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85" w:rsidRDefault="00443072" w:rsidP="00C74826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74826" w:rsidRDefault="00C74826" w:rsidP="00C74826">
      <w:pPr>
        <w:pStyle w:val="a3"/>
      </w:pPr>
    </w:p>
    <w:p w:rsidR="00C74826" w:rsidRDefault="00C74826" w:rsidP="00C74826">
      <w:pPr>
        <w:pStyle w:val="a3"/>
      </w:pPr>
    </w:p>
    <w:p w:rsidR="00C74826" w:rsidRDefault="00C74826" w:rsidP="00C74826">
      <w:pPr>
        <w:pStyle w:val="a3"/>
      </w:pPr>
    </w:p>
    <w:p w:rsidR="00C74826" w:rsidRDefault="00C74826" w:rsidP="00C74826">
      <w:pPr>
        <w:pStyle w:val="a3"/>
        <w:rPr>
          <w:lang w:val="uk-UA"/>
        </w:rPr>
      </w:pPr>
      <w:bookmarkStart w:id="0" w:name="_GoBack"/>
      <w:bookmarkEnd w:id="0"/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Default="00943185" w:rsidP="00943185">
      <w:pPr>
        <w:pStyle w:val="a3"/>
        <w:rPr>
          <w:lang w:val="uk-UA"/>
        </w:rPr>
      </w:pPr>
    </w:p>
    <w:p w:rsidR="00943185" w:rsidRPr="00943185" w:rsidRDefault="00943185" w:rsidP="00943185">
      <w:pPr>
        <w:pStyle w:val="a3"/>
        <w:jc w:val="center"/>
        <w:rPr>
          <w:sz w:val="32"/>
          <w:szCs w:val="32"/>
          <w:lang w:val="uk-UA"/>
        </w:rPr>
      </w:pPr>
      <w:r w:rsidRPr="00943185">
        <w:rPr>
          <w:sz w:val="32"/>
          <w:szCs w:val="32"/>
          <w:lang w:val="uk-UA"/>
        </w:rPr>
        <w:t>План заходів</w:t>
      </w:r>
    </w:p>
    <w:p w:rsidR="00943185" w:rsidRDefault="00943185" w:rsidP="00943185">
      <w:pPr>
        <w:pStyle w:val="a3"/>
        <w:jc w:val="center"/>
        <w:rPr>
          <w:sz w:val="32"/>
          <w:szCs w:val="32"/>
          <w:lang w:val="uk-UA"/>
        </w:rPr>
      </w:pPr>
      <w:r w:rsidRPr="00943185">
        <w:rPr>
          <w:sz w:val="32"/>
          <w:szCs w:val="32"/>
          <w:lang w:val="uk-UA"/>
        </w:rPr>
        <w:t>з реалізації в ДНЗ «Ізюмський регіональний центр професійної освіти»</w:t>
      </w:r>
      <w:r w:rsidR="003668B2">
        <w:rPr>
          <w:sz w:val="32"/>
          <w:szCs w:val="32"/>
          <w:lang w:val="uk-UA"/>
        </w:rPr>
        <w:t xml:space="preserve"> </w:t>
      </w:r>
      <w:r w:rsidR="00443072">
        <w:rPr>
          <w:sz w:val="32"/>
          <w:szCs w:val="32"/>
          <w:lang w:val="uk-UA"/>
        </w:rPr>
        <w:t xml:space="preserve"> </w:t>
      </w:r>
      <w:r w:rsidR="007E2B0F">
        <w:rPr>
          <w:sz w:val="32"/>
          <w:szCs w:val="32"/>
          <w:lang w:val="uk-UA"/>
        </w:rPr>
        <w:t>пр</w:t>
      </w:r>
      <w:r w:rsidRPr="00943185">
        <w:rPr>
          <w:sz w:val="32"/>
          <w:szCs w:val="32"/>
          <w:lang w:val="uk-UA"/>
        </w:rPr>
        <w:t>освітницького проекту «Я маю право!»</w:t>
      </w:r>
      <w:r w:rsidR="003668B2">
        <w:rPr>
          <w:sz w:val="32"/>
          <w:szCs w:val="32"/>
          <w:lang w:val="uk-UA"/>
        </w:rPr>
        <w:t xml:space="preserve"> на 2018 рік</w:t>
      </w: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Ізюм  2018</w:t>
      </w: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Default="007E2B0F" w:rsidP="00943185">
      <w:pPr>
        <w:pStyle w:val="a3"/>
        <w:jc w:val="center"/>
        <w:rPr>
          <w:sz w:val="32"/>
          <w:szCs w:val="32"/>
          <w:lang w:val="uk-UA"/>
        </w:rPr>
      </w:pPr>
    </w:p>
    <w:p w:rsidR="007E2B0F" w:rsidRPr="007E2B0F" w:rsidRDefault="007E2B0F" w:rsidP="007E2B0F">
      <w:pPr>
        <w:pStyle w:val="a3"/>
        <w:jc w:val="center"/>
        <w:rPr>
          <w:szCs w:val="28"/>
          <w:lang w:val="uk-UA"/>
        </w:rPr>
      </w:pPr>
      <w:r w:rsidRPr="007E2B0F">
        <w:rPr>
          <w:szCs w:val="28"/>
          <w:lang w:val="uk-UA"/>
        </w:rPr>
        <w:lastRenderedPageBreak/>
        <w:t>План заходів</w:t>
      </w:r>
    </w:p>
    <w:p w:rsidR="007E2B0F" w:rsidRDefault="007E2B0F" w:rsidP="007E2B0F">
      <w:pPr>
        <w:pStyle w:val="a3"/>
        <w:jc w:val="center"/>
        <w:rPr>
          <w:szCs w:val="28"/>
          <w:lang w:val="uk-UA"/>
        </w:rPr>
      </w:pPr>
      <w:r w:rsidRPr="007E2B0F">
        <w:rPr>
          <w:szCs w:val="28"/>
          <w:lang w:val="uk-UA"/>
        </w:rPr>
        <w:t>з реалізації в ДНЗ «Ізюмський регіональний</w:t>
      </w:r>
      <w:r w:rsidR="003668B2">
        <w:rPr>
          <w:szCs w:val="28"/>
          <w:lang w:val="uk-UA"/>
        </w:rPr>
        <w:t xml:space="preserve"> центр професійної освіти» </w:t>
      </w:r>
      <w:r w:rsidRPr="007E2B0F">
        <w:rPr>
          <w:szCs w:val="28"/>
          <w:lang w:val="uk-UA"/>
        </w:rPr>
        <w:t>просвітницького проекту «Я маю право!»</w:t>
      </w:r>
    </w:p>
    <w:p w:rsidR="007E2B0F" w:rsidRDefault="007E2B0F" w:rsidP="007E2B0F">
      <w:pPr>
        <w:pStyle w:val="a3"/>
        <w:jc w:val="center"/>
        <w:rPr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4675"/>
        <w:gridCol w:w="1768"/>
        <w:gridCol w:w="2336"/>
      </w:tblGrid>
      <w:tr w:rsidR="007E2B0F" w:rsidTr="00443072">
        <w:tc>
          <w:tcPr>
            <w:tcW w:w="566" w:type="dxa"/>
          </w:tcPr>
          <w:p w:rsidR="007E2B0F" w:rsidRDefault="007E2B0F" w:rsidP="007E2B0F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 з/п</w:t>
            </w:r>
          </w:p>
        </w:tc>
        <w:tc>
          <w:tcPr>
            <w:tcW w:w="4675" w:type="dxa"/>
          </w:tcPr>
          <w:p w:rsidR="007E2B0F" w:rsidRDefault="007E2B0F" w:rsidP="007E2B0F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Назва заходу</w:t>
            </w:r>
          </w:p>
        </w:tc>
        <w:tc>
          <w:tcPr>
            <w:tcW w:w="1768" w:type="dxa"/>
          </w:tcPr>
          <w:p w:rsidR="007E2B0F" w:rsidRDefault="007E2B0F" w:rsidP="007E2B0F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Термін проведення </w:t>
            </w:r>
          </w:p>
        </w:tc>
        <w:tc>
          <w:tcPr>
            <w:tcW w:w="2336" w:type="dxa"/>
          </w:tcPr>
          <w:p w:rsidR="007E2B0F" w:rsidRDefault="001018C2" w:rsidP="007E2B0F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Відповідальна особа</w:t>
            </w:r>
          </w:p>
        </w:tc>
      </w:tr>
      <w:tr w:rsidR="007E2B0F" w:rsidTr="00443072">
        <w:tc>
          <w:tcPr>
            <w:tcW w:w="566" w:type="dxa"/>
          </w:tcPr>
          <w:p w:rsidR="007E2B0F" w:rsidRDefault="001018C2" w:rsidP="007E2B0F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4675" w:type="dxa"/>
          </w:tcPr>
          <w:p w:rsidR="007E2B0F" w:rsidRDefault="001018C2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Ознайомлення з нормативно – правовою базою щодо реалізації та захисту прав гарантованих Конституцією та Законами України</w:t>
            </w:r>
          </w:p>
        </w:tc>
        <w:tc>
          <w:tcPr>
            <w:tcW w:w="1768" w:type="dxa"/>
          </w:tcPr>
          <w:p w:rsidR="007E2B0F" w:rsidRDefault="001018C2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Січень 2018 року</w:t>
            </w:r>
          </w:p>
        </w:tc>
        <w:tc>
          <w:tcPr>
            <w:tcW w:w="2336" w:type="dxa"/>
          </w:tcPr>
          <w:p w:rsidR="007E2B0F" w:rsidRDefault="001018C2" w:rsidP="00CF7326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="00CF7326">
              <w:rPr>
                <w:szCs w:val="28"/>
                <w:lang w:val="uk-UA"/>
              </w:rPr>
              <w:t>д</w:t>
            </w:r>
            <w:r>
              <w:rPr>
                <w:szCs w:val="28"/>
                <w:lang w:val="uk-UA"/>
              </w:rPr>
              <w:t xml:space="preserve">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>, вик</w:t>
            </w:r>
            <w:r w:rsidR="00CF7326">
              <w:rPr>
                <w:szCs w:val="28"/>
                <w:lang w:val="uk-UA"/>
              </w:rPr>
              <w:t>ладач правознавства</w:t>
            </w:r>
          </w:p>
        </w:tc>
      </w:tr>
      <w:tr w:rsidR="001018C2" w:rsidTr="00443072">
        <w:tc>
          <w:tcPr>
            <w:tcW w:w="566" w:type="dxa"/>
          </w:tcPr>
          <w:p w:rsidR="001018C2" w:rsidRDefault="001018C2" w:rsidP="001018C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4675" w:type="dxa"/>
          </w:tcPr>
          <w:p w:rsidR="001018C2" w:rsidRDefault="001018C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Створення на веб - сайті центру розділу «2018 рік – Рік  просвітницького проекту «Я маю право!» </w:t>
            </w:r>
          </w:p>
        </w:tc>
        <w:tc>
          <w:tcPr>
            <w:tcW w:w="1768" w:type="dxa"/>
          </w:tcPr>
          <w:p w:rsidR="001018C2" w:rsidRDefault="001018C2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Січень 2018 року</w:t>
            </w:r>
          </w:p>
        </w:tc>
        <w:tc>
          <w:tcPr>
            <w:tcW w:w="2336" w:type="dxa"/>
          </w:tcPr>
          <w:p w:rsidR="001018C2" w:rsidRDefault="001018C2" w:rsidP="00CF7326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  <w:r w:rsidR="00CF7326">
              <w:rPr>
                <w:szCs w:val="28"/>
                <w:lang w:val="uk-UA"/>
              </w:rPr>
              <w:t>д</w:t>
            </w:r>
            <w:r>
              <w:rPr>
                <w:szCs w:val="28"/>
                <w:lang w:val="uk-UA"/>
              </w:rPr>
              <w:t xml:space="preserve">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</w:tr>
      <w:tr w:rsidR="001018C2" w:rsidTr="00443072">
        <w:tc>
          <w:tcPr>
            <w:tcW w:w="566" w:type="dxa"/>
          </w:tcPr>
          <w:p w:rsidR="001018C2" w:rsidRDefault="001018C2" w:rsidP="001018C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4675" w:type="dxa"/>
          </w:tcPr>
          <w:p w:rsidR="001018C2" w:rsidRDefault="001018C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Засідання голів методичних комісій вчителів - </w:t>
            </w:r>
            <w:proofErr w:type="spellStart"/>
            <w:r>
              <w:rPr>
                <w:szCs w:val="28"/>
                <w:lang w:val="uk-UA"/>
              </w:rPr>
              <w:t>предметників</w:t>
            </w:r>
            <w:proofErr w:type="spellEnd"/>
            <w:r>
              <w:rPr>
                <w:szCs w:val="28"/>
                <w:lang w:val="uk-UA"/>
              </w:rPr>
              <w:t xml:space="preserve"> центру «Проведення у 2018 році Року реалізації просвітницького проекту «Я маю право!».</w:t>
            </w:r>
          </w:p>
        </w:tc>
        <w:tc>
          <w:tcPr>
            <w:tcW w:w="1768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Березень 2018 року</w:t>
            </w:r>
          </w:p>
        </w:tc>
        <w:tc>
          <w:tcPr>
            <w:tcW w:w="2336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Голови методичних комісій</w:t>
            </w:r>
          </w:p>
        </w:tc>
      </w:tr>
      <w:tr w:rsidR="001018C2" w:rsidTr="00443072">
        <w:tc>
          <w:tcPr>
            <w:tcW w:w="566" w:type="dxa"/>
          </w:tcPr>
          <w:p w:rsidR="001018C2" w:rsidRDefault="008D1BC8" w:rsidP="001018C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4675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Виставка тематичної літератури, історичних документів «Я маю право!»</w:t>
            </w:r>
          </w:p>
        </w:tc>
        <w:tc>
          <w:tcPr>
            <w:tcW w:w="1768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Березень – грудень 2018 року</w:t>
            </w:r>
          </w:p>
        </w:tc>
        <w:tc>
          <w:tcPr>
            <w:tcW w:w="2336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Бібліотекарі</w:t>
            </w:r>
            <w:proofErr w:type="spellEnd"/>
          </w:p>
        </w:tc>
      </w:tr>
      <w:tr w:rsidR="001018C2" w:rsidTr="00443072">
        <w:tc>
          <w:tcPr>
            <w:tcW w:w="566" w:type="dxa"/>
          </w:tcPr>
          <w:p w:rsidR="001018C2" w:rsidRDefault="008D1BC8" w:rsidP="001018C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4675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тематичних бесід з учнями 1 – 4 курсів: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«Я громадянин і патріот держави»;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«Захист Вітчизни – обов’язок кожного».</w:t>
            </w:r>
          </w:p>
        </w:tc>
        <w:tc>
          <w:tcPr>
            <w:tcW w:w="1768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Класні керівники, майстри в/н, викладач правознавства</w:t>
            </w:r>
          </w:p>
        </w:tc>
      </w:tr>
      <w:tr w:rsidR="001018C2" w:rsidTr="003668B2">
        <w:trPr>
          <w:trHeight w:val="870"/>
        </w:trPr>
        <w:tc>
          <w:tcPr>
            <w:tcW w:w="566" w:type="dxa"/>
          </w:tcPr>
          <w:p w:rsidR="001018C2" w:rsidRDefault="008D1BC8" w:rsidP="001018C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4675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Правовий флеш - </w:t>
            </w:r>
            <w:proofErr w:type="spellStart"/>
            <w:r>
              <w:rPr>
                <w:szCs w:val="28"/>
                <w:lang w:val="uk-UA"/>
              </w:rPr>
              <w:t>моб</w:t>
            </w:r>
            <w:proofErr w:type="spellEnd"/>
            <w:r>
              <w:rPr>
                <w:szCs w:val="28"/>
                <w:lang w:val="uk-UA"/>
              </w:rPr>
              <w:t xml:space="preserve"> «Я маю право!»</w:t>
            </w:r>
          </w:p>
        </w:tc>
        <w:tc>
          <w:tcPr>
            <w:tcW w:w="1768" w:type="dxa"/>
          </w:tcPr>
          <w:p w:rsidR="001018C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Червень 2018 року</w:t>
            </w:r>
          </w:p>
        </w:tc>
        <w:tc>
          <w:tcPr>
            <w:tcW w:w="2336" w:type="dxa"/>
          </w:tcPr>
          <w:p w:rsidR="003668B2" w:rsidRDefault="008D1BC8" w:rsidP="001018C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Керівник театрального гуртка </w:t>
            </w:r>
          </w:p>
        </w:tc>
      </w:tr>
      <w:tr w:rsidR="008D1BC8" w:rsidTr="00443072">
        <w:trPr>
          <w:trHeight w:val="127"/>
        </w:trPr>
        <w:tc>
          <w:tcPr>
            <w:tcW w:w="566" w:type="dxa"/>
          </w:tcPr>
          <w:p w:rsidR="008D1BC8" w:rsidRDefault="008D1BC8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4675" w:type="dxa"/>
          </w:tcPr>
          <w:p w:rsidR="008D1BC8" w:rsidRDefault="008D1BC8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Правові години в навчальних групах: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«Я маю право!»;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«Права і свободи, історія і сучасність»;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«Закон і ми»;</w:t>
            </w:r>
          </w:p>
          <w:p w:rsidR="008D1BC8" w:rsidRDefault="008D1BC8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«Свої права ти добре знай»;</w:t>
            </w:r>
          </w:p>
          <w:p w:rsidR="008D1BC8" w:rsidRDefault="00C277E5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«прав</w:t>
            </w:r>
            <w:r w:rsidR="003668B2">
              <w:rPr>
                <w:szCs w:val="28"/>
                <w:lang w:val="uk-UA"/>
              </w:rPr>
              <w:t>ова відповідальність підлітків»;</w:t>
            </w:r>
          </w:p>
          <w:p w:rsidR="003668B2" w:rsidRDefault="003668B2" w:rsidP="008D1BC8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«Молоді про захист прав при працевлаштуванні».</w:t>
            </w:r>
          </w:p>
        </w:tc>
        <w:tc>
          <w:tcPr>
            <w:tcW w:w="1768" w:type="dxa"/>
          </w:tcPr>
          <w:p w:rsidR="008D1BC8" w:rsidRDefault="008D1BC8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8D1BC8" w:rsidRDefault="008D1BC8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Класні керівники, майстри в/н, викладач правознавства</w:t>
            </w:r>
          </w:p>
        </w:tc>
      </w:tr>
      <w:tr w:rsidR="008D1BC8" w:rsidTr="00443072">
        <w:trPr>
          <w:trHeight w:val="180"/>
        </w:trPr>
        <w:tc>
          <w:tcPr>
            <w:tcW w:w="566" w:type="dxa"/>
          </w:tcPr>
          <w:p w:rsidR="008D1BC8" w:rsidRDefault="008D1BC8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4675" w:type="dxa"/>
          </w:tcPr>
          <w:p w:rsidR="008D1BC8" w:rsidRDefault="00C277E5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Круглий стіл «Права людини в Україні».</w:t>
            </w:r>
          </w:p>
        </w:tc>
        <w:tc>
          <w:tcPr>
            <w:tcW w:w="1768" w:type="dxa"/>
          </w:tcPr>
          <w:p w:rsidR="008D1BC8" w:rsidRDefault="00C277E5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Листопад – грудень 2018 року</w:t>
            </w:r>
          </w:p>
        </w:tc>
        <w:tc>
          <w:tcPr>
            <w:tcW w:w="2336" w:type="dxa"/>
          </w:tcPr>
          <w:p w:rsidR="008D1BC8" w:rsidRDefault="00C277E5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Викла</w:t>
            </w:r>
            <w:r w:rsidR="00CF7326">
              <w:rPr>
                <w:szCs w:val="28"/>
                <w:lang w:val="uk-UA"/>
              </w:rPr>
              <w:t>дач правознавства</w:t>
            </w:r>
          </w:p>
        </w:tc>
      </w:tr>
      <w:tr w:rsidR="008D1BC8" w:rsidTr="00443072">
        <w:trPr>
          <w:trHeight w:val="165"/>
        </w:trPr>
        <w:tc>
          <w:tcPr>
            <w:tcW w:w="566" w:type="dxa"/>
          </w:tcPr>
          <w:p w:rsidR="008D1BC8" w:rsidRDefault="00C277E5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4675" w:type="dxa"/>
          </w:tcPr>
          <w:p w:rsidR="008D1BC8" w:rsidRDefault="00C277E5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Всеукраїнський тиждень права.</w:t>
            </w:r>
          </w:p>
          <w:p w:rsidR="00C277E5" w:rsidRDefault="00C277E5" w:rsidP="00C277E5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брейн – рингів «Зміни в законодавстві України».</w:t>
            </w:r>
          </w:p>
          <w:p w:rsidR="00C277E5" w:rsidRDefault="00C277E5" w:rsidP="00C277E5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Диспут «Я маю право!».</w:t>
            </w:r>
          </w:p>
          <w:p w:rsidR="00C277E5" w:rsidRDefault="00C277E5" w:rsidP="00C277E5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Правовий турнір «Загальна декларація ООН про права людини».</w:t>
            </w:r>
          </w:p>
          <w:p w:rsidR="00C277E5" w:rsidRDefault="00C277E5" w:rsidP="00D06ADA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Всеукраїнський урок «Права людини» з нагоди проголошення Загаль</w:t>
            </w:r>
            <w:r w:rsidR="003668B2">
              <w:rPr>
                <w:szCs w:val="28"/>
                <w:lang w:val="uk-UA"/>
              </w:rPr>
              <w:t>ної декларації про права людини;</w:t>
            </w:r>
          </w:p>
          <w:p w:rsidR="003668B2" w:rsidRDefault="003668B2" w:rsidP="00D06ADA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Конкурс плакатів та малюнків «Я маю право!»;</w:t>
            </w:r>
          </w:p>
          <w:p w:rsidR="003668B2" w:rsidRPr="00D06ADA" w:rsidRDefault="003668B2" w:rsidP="003668B2">
            <w:pPr>
              <w:pStyle w:val="a3"/>
              <w:numPr>
                <w:ilvl w:val="0"/>
                <w:numId w:val="2"/>
              </w:num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Квест</w:t>
            </w:r>
            <w:proofErr w:type="spellEnd"/>
            <w:r>
              <w:rPr>
                <w:szCs w:val="28"/>
                <w:lang w:val="uk-UA"/>
              </w:rPr>
              <w:t xml:space="preserve"> «Твої права!».</w:t>
            </w:r>
          </w:p>
        </w:tc>
        <w:tc>
          <w:tcPr>
            <w:tcW w:w="1768" w:type="dxa"/>
          </w:tcPr>
          <w:p w:rsidR="008D1BC8" w:rsidRDefault="00D06ADA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Грудень 2018 року</w:t>
            </w:r>
          </w:p>
        </w:tc>
        <w:tc>
          <w:tcPr>
            <w:tcW w:w="2336" w:type="dxa"/>
          </w:tcPr>
          <w:p w:rsidR="008D1BC8" w:rsidRDefault="00D06ADA" w:rsidP="00CF7326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>, виклад</w:t>
            </w:r>
            <w:r w:rsidR="00CF7326">
              <w:rPr>
                <w:szCs w:val="28"/>
                <w:lang w:val="uk-UA"/>
              </w:rPr>
              <w:t xml:space="preserve">ач правознавства </w:t>
            </w:r>
            <w:r>
              <w:rPr>
                <w:szCs w:val="28"/>
                <w:lang w:val="uk-UA"/>
              </w:rPr>
              <w:t xml:space="preserve"> класні керівн</w:t>
            </w:r>
            <w:r w:rsidR="00CF7326"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>ки, майстри в/н</w:t>
            </w:r>
          </w:p>
        </w:tc>
      </w:tr>
      <w:tr w:rsidR="008D1BC8" w:rsidTr="00443072">
        <w:trPr>
          <w:trHeight w:val="165"/>
        </w:trPr>
        <w:tc>
          <w:tcPr>
            <w:tcW w:w="566" w:type="dxa"/>
          </w:tcPr>
          <w:p w:rsidR="008D1BC8" w:rsidRDefault="00D06ADA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4675" w:type="dxa"/>
          </w:tcPr>
          <w:p w:rsidR="008D1BC8" w:rsidRDefault="00D06ADA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для учнів зустрічей з працівниками правоохоронних органів.</w:t>
            </w:r>
          </w:p>
        </w:tc>
        <w:tc>
          <w:tcPr>
            <w:tcW w:w="1768" w:type="dxa"/>
          </w:tcPr>
          <w:p w:rsidR="008D1BC8" w:rsidRDefault="003668B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8D1BC8" w:rsidRDefault="00D06ADA" w:rsidP="00CF7326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</w:p>
        </w:tc>
      </w:tr>
      <w:tr w:rsidR="008D1BC8" w:rsidTr="00443072">
        <w:trPr>
          <w:trHeight w:val="157"/>
        </w:trPr>
        <w:tc>
          <w:tcPr>
            <w:tcW w:w="566" w:type="dxa"/>
          </w:tcPr>
          <w:p w:rsidR="008D1BC8" w:rsidRDefault="00D06ADA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4675" w:type="dxa"/>
          </w:tcPr>
          <w:p w:rsidR="008D1BC8" w:rsidRDefault="00D06ADA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Проведення правових лекторії, діалогів, профілактичних бесід з залученням фахівців, метою яких є підвищення рівня правової свідомості та культури молодих громадян, попередження проявів протиправної поведінки в молодіжному середовищі, підвищення рівня обізнаності </w:t>
            </w:r>
            <w:r w:rsidR="00CF7326">
              <w:rPr>
                <w:szCs w:val="28"/>
                <w:lang w:val="uk-UA"/>
              </w:rPr>
              <w:t xml:space="preserve">громадян з питань </w:t>
            </w:r>
            <w:proofErr w:type="spellStart"/>
            <w:r w:rsidR="00CF7326">
              <w:rPr>
                <w:szCs w:val="28"/>
                <w:lang w:val="uk-UA"/>
              </w:rPr>
              <w:t>шлюбно</w:t>
            </w:r>
            <w:proofErr w:type="spellEnd"/>
            <w:r w:rsidR="00CF7326">
              <w:rPr>
                <w:szCs w:val="28"/>
                <w:lang w:val="uk-UA"/>
              </w:rPr>
              <w:t xml:space="preserve"> – сімейного законодавства, формування навичок усвідомленого батьківства, попередження соціально негативного явища насильства в родині.</w:t>
            </w:r>
          </w:p>
        </w:tc>
        <w:tc>
          <w:tcPr>
            <w:tcW w:w="1768" w:type="dxa"/>
          </w:tcPr>
          <w:p w:rsidR="008D1BC8" w:rsidRDefault="003668B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Березень грудень 2018</w:t>
            </w:r>
            <w:r w:rsidR="00CF7326">
              <w:rPr>
                <w:szCs w:val="28"/>
                <w:lang w:val="uk-UA"/>
              </w:rPr>
              <w:t xml:space="preserve"> року</w:t>
            </w:r>
          </w:p>
        </w:tc>
        <w:tc>
          <w:tcPr>
            <w:tcW w:w="2336" w:type="dxa"/>
          </w:tcPr>
          <w:p w:rsidR="008D1BC8" w:rsidRDefault="00CF7326" w:rsidP="00CF7326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 xml:space="preserve">,  викладач правознавства </w:t>
            </w:r>
          </w:p>
        </w:tc>
      </w:tr>
      <w:tr w:rsidR="008D1BC8" w:rsidTr="00443072">
        <w:trPr>
          <w:trHeight w:val="180"/>
        </w:trPr>
        <w:tc>
          <w:tcPr>
            <w:tcW w:w="566" w:type="dxa"/>
          </w:tcPr>
          <w:p w:rsidR="008D1BC8" w:rsidRDefault="00CF7326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4675" w:type="dxa"/>
          </w:tcPr>
          <w:p w:rsidR="008D1BC8" w:rsidRDefault="00CF7326" w:rsidP="00A72CF1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інформаційно – роз’яснювальної роботи з батьками учнів</w:t>
            </w:r>
            <w:r w:rsidR="00A72CF1">
              <w:rPr>
                <w:szCs w:val="28"/>
                <w:lang w:val="uk-UA"/>
              </w:rPr>
              <w:t>: «Я відповідаю за свою дитину»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768" w:type="dxa"/>
          </w:tcPr>
          <w:p w:rsidR="008D1BC8" w:rsidRDefault="003668B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8D1BC8" w:rsidRDefault="00CF7326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Класні керівники, майстри в/н</w:t>
            </w:r>
          </w:p>
        </w:tc>
      </w:tr>
      <w:tr w:rsidR="008D1BC8" w:rsidTr="00443072">
        <w:trPr>
          <w:trHeight w:val="180"/>
        </w:trPr>
        <w:tc>
          <w:tcPr>
            <w:tcW w:w="566" w:type="dxa"/>
          </w:tcPr>
          <w:p w:rsidR="008D1BC8" w:rsidRDefault="00CF7326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4675" w:type="dxa"/>
          </w:tcPr>
          <w:p w:rsidR="008D1BC8" w:rsidRDefault="00CF7326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профілактичних занять з учнями із залученням представників патрульної поліції за темою: «Відповідальність неповнолітніх за правопорушення».</w:t>
            </w:r>
          </w:p>
        </w:tc>
        <w:tc>
          <w:tcPr>
            <w:tcW w:w="1768" w:type="dxa"/>
          </w:tcPr>
          <w:p w:rsidR="008D1BC8" w:rsidRDefault="003668B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8D1BC8" w:rsidRDefault="00CF7326" w:rsidP="008D1BC8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 xml:space="preserve">,  викладач правознавства, </w:t>
            </w:r>
            <w:r>
              <w:rPr>
                <w:szCs w:val="28"/>
                <w:lang w:val="uk-UA"/>
              </w:rPr>
              <w:lastRenderedPageBreak/>
              <w:t>класні керівники, майстри в/н.</w:t>
            </w:r>
          </w:p>
        </w:tc>
      </w:tr>
      <w:tr w:rsidR="008D1BC8" w:rsidTr="00443072">
        <w:trPr>
          <w:trHeight w:val="1170"/>
        </w:trPr>
        <w:tc>
          <w:tcPr>
            <w:tcW w:w="566" w:type="dxa"/>
          </w:tcPr>
          <w:p w:rsidR="008D1BC8" w:rsidRDefault="00A72CF1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4675" w:type="dxa"/>
          </w:tcPr>
          <w:p w:rsidR="008D1BC8" w:rsidRDefault="00A72CF1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Проведення в навчальних групах виховних годин:</w:t>
            </w:r>
          </w:p>
          <w:p w:rsidR="00A72CF1" w:rsidRDefault="00A72CF1" w:rsidP="00A72CF1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«Я людина, громадянин»;</w:t>
            </w:r>
          </w:p>
          <w:p w:rsidR="00BD7ACB" w:rsidRPr="00BD7ACB" w:rsidRDefault="00A72CF1" w:rsidP="00A72CF1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«Неповнолітній відповідь </w:t>
            </w:r>
          </w:p>
        </w:tc>
        <w:tc>
          <w:tcPr>
            <w:tcW w:w="1768" w:type="dxa"/>
          </w:tcPr>
          <w:p w:rsidR="008D1BC8" w:rsidRDefault="003668B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8D1BC8" w:rsidRDefault="00BD7ACB" w:rsidP="008D1BC8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 xml:space="preserve">,  викладач правознавства, </w:t>
            </w:r>
          </w:p>
        </w:tc>
      </w:tr>
      <w:tr w:rsidR="00BD7ACB" w:rsidTr="00443072">
        <w:trPr>
          <w:trHeight w:val="1425"/>
        </w:trPr>
        <w:tc>
          <w:tcPr>
            <w:tcW w:w="566" w:type="dxa"/>
          </w:tcPr>
          <w:p w:rsidR="00BD7ACB" w:rsidRDefault="00BD7ACB" w:rsidP="008D1BC8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4675" w:type="dxa"/>
          </w:tcPr>
          <w:p w:rsidR="00BD7ACB" w:rsidRDefault="00BD7ACB" w:rsidP="00A72CF1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перед законом»;</w:t>
            </w:r>
          </w:p>
          <w:p w:rsidR="00BD7ACB" w:rsidRDefault="00BD7ACB" w:rsidP="00A72CF1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«Наслідки злочину для мене та суспільства»;</w:t>
            </w:r>
          </w:p>
          <w:p w:rsidR="00BD7ACB" w:rsidRDefault="00BD7ACB" w:rsidP="00A72CF1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«Мої моральні принципи»;</w:t>
            </w:r>
          </w:p>
          <w:p w:rsidR="00BD7ACB" w:rsidRDefault="00BD7ACB" w:rsidP="00BD7ACB">
            <w:pPr>
              <w:pStyle w:val="a3"/>
              <w:numPr>
                <w:ilvl w:val="0"/>
                <w:numId w:val="1"/>
              </w:num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«Чи знаю я право».</w:t>
            </w:r>
          </w:p>
        </w:tc>
        <w:tc>
          <w:tcPr>
            <w:tcW w:w="1768" w:type="dxa"/>
          </w:tcPr>
          <w:p w:rsidR="00BD7ACB" w:rsidRDefault="00BD7ACB" w:rsidP="008D1BC8">
            <w:pPr>
              <w:pStyle w:val="a3"/>
              <w:rPr>
                <w:szCs w:val="28"/>
                <w:lang w:val="uk-UA"/>
              </w:rPr>
            </w:pPr>
          </w:p>
        </w:tc>
        <w:tc>
          <w:tcPr>
            <w:tcW w:w="2336" w:type="dxa"/>
          </w:tcPr>
          <w:p w:rsidR="00BD7ACB" w:rsidRDefault="00443072" w:rsidP="008D1BC8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К</w:t>
            </w:r>
            <w:r w:rsidR="00BD7ACB">
              <w:rPr>
                <w:szCs w:val="28"/>
                <w:lang w:val="uk-UA"/>
              </w:rPr>
              <w:t>ласні керівники, майстри в/н.</w:t>
            </w:r>
          </w:p>
        </w:tc>
      </w:tr>
      <w:tr w:rsidR="003668B2" w:rsidTr="00443072">
        <w:trPr>
          <w:trHeight w:val="127"/>
        </w:trPr>
        <w:tc>
          <w:tcPr>
            <w:tcW w:w="566" w:type="dxa"/>
          </w:tcPr>
          <w:p w:rsidR="003668B2" w:rsidRDefault="003668B2" w:rsidP="003668B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4675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Розповсюдження серед педагогічних працівників, учнів інформаційних, друкованих та електронних матеріалів (буклети, бюлетені, брошури) на правову тематику.</w:t>
            </w:r>
          </w:p>
        </w:tc>
        <w:tc>
          <w:tcPr>
            <w:tcW w:w="1768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>,  викладач правознавства, класні керівники, майстри в/н.</w:t>
            </w:r>
          </w:p>
        </w:tc>
      </w:tr>
      <w:tr w:rsidR="003668B2" w:rsidTr="00443072">
        <w:trPr>
          <w:trHeight w:val="150"/>
        </w:trPr>
        <w:tc>
          <w:tcPr>
            <w:tcW w:w="566" w:type="dxa"/>
          </w:tcPr>
          <w:p w:rsidR="003668B2" w:rsidRDefault="003668B2" w:rsidP="003668B2">
            <w:pPr>
              <w:pStyle w:val="a3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4675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Сприяння широкому висвітленню в засобах масової інформації запланованих заходів з проведення Року реалізації право просвітницького проекту «Я маю право!»</w:t>
            </w:r>
          </w:p>
        </w:tc>
        <w:tc>
          <w:tcPr>
            <w:tcW w:w="1768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Протягом 2018 року</w:t>
            </w:r>
          </w:p>
        </w:tc>
        <w:tc>
          <w:tcPr>
            <w:tcW w:w="2336" w:type="dxa"/>
          </w:tcPr>
          <w:p w:rsidR="003668B2" w:rsidRDefault="003668B2" w:rsidP="003668B2">
            <w:pPr>
              <w:pStyle w:val="a3"/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Зас</w:t>
            </w:r>
            <w:proofErr w:type="spellEnd"/>
            <w:r>
              <w:rPr>
                <w:szCs w:val="28"/>
                <w:lang w:val="uk-UA"/>
              </w:rPr>
              <w:t xml:space="preserve">. дир. з </w:t>
            </w:r>
            <w:proofErr w:type="spellStart"/>
            <w:r>
              <w:rPr>
                <w:szCs w:val="28"/>
                <w:lang w:val="uk-UA"/>
              </w:rPr>
              <w:t>НВихР</w:t>
            </w:r>
            <w:proofErr w:type="spellEnd"/>
            <w:r>
              <w:rPr>
                <w:szCs w:val="28"/>
                <w:lang w:val="uk-UA"/>
              </w:rPr>
              <w:t>,  викладач правознавства</w:t>
            </w:r>
          </w:p>
        </w:tc>
      </w:tr>
    </w:tbl>
    <w:p w:rsidR="007E2B0F" w:rsidRPr="007E2B0F" w:rsidRDefault="007E2B0F" w:rsidP="00943185">
      <w:pPr>
        <w:pStyle w:val="a3"/>
        <w:jc w:val="center"/>
        <w:rPr>
          <w:szCs w:val="28"/>
          <w:lang w:val="uk-UA"/>
        </w:rPr>
      </w:pPr>
    </w:p>
    <w:sectPr w:rsidR="007E2B0F" w:rsidRPr="007E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915DB"/>
    <w:multiLevelType w:val="hybridMultilevel"/>
    <w:tmpl w:val="2FD8E33A"/>
    <w:lvl w:ilvl="0" w:tplc="7EEE10B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69B0"/>
    <w:multiLevelType w:val="hybridMultilevel"/>
    <w:tmpl w:val="1D8A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85"/>
    <w:rsid w:val="001018C2"/>
    <w:rsid w:val="001B6A3F"/>
    <w:rsid w:val="003668B2"/>
    <w:rsid w:val="00443072"/>
    <w:rsid w:val="004F725C"/>
    <w:rsid w:val="007E2B0F"/>
    <w:rsid w:val="00893C0C"/>
    <w:rsid w:val="008D1BC8"/>
    <w:rsid w:val="008F77EB"/>
    <w:rsid w:val="00943185"/>
    <w:rsid w:val="00A72CF1"/>
    <w:rsid w:val="00BD7ACB"/>
    <w:rsid w:val="00C277E5"/>
    <w:rsid w:val="00C74826"/>
    <w:rsid w:val="00CC2031"/>
    <w:rsid w:val="00CF7326"/>
    <w:rsid w:val="00D06ADA"/>
    <w:rsid w:val="00FA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74111-B352-4F27-889D-9495ECA1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F17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7E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6</cp:revision>
  <dcterms:created xsi:type="dcterms:W3CDTF">2018-03-27T06:42:00Z</dcterms:created>
  <dcterms:modified xsi:type="dcterms:W3CDTF">2018-03-27T09:27:00Z</dcterms:modified>
</cp:coreProperties>
</file>