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10" w:rsidRPr="006752F9" w:rsidRDefault="00E162EB"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noProof/>
          <w:sz w:val="24"/>
          <w:szCs w:val="24"/>
          <w:lang w:eastAsia="ru-RU"/>
        </w:rPr>
        <w:drawing>
          <wp:anchor distT="0" distB="0" distL="114300" distR="114300" simplePos="0" relativeHeight="251660288" behindDoc="1" locked="0" layoutInCell="1" allowOverlap="1" wp14:anchorId="7F044EFF" wp14:editId="6357845F">
            <wp:simplePos x="0" y="0"/>
            <wp:positionH relativeFrom="column">
              <wp:posOffset>-693713</wp:posOffset>
            </wp:positionH>
            <wp:positionV relativeFrom="paragraph">
              <wp:posOffset>-474345</wp:posOffset>
            </wp:positionV>
            <wp:extent cx="7535008" cy="10805746"/>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5007" cy="10805745"/>
                    </a:xfrm>
                    <a:prstGeom prst="rect">
                      <a:avLst/>
                    </a:prstGeom>
                  </pic:spPr>
                </pic:pic>
              </a:graphicData>
            </a:graphic>
          </wp:anchor>
        </w:drawing>
      </w:r>
      <w:r w:rsidR="00BD2E10" w:rsidRPr="006752F9">
        <w:rPr>
          <w:rFonts w:ascii="Times New Roman" w:hAnsi="Times New Roman" w:cs="Times New Roman"/>
          <w:b/>
          <w:sz w:val="24"/>
          <w:szCs w:val="24"/>
          <w:lang w:val="uk-UA"/>
        </w:rPr>
        <w:t>ДЕПАРТАМЕНТ НАУКИ І ОСВІТИ</w:t>
      </w: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ХАРКІВСЬКОЇ ОБЛАСНОЇ ДЕРЖАВНОЇ АДМІНІСТРАЦІЇ</w:t>
      </w: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ІЗЮМСЬКИЙ ПРОФЕСІЙНИЙ ЛІЦЕЙ</w:t>
      </w: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2573CE" w:rsidP="006752F9">
      <w:pPr>
        <w:spacing w:after="0" w:line="240" w:lineRule="auto"/>
        <w:jc w:val="center"/>
        <w:rPr>
          <w:rFonts w:ascii="Times New Roman" w:hAnsi="Times New Roman" w:cs="Times New Roman"/>
          <w:b/>
          <w:sz w:val="24"/>
          <w:szCs w:val="24"/>
          <w:lang w:val="uk-UA"/>
        </w:rPr>
      </w:pPr>
      <w:r w:rsidRPr="006752F9">
        <w:rPr>
          <w:noProof/>
          <w:color w:val="000000" w:themeColor="text1"/>
          <w:sz w:val="24"/>
          <w:szCs w:val="24"/>
          <w:lang w:eastAsia="ru-RU"/>
        </w:rPr>
        <w:drawing>
          <wp:anchor distT="0" distB="0" distL="114935" distR="114935" simplePos="0" relativeHeight="251659264" behindDoc="0" locked="0" layoutInCell="1" allowOverlap="1" wp14:anchorId="2F7E148B" wp14:editId="12E6DEC8">
            <wp:simplePos x="0" y="0"/>
            <wp:positionH relativeFrom="column">
              <wp:posOffset>2753995</wp:posOffset>
            </wp:positionH>
            <wp:positionV relativeFrom="paragraph">
              <wp:posOffset>10795</wp:posOffset>
            </wp:positionV>
            <wp:extent cx="1155700" cy="1587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587500"/>
                    </a:xfrm>
                    <a:prstGeom prst="rect">
                      <a:avLst/>
                    </a:prstGeom>
                    <a:solidFill>
                      <a:srgbClr val="FFFFFF"/>
                    </a:solidFill>
                    <a:ln>
                      <a:noFill/>
                    </a:ln>
                  </pic:spPr>
                </pic:pic>
              </a:graphicData>
            </a:graphic>
          </wp:anchor>
        </w:drawing>
      </w: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ЗВІТ</w:t>
      </w: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ДИРЕКТ</w:t>
      </w:r>
      <w:r w:rsidR="00E162EB" w:rsidRPr="006752F9">
        <w:rPr>
          <w:rFonts w:ascii="Times New Roman" w:hAnsi="Times New Roman" w:cs="Times New Roman"/>
          <w:b/>
          <w:sz w:val="24"/>
          <w:szCs w:val="24"/>
          <w:lang w:val="uk-UA"/>
        </w:rPr>
        <w:t>О</w:t>
      </w:r>
      <w:r w:rsidRPr="006752F9">
        <w:rPr>
          <w:rFonts w:ascii="Times New Roman" w:hAnsi="Times New Roman" w:cs="Times New Roman"/>
          <w:b/>
          <w:sz w:val="24"/>
          <w:szCs w:val="24"/>
          <w:lang w:val="uk-UA"/>
        </w:rPr>
        <w:t>РА ІЗЮМСЬКОГО ПРОФЕСІЙНОГО ЛІЦЕЮ</w:t>
      </w: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КОЛЕСНИК Л.В.</w:t>
      </w: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ПРО ВИКОНАННЯ УМОВ КОНТРАКТУ</w:t>
      </w:r>
    </w:p>
    <w:p w:rsidR="009510CC"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ПЕРЕД ТРУДОВИМ КОЛЕКТИВОМ ТА ГРОМАД</w:t>
      </w:r>
      <w:r w:rsidR="007B0D3D" w:rsidRPr="006752F9">
        <w:rPr>
          <w:rFonts w:ascii="Times New Roman" w:hAnsi="Times New Roman" w:cs="Times New Roman"/>
          <w:b/>
          <w:sz w:val="24"/>
          <w:szCs w:val="24"/>
          <w:lang w:val="uk-UA"/>
        </w:rPr>
        <w:t>СЬКІСТЮ</w:t>
      </w:r>
      <w:r w:rsidRPr="006752F9">
        <w:rPr>
          <w:rFonts w:ascii="Times New Roman" w:hAnsi="Times New Roman" w:cs="Times New Roman"/>
          <w:b/>
          <w:sz w:val="24"/>
          <w:szCs w:val="24"/>
          <w:lang w:val="uk-UA"/>
        </w:rPr>
        <w:t xml:space="preserve"> </w:t>
      </w: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 xml:space="preserve">ПРО </w:t>
      </w:r>
      <w:r w:rsidR="00ED6241" w:rsidRPr="006752F9">
        <w:rPr>
          <w:rFonts w:ascii="Times New Roman" w:hAnsi="Times New Roman" w:cs="Times New Roman"/>
          <w:b/>
          <w:sz w:val="24"/>
          <w:szCs w:val="24"/>
          <w:lang w:val="uk-UA"/>
        </w:rPr>
        <w:t>ДІЯЛЬНІСТЬ ЗА 2015 – 2016</w:t>
      </w:r>
      <w:r w:rsidRPr="006752F9">
        <w:rPr>
          <w:rFonts w:ascii="Times New Roman" w:hAnsi="Times New Roman" w:cs="Times New Roman"/>
          <w:b/>
          <w:sz w:val="24"/>
          <w:szCs w:val="24"/>
          <w:lang w:val="uk-UA"/>
        </w:rPr>
        <w:t xml:space="preserve"> НАВЧАЛЬНИЙ РІК</w:t>
      </w:r>
    </w:p>
    <w:p w:rsidR="00BD2E10" w:rsidRPr="006752F9" w:rsidRDefault="00ED6241"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(З 01.07.2015 ДО 01.07.2016</w:t>
      </w:r>
      <w:r w:rsidR="00BD2E10" w:rsidRPr="006752F9">
        <w:rPr>
          <w:rFonts w:ascii="Times New Roman" w:hAnsi="Times New Roman" w:cs="Times New Roman"/>
          <w:b/>
          <w:sz w:val="24"/>
          <w:szCs w:val="24"/>
          <w:lang w:val="uk-UA"/>
        </w:rPr>
        <w:t>)</w:t>
      </w:r>
      <w:r w:rsidR="00477575" w:rsidRPr="006752F9">
        <w:rPr>
          <w:rFonts w:ascii="Times New Roman" w:hAnsi="Times New Roman" w:cs="Times New Roman"/>
          <w:noProof/>
          <w:sz w:val="24"/>
          <w:szCs w:val="24"/>
          <w:lang w:eastAsia="ru-RU"/>
        </w:rPr>
        <w:t xml:space="preserve"> </w:t>
      </w: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C65BEF" w:rsidP="006752F9">
      <w:pPr>
        <w:tabs>
          <w:tab w:val="left" w:pos="6780"/>
        </w:tabs>
        <w:spacing w:after="0" w:line="240" w:lineRule="auto"/>
        <w:rPr>
          <w:rFonts w:ascii="Times New Roman" w:hAnsi="Times New Roman" w:cs="Times New Roman"/>
          <w:b/>
          <w:sz w:val="24"/>
          <w:szCs w:val="24"/>
          <w:lang w:val="uk-UA"/>
        </w:rPr>
      </w:pPr>
      <w:r w:rsidRPr="006752F9">
        <w:rPr>
          <w:rFonts w:ascii="Times New Roman" w:hAnsi="Times New Roman" w:cs="Times New Roman"/>
          <w:b/>
          <w:sz w:val="24"/>
          <w:szCs w:val="24"/>
          <w:lang w:val="uk-UA"/>
        </w:rPr>
        <w:tab/>
      </w: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7B0D3D"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Ізюм</w:t>
      </w:r>
      <w:r w:rsidR="00ED6241" w:rsidRPr="006752F9">
        <w:rPr>
          <w:rFonts w:ascii="Times New Roman" w:hAnsi="Times New Roman" w:cs="Times New Roman"/>
          <w:b/>
          <w:sz w:val="24"/>
          <w:szCs w:val="24"/>
          <w:lang w:val="uk-UA"/>
        </w:rPr>
        <w:t xml:space="preserve"> 2016</w:t>
      </w:r>
    </w:p>
    <w:p w:rsidR="00BD2E10" w:rsidRPr="006752F9" w:rsidRDefault="00BD2E10" w:rsidP="006752F9">
      <w:pPr>
        <w:spacing w:after="0" w:line="240" w:lineRule="auto"/>
        <w:rPr>
          <w:rFonts w:ascii="Times New Roman" w:hAnsi="Times New Roman" w:cs="Times New Roman"/>
          <w:b/>
          <w:sz w:val="24"/>
          <w:szCs w:val="24"/>
          <w:lang w:val="uk-UA"/>
        </w:rPr>
      </w:pPr>
    </w:p>
    <w:p w:rsidR="00E162EB" w:rsidRPr="006752F9" w:rsidRDefault="00E162EB" w:rsidP="006752F9">
      <w:pPr>
        <w:spacing w:after="0" w:line="240" w:lineRule="auto"/>
        <w:jc w:val="center"/>
        <w:rPr>
          <w:rFonts w:ascii="Times New Roman" w:hAnsi="Times New Roman" w:cs="Times New Roman"/>
          <w:b/>
          <w:sz w:val="24"/>
          <w:szCs w:val="24"/>
          <w:lang w:val="uk-UA"/>
        </w:rPr>
      </w:pPr>
    </w:p>
    <w:p w:rsidR="00E162EB" w:rsidRPr="006752F9" w:rsidRDefault="00E162EB" w:rsidP="006752F9">
      <w:pPr>
        <w:spacing w:after="0" w:line="240" w:lineRule="auto"/>
        <w:jc w:val="center"/>
        <w:rPr>
          <w:rFonts w:ascii="Times New Roman" w:hAnsi="Times New Roman" w:cs="Times New Roman"/>
          <w:b/>
          <w:sz w:val="24"/>
          <w:szCs w:val="24"/>
          <w:lang w:val="uk-UA"/>
        </w:rPr>
      </w:pPr>
    </w:p>
    <w:p w:rsidR="00E162EB" w:rsidRPr="006752F9" w:rsidRDefault="00E162EB" w:rsidP="006752F9">
      <w:pPr>
        <w:spacing w:after="0" w:line="240" w:lineRule="auto"/>
        <w:jc w:val="center"/>
        <w:rPr>
          <w:rFonts w:ascii="Times New Roman" w:hAnsi="Times New Roman" w:cs="Times New Roman"/>
          <w:b/>
          <w:sz w:val="24"/>
          <w:szCs w:val="24"/>
          <w:lang w:val="uk-UA"/>
        </w:rPr>
      </w:pPr>
    </w:p>
    <w:p w:rsidR="006752F9" w:rsidRDefault="006752F9">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357533" w:rsidRPr="009510CC" w:rsidRDefault="00357533" w:rsidP="009510CC">
      <w:pPr>
        <w:spacing w:after="0"/>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lastRenderedPageBreak/>
        <w:t>ЗВІТ ДИРЕКТОРА</w:t>
      </w:r>
    </w:p>
    <w:p w:rsidR="00357533" w:rsidRPr="009510CC" w:rsidRDefault="00357533" w:rsidP="009510CC">
      <w:pPr>
        <w:spacing w:after="0"/>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Ізюмського професійного ліцею</w:t>
      </w:r>
      <w:r w:rsidR="009510CC" w:rsidRPr="009510CC">
        <w:rPr>
          <w:rFonts w:ascii="Times New Roman" w:hAnsi="Times New Roman" w:cs="Times New Roman"/>
          <w:b/>
          <w:sz w:val="28"/>
          <w:szCs w:val="28"/>
          <w:lang w:val="uk-UA"/>
        </w:rPr>
        <w:t xml:space="preserve"> </w:t>
      </w:r>
      <w:r w:rsidR="007225B7" w:rsidRPr="009510CC">
        <w:rPr>
          <w:rFonts w:ascii="Times New Roman" w:hAnsi="Times New Roman" w:cs="Times New Roman"/>
          <w:b/>
          <w:sz w:val="28"/>
          <w:szCs w:val="28"/>
          <w:lang w:val="uk-UA"/>
        </w:rPr>
        <w:t>про виконання умов контракту</w:t>
      </w:r>
    </w:p>
    <w:p w:rsidR="007225B7" w:rsidRPr="009510CC" w:rsidRDefault="007225B7" w:rsidP="009510CC">
      <w:pPr>
        <w:spacing w:after="0"/>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перед трудовим колективом та громадськістю</w:t>
      </w:r>
    </w:p>
    <w:p w:rsidR="00357533" w:rsidRPr="009510CC" w:rsidRDefault="00120E18" w:rsidP="009510CC">
      <w:pPr>
        <w:spacing w:after="0"/>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(з 01.07.2015 по 01.07.2016</w:t>
      </w:r>
      <w:r w:rsidR="00357533" w:rsidRPr="009510CC">
        <w:rPr>
          <w:rFonts w:ascii="Times New Roman" w:hAnsi="Times New Roman" w:cs="Times New Roman"/>
          <w:b/>
          <w:sz w:val="28"/>
          <w:szCs w:val="28"/>
          <w:lang w:val="uk-UA"/>
        </w:rPr>
        <w:t>)</w:t>
      </w:r>
    </w:p>
    <w:p w:rsidR="009510CC" w:rsidRPr="009510CC" w:rsidRDefault="009510CC" w:rsidP="009510CC">
      <w:pPr>
        <w:spacing w:after="0"/>
        <w:jc w:val="center"/>
        <w:rPr>
          <w:rFonts w:ascii="Times New Roman" w:hAnsi="Times New Roman" w:cs="Times New Roman"/>
          <w:b/>
          <w:sz w:val="28"/>
          <w:szCs w:val="28"/>
          <w:lang w:val="uk-UA"/>
        </w:rPr>
      </w:pPr>
    </w:p>
    <w:p w:rsidR="009510CC" w:rsidRPr="009510CC" w:rsidRDefault="009510CC" w:rsidP="009510CC">
      <w:pPr>
        <w:spacing w:after="0"/>
        <w:jc w:val="center"/>
        <w:rPr>
          <w:rFonts w:ascii="Times New Roman" w:hAnsi="Times New Roman" w:cs="Times New Roman"/>
          <w:b/>
          <w:sz w:val="28"/>
          <w:szCs w:val="28"/>
          <w:lang w:val="uk-UA"/>
        </w:rPr>
      </w:pP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Шановні колеги!</w:t>
      </w:r>
    </w:p>
    <w:p w:rsidR="00357533" w:rsidRPr="009510CC" w:rsidRDefault="00357533" w:rsidP="009510CC">
      <w:pPr>
        <w:spacing w:before="240"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На  виконання  наказів  Міністерства  освіти  і  науки  України  №55  від 28.01.2005р.  «Про  затвердження  звітування  керівників  дошкільних, загальноосвітніх  та  професійно-технічних  навчальних  закладів»,  №178  від 23.03.2005р.   «Про  затвердження  примірного  положення  про  порядок звітування  керівників  дошкільних,  загальноосвітніх,  професійно-технічних навчальних  закладів  перед  педагогічним  колективом  і  громадськістю» сьогод</w:t>
      </w:r>
      <w:r w:rsidR="00120E18" w:rsidRPr="009510CC">
        <w:rPr>
          <w:rFonts w:ascii="Times New Roman" w:hAnsi="Times New Roman" w:cs="Times New Roman"/>
          <w:sz w:val="28"/>
          <w:szCs w:val="28"/>
          <w:lang w:val="uk-UA"/>
        </w:rPr>
        <w:t>ні звітую про свою роботу в 2015-2016</w:t>
      </w:r>
      <w:r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н.р</w:t>
      </w:r>
      <w:proofErr w:type="spellEnd"/>
      <w:r w:rsidRPr="009510CC">
        <w:rPr>
          <w:rFonts w:ascii="Times New Roman" w:hAnsi="Times New Roman" w:cs="Times New Roman"/>
          <w:sz w:val="28"/>
          <w:szCs w:val="28"/>
          <w:lang w:val="uk-UA"/>
        </w:rPr>
        <w:t>.</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Я працюю директором Ізюмського професійного ліцею з 16.12.1998р. Останній контракт зі мною був укладений в 2013 році Міністерством науки і освіти України на п’ять років з 01.07.2013р. по 01.07.2018р.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Як директор ліцею, у своїй діяльності протягом звітного періоду, керувалася Контрактом, Законами України «Про  освіту», «Про  професійно-технічну  освіту», Статутом  ліцею, Правилами внутрішнього трудового розпорядку, </w:t>
      </w:r>
      <w:r w:rsidR="006752F9" w:rsidRPr="009510CC">
        <w:rPr>
          <w:rFonts w:ascii="Times New Roman" w:hAnsi="Times New Roman" w:cs="Times New Roman"/>
          <w:sz w:val="28"/>
          <w:szCs w:val="28"/>
          <w:lang w:val="uk-UA"/>
        </w:rPr>
        <w:t xml:space="preserve">Положенням про організацію навчально-виробничого процесу в професійно-технічних навчальних закладах (наказ Міністерства освіти і науки України від 30.05.2006 № 419) (із змінами),  Наказом Міністерства освіти і науки України від 16.06.2015 № 641 «Про затвердження Концепції національно-патріотичного виховання дітей і молоді», </w:t>
      </w:r>
      <w:r w:rsidRPr="009510CC">
        <w:rPr>
          <w:rFonts w:ascii="Times New Roman" w:hAnsi="Times New Roman" w:cs="Times New Roman"/>
          <w:sz w:val="28"/>
          <w:szCs w:val="28"/>
          <w:lang w:val="uk-UA"/>
        </w:rPr>
        <w:t>посадовими обов’язками, іншими нормативними актами, що регламентують роботу керівника ПТНЗ.</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Ізюмський професійний ліцей Харківської області є державним професійно-технічним навчальним закладом.</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Діяльність ліцею була спрямована на реалізацію потреб випускників шкіл та інших громадян м. </w:t>
      </w:r>
      <w:proofErr w:type="spellStart"/>
      <w:r w:rsidRPr="009510CC">
        <w:rPr>
          <w:rFonts w:ascii="Times New Roman" w:hAnsi="Times New Roman" w:cs="Times New Roman"/>
          <w:sz w:val="28"/>
          <w:szCs w:val="28"/>
          <w:lang w:val="uk-UA"/>
        </w:rPr>
        <w:t>Ізюма</w:t>
      </w:r>
      <w:proofErr w:type="spellEnd"/>
      <w:r w:rsidRPr="009510CC">
        <w:rPr>
          <w:rFonts w:ascii="Times New Roman" w:hAnsi="Times New Roman" w:cs="Times New Roman"/>
          <w:sz w:val="28"/>
          <w:szCs w:val="28"/>
          <w:lang w:val="uk-UA"/>
        </w:rPr>
        <w:t xml:space="preserve"> та Харківської області у оволодінні професіями шляхом первинної професійної підготовки, перепідготовки та курсового професійно-технічного навчання.</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Організація навчально-виховного процесу в ліцеї здійснювалася на підставі "Положення про організацію навчально-виробничого процесу в </w:t>
      </w:r>
    </w:p>
    <w:p w:rsidR="00357533" w:rsidRPr="009510CC" w:rsidRDefault="00357533"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професійно-технічних навчальних закладах України", затвердженого  наказом Міністерства освіти і науки України від 30.05.2006 р. № 419.</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Протягом </w:t>
      </w:r>
      <w:r w:rsidR="009775FB" w:rsidRPr="009510CC">
        <w:rPr>
          <w:rFonts w:ascii="Times New Roman" w:hAnsi="Times New Roman" w:cs="Times New Roman"/>
          <w:sz w:val="28"/>
          <w:szCs w:val="28"/>
          <w:lang w:val="uk-UA"/>
        </w:rPr>
        <w:t>звітного</w:t>
      </w:r>
      <w:r w:rsidRPr="009510CC">
        <w:rPr>
          <w:rFonts w:ascii="Times New Roman" w:hAnsi="Times New Roman" w:cs="Times New Roman"/>
          <w:sz w:val="28"/>
          <w:szCs w:val="28"/>
          <w:lang w:val="uk-UA"/>
        </w:rPr>
        <w:t xml:space="preserve"> періоду керувала всіма видами діяльності ліцею</w:t>
      </w:r>
      <w:r w:rsidR="00BC6975" w:rsidRPr="009510CC">
        <w:rPr>
          <w:rFonts w:ascii="Times New Roman" w:hAnsi="Times New Roman" w:cs="Times New Roman"/>
          <w:sz w:val="28"/>
          <w:szCs w:val="28"/>
          <w:lang w:val="uk-UA"/>
        </w:rPr>
        <w:t>.</w:t>
      </w:r>
    </w:p>
    <w:p w:rsidR="009510CC" w:rsidRPr="009510CC" w:rsidRDefault="009510CC" w:rsidP="009510CC">
      <w:pPr>
        <w:spacing w:after="0"/>
        <w:ind w:firstLine="567"/>
        <w:rPr>
          <w:rFonts w:ascii="Times New Roman" w:hAnsi="Times New Roman" w:cs="Times New Roman"/>
          <w:sz w:val="28"/>
          <w:szCs w:val="28"/>
          <w:lang w:val="uk-UA"/>
        </w:rPr>
      </w:pPr>
    </w:p>
    <w:p w:rsidR="00BB4ADB" w:rsidRPr="009510CC" w:rsidRDefault="00BB4ADB" w:rsidP="009510CC">
      <w:pPr>
        <w:spacing w:after="0"/>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2</w:t>
      </w:r>
    </w:p>
    <w:p w:rsidR="00357533" w:rsidRPr="009510CC" w:rsidRDefault="00357533" w:rsidP="009510CC">
      <w:pPr>
        <w:spacing w:after="0"/>
        <w:ind w:firstLine="567"/>
        <w:rPr>
          <w:rFonts w:ascii="Times New Roman" w:hAnsi="Times New Roman" w:cs="Times New Roman"/>
          <w:sz w:val="28"/>
          <w:szCs w:val="28"/>
        </w:rPr>
      </w:pPr>
      <w:r w:rsidRPr="009510CC">
        <w:rPr>
          <w:rFonts w:ascii="Times New Roman" w:hAnsi="Times New Roman" w:cs="Times New Roman"/>
          <w:sz w:val="28"/>
          <w:szCs w:val="28"/>
          <w:lang w:val="uk-UA"/>
        </w:rPr>
        <w:lastRenderedPageBreak/>
        <w:t>Велась робота над виконанням основних завдань, що були визначені відповідно до Державної цільової програми розвитку професійно-технічної освіти на 2011-2015 року колективом а саме</w:t>
      </w:r>
      <w:r w:rsidRPr="009510CC">
        <w:rPr>
          <w:rFonts w:ascii="Times New Roman" w:hAnsi="Times New Roman" w:cs="Times New Roman"/>
          <w:sz w:val="28"/>
          <w:szCs w:val="28"/>
        </w:rPr>
        <w:t>:</w:t>
      </w:r>
      <w:r w:rsidRPr="009510CC">
        <w:rPr>
          <w:rFonts w:ascii="Times New Roman" w:hAnsi="Times New Roman" w:cs="Times New Roman"/>
          <w:sz w:val="28"/>
          <w:szCs w:val="28"/>
          <w:lang w:val="uk-UA"/>
        </w:rPr>
        <w:t xml:space="preserve">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u w:val="single"/>
          <w:lang w:val="uk-UA"/>
        </w:rPr>
        <w:t>підготовк</w:t>
      </w:r>
      <w:r w:rsidR="00C95840" w:rsidRPr="009510CC">
        <w:rPr>
          <w:rFonts w:ascii="Times New Roman" w:hAnsi="Times New Roman" w:cs="Times New Roman"/>
          <w:sz w:val="28"/>
          <w:szCs w:val="28"/>
          <w:u w:val="single"/>
          <w:lang w:val="uk-UA"/>
        </w:rPr>
        <w:t>а</w:t>
      </w:r>
      <w:r w:rsidRPr="009510CC">
        <w:rPr>
          <w:rFonts w:ascii="Times New Roman" w:hAnsi="Times New Roman" w:cs="Times New Roman"/>
          <w:sz w:val="28"/>
          <w:szCs w:val="28"/>
          <w:u w:val="single"/>
          <w:lang w:val="uk-UA"/>
        </w:rPr>
        <w:t xml:space="preserve"> кваліфікованих робітників з всіх  професій здійснюва</w:t>
      </w:r>
      <w:r w:rsidR="00C95840" w:rsidRPr="009510CC">
        <w:rPr>
          <w:rFonts w:ascii="Times New Roman" w:hAnsi="Times New Roman" w:cs="Times New Roman"/>
          <w:sz w:val="28"/>
          <w:szCs w:val="28"/>
          <w:u w:val="single"/>
          <w:lang w:val="uk-UA"/>
        </w:rPr>
        <w:t xml:space="preserve">лась </w:t>
      </w:r>
      <w:r w:rsidRPr="009510CC">
        <w:rPr>
          <w:rFonts w:ascii="Times New Roman" w:hAnsi="Times New Roman" w:cs="Times New Roman"/>
          <w:sz w:val="28"/>
          <w:szCs w:val="28"/>
          <w:u w:val="single"/>
          <w:lang w:val="uk-UA"/>
        </w:rPr>
        <w:t xml:space="preserve"> у відповідно</w:t>
      </w:r>
      <w:r w:rsidR="0091550B" w:rsidRPr="009510CC">
        <w:rPr>
          <w:rFonts w:ascii="Times New Roman" w:hAnsi="Times New Roman" w:cs="Times New Roman"/>
          <w:sz w:val="28"/>
          <w:szCs w:val="28"/>
          <w:u w:val="single"/>
          <w:lang w:val="uk-UA"/>
        </w:rPr>
        <w:t>сті до Державних стандартів ПТО. П</w:t>
      </w:r>
      <w:r w:rsidR="005761C4" w:rsidRPr="009510CC">
        <w:rPr>
          <w:rFonts w:ascii="Times New Roman" w:hAnsi="Times New Roman" w:cs="Times New Roman"/>
          <w:sz w:val="28"/>
          <w:szCs w:val="28"/>
          <w:u w:val="single"/>
          <w:lang w:val="uk-UA"/>
        </w:rPr>
        <w:t>родовж</w:t>
      </w:r>
      <w:r w:rsidR="00C95840" w:rsidRPr="009510CC">
        <w:rPr>
          <w:rFonts w:ascii="Times New Roman" w:hAnsi="Times New Roman" w:cs="Times New Roman"/>
          <w:sz w:val="28"/>
          <w:szCs w:val="28"/>
          <w:u w:val="single"/>
          <w:lang w:val="uk-UA"/>
        </w:rPr>
        <w:t xml:space="preserve">увалась  </w:t>
      </w:r>
      <w:r w:rsidR="005761C4" w:rsidRPr="009510CC">
        <w:rPr>
          <w:rFonts w:ascii="Times New Roman" w:hAnsi="Times New Roman" w:cs="Times New Roman"/>
          <w:sz w:val="28"/>
          <w:szCs w:val="28"/>
          <w:u w:val="single"/>
          <w:lang w:val="uk-UA"/>
        </w:rPr>
        <w:t>робот</w:t>
      </w:r>
      <w:r w:rsidR="00C95840" w:rsidRPr="009510CC">
        <w:rPr>
          <w:rFonts w:ascii="Times New Roman" w:hAnsi="Times New Roman" w:cs="Times New Roman"/>
          <w:sz w:val="28"/>
          <w:szCs w:val="28"/>
          <w:u w:val="single"/>
          <w:lang w:val="uk-UA"/>
        </w:rPr>
        <w:t>а</w:t>
      </w:r>
      <w:r w:rsidR="005761C4" w:rsidRPr="009510CC">
        <w:rPr>
          <w:rFonts w:ascii="Times New Roman" w:hAnsi="Times New Roman" w:cs="Times New Roman"/>
          <w:sz w:val="28"/>
          <w:szCs w:val="28"/>
          <w:u w:val="single"/>
          <w:lang w:val="uk-UA"/>
        </w:rPr>
        <w:t xml:space="preserve"> </w:t>
      </w:r>
      <w:r w:rsidRPr="009510CC">
        <w:rPr>
          <w:rFonts w:ascii="Times New Roman" w:hAnsi="Times New Roman" w:cs="Times New Roman"/>
          <w:sz w:val="28"/>
          <w:szCs w:val="28"/>
          <w:u w:val="single"/>
          <w:lang w:val="uk-UA"/>
        </w:rPr>
        <w:t>над переход</w:t>
      </w:r>
      <w:r w:rsidR="0091550B" w:rsidRPr="009510CC">
        <w:rPr>
          <w:rFonts w:ascii="Times New Roman" w:hAnsi="Times New Roman" w:cs="Times New Roman"/>
          <w:sz w:val="28"/>
          <w:szCs w:val="28"/>
          <w:u w:val="single"/>
          <w:lang w:val="uk-UA"/>
        </w:rPr>
        <w:t>ом</w:t>
      </w:r>
      <w:r w:rsidRPr="009510CC">
        <w:rPr>
          <w:rFonts w:ascii="Times New Roman" w:hAnsi="Times New Roman" w:cs="Times New Roman"/>
          <w:sz w:val="28"/>
          <w:szCs w:val="28"/>
          <w:u w:val="single"/>
          <w:lang w:val="uk-UA"/>
        </w:rPr>
        <w:t xml:space="preserve"> на </w:t>
      </w:r>
      <w:r w:rsidR="0091550B" w:rsidRPr="009510CC">
        <w:rPr>
          <w:rFonts w:ascii="Times New Roman" w:hAnsi="Times New Roman" w:cs="Times New Roman"/>
          <w:sz w:val="28"/>
          <w:szCs w:val="28"/>
          <w:u w:val="single"/>
          <w:lang w:val="uk-UA"/>
        </w:rPr>
        <w:t xml:space="preserve"> </w:t>
      </w:r>
      <w:r w:rsidRPr="009510CC">
        <w:rPr>
          <w:rFonts w:ascii="Times New Roman" w:hAnsi="Times New Roman" w:cs="Times New Roman"/>
          <w:sz w:val="28"/>
          <w:szCs w:val="28"/>
          <w:u w:val="single"/>
          <w:lang w:val="uk-UA"/>
        </w:rPr>
        <w:t>підготовку за стандартами нового покоління, що</w:t>
      </w:r>
      <w:r w:rsidR="00C95840" w:rsidRPr="009510CC">
        <w:rPr>
          <w:rFonts w:ascii="Times New Roman" w:hAnsi="Times New Roman" w:cs="Times New Roman"/>
          <w:sz w:val="28"/>
          <w:szCs w:val="28"/>
          <w:u w:val="single"/>
          <w:lang w:val="uk-UA"/>
        </w:rPr>
        <w:t xml:space="preserve"> дасть можливість </w:t>
      </w:r>
      <w:r w:rsidRPr="009510CC">
        <w:rPr>
          <w:rFonts w:ascii="Times New Roman" w:hAnsi="Times New Roman" w:cs="Times New Roman"/>
          <w:sz w:val="28"/>
          <w:szCs w:val="28"/>
          <w:u w:val="single"/>
          <w:lang w:val="uk-UA"/>
        </w:rPr>
        <w:t xml:space="preserve"> забезпечи</w:t>
      </w:r>
      <w:r w:rsidR="00C95840" w:rsidRPr="009510CC">
        <w:rPr>
          <w:rFonts w:ascii="Times New Roman" w:hAnsi="Times New Roman" w:cs="Times New Roman"/>
          <w:sz w:val="28"/>
          <w:szCs w:val="28"/>
          <w:u w:val="single"/>
          <w:lang w:val="uk-UA"/>
        </w:rPr>
        <w:t>ти</w:t>
      </w:r>
      <w:r w:rsidRPr="009510CC">
        <w:rPr>
          <w:rFonts w:ascii="Times New Roman" w:hAnsi="Times New Roman" w:cs="Times New Roman"/>
          <w:sz w:val="28"/>
          <w:szCs w:val="28"/>
          <w:u w:val="single"/>
          <w:lang w:val="uk-UA"/>
        </w:rPr>
        <w:t xml:space="preserve"> фахову </w:t>
      </w:r>
      <w:r w:rsidR="00C95840" w:rsidRPr="009510CC">
        <w:rPr>
          <w:rFonts w:ascii="Times New Roman" w:hAnsi="Times New Roman" w:cs="Times New Roman"/>
          <w:sz w:val="28"/>
          <w:szCs w:val="28"/>
          <w:u w:val="single"/>
          <w:lang w:val="uk-UA"/>
        </w:rPr>
        <w:t xml:space="preserve"> </w:t>
      </w:r>
      <w:r w:rsidRPr="009510CC">
        <w:rPr>
          <w:rFonts w:ascii="Times New Roman" w:hAnsi="Times New Roman" w:cs="Times New Roman"/>
          <w:sz w:val="28"/>
          <w:szCs w:val="28"/>
          <w:u w:val="single"/>
          <w:lang w:val="uk-UA"/>
        </w:rPr>
        <w:t>відповідність випускників потребам сучасного ринку праці</w:t>
      </w:r>
      <w:r w:rsidR="0091550B" w:rsidRPr="009510CC">
        <w:rPr>
          <w:rFonts w:ascii="Times New Roman" w:hAnsi="Times New Roman" w:cs="Times New Roman"/>
          <w:sz w:val="28"/>
          <w:szCs w:val="28"/>
          <w:u w:val="single"/>
          <w:lang w:val="uk-UA"/>
        </w:rPr>
        <w:t>. Зокрема, навчальні плани груп 1-го курсу навчання розроблені з урахуванням стандартів нового покоління</w:t>
      </w:r>
      <w:r w:rsidR="0091550B" w:rsidRPr="009510CC">
        <w:rPr>
          <w:rFonts w:ascii="Times New Roman" w:hAnsi="Times New Roman" w:cs="Times New Roman"/>
          <w:sz w:val="28"/>
          <w:szCs w:val="28"/>
          <w:lang w:val="uk-UA"/>
        </w:rPr>
        <w:t>. Ведеться ця робота і зараз, у 2014 році творчою групою ліцею розроблено стандарт на професію «Слюсар-електрик з ремонту електроустаткування», у 2015 році цей стандарт затверджено в МОН, зараз розробляється новий навчальний план для майбутньої  групи СЕ-316</w:t>
      </w:r>
      <w:r w:rsidRPr="009510CC">
        <w:rPr>
          <w:rFonts w:ascii="Times New Roman" w:hAnsi="Times New Roman" w:cs="Times New Roman"/>
          <w:sz w:val="28"/>
          <w:szCs w:val="28"/>
          <w:lang w:val="uk-UA"/>
        </w:rPr>
        <w:t xml:space="preserve">; </w:t>
      </w:r>
    </w:p>
    <w:p w:rsidR="00357533" w:rsidRPr="009510CC" w:rsidRDefault="005761C4"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w:t>
      </w:r>
      <w:r w:rsidR="00C95840" w:rsidRPr="009510CC">
        <w:rPr>
          <w:rFonts w:ascii="Times New Roman" w:hAnsi="Times New Roman" w:cs="Times New Roman"/>
          <w:sz w:val="28"/>
          <w:szCs w:val="28"/>
          <w:u w:val="single"/>
          <w:lang w:val="uk-UA"/>
        </w:rPr>
        <w:t xml:space="preserve">велась </w:t>
      </w:r>
      <w:r w:rsidRPr="009510CC">
        <w:rPr>
          <w:rFonts w:ascii="Times New Roman" w:hAnsi="Times New Roman" w:cs="Times New Roman"/>
          <w:sz w:val="28"/>
          <w:szCs w:val="28"/>
          <w:u w:val="single"/>
          <w:lang w:val="uk-UA"/>
        </w:rPr>
        <w:t>робота</w:t>
      </w:r>
      <w:r w:rsidR="00357533" w:rsidRPr="009510CC">
        <w:rPr>
          <w:rFonts w:ascii="Times New Roman" w:hAnsi="Times New Roman" w:cs="Times New Roman"/>
          <w:sz w:val="28"/>
          <w:szCs w:val="28"/>
          <w:u w:val="single"/>
          <w:lang w:val="uk-UA"/>
        </w:rPr>
        <w:t xml:space="preserve"> по модернізації матеріально-технічної бази ліцею</w:t>
      </w:r>
      <w:r w:rsidR="0091550B" w:rsidRPr="009510CC">
        <w:rPr>
          <w:rFonts w:ascii="Times New Roman" w:hAnsi="Times New Roman" w:cs="Times New Roman"/>
          <w:sz w:val="28"/>
          <w:szCs w:val="28"/>
          <w:lang w:val="uk-UA"/>
        </w:rPr>
        <w:t>. Зокрема, для кабінету будови, ремонту та ТО автомобіля</w:t>
      </w:r>
      <w:r w:rsidR="0015387D" w:rsidRPr="009510CC">
        <w:rPr>
          <w:rFonts w:ascii="Times New Roman" w:hAnsi="Times New Roman" w:cs="Times New Roman"/>
          <w:sz w:val="28"/>
          <w:szCs w:val="28"/>
          <w:lang w:val="uk-UA"/>
        </w:rPr>
        <w:t xml:space="preserve"> (</w:t>
      </w:r>
      <w:proofErr w:type="spellStart"/>
      <w:r w:rsidR="0015387D" w:rsidRPr="009510CC">
        <w:rPr>
          <w:rFonts w:ascii="Times New Roman" w:hAnsi="Times New Roman" w:cs="Times New Roman"/>
          <w:sz w:val="28"/>
          <w:szCs w:val="28"/>
          <w:lang w:val="uk-UA"/>
        </w:rPr>
        <w:t>Святенко</w:t>
      </w:r>
      <w:proofErr w:type="spellEnd"/>
      <w:r w:rsidR="0015387D" w:rsidRPr="009510CC">
        <w:rPr>
          <w:rFonts w:ascii="Times New Roman" w:hAnsi="Times New Roman" w:cs="Times New Roman"/>
          <w:sz w:val="28"/>
          <w:szCs w:val="28"/>
          <w:lang w:val="uk-UA"/>
        </w:rPr>
        <w:t xml:space="preserve"> С.О.)</w:t>
      </w:r>
      <w:r w:rsidR="0091550B" w:rsidRPr="009510CC">
        <w:rPr>
          <w:rFonts w:ascii="Times New Roman" w:hAnsi="Times New Roman" w:cs="Times New Roman"/>
          <w:sz w:val="28"/>
          <w:szCs w:val="28"/>
          <w:lang w:val="uk-UA"/>
        </w:rPr>
        <w:t xml:space="preserve"> придбано інжекторні системи впорскування палива, привід газорозподільчого механізму, відео реєстратор. Для майстерні з ремонту автомобілів</w:t>
      </w:r>
      <w:r w:rsidR="0015387D" w:rsidRPr="009510CC">
        <w:rPr>
          <w:rFonts w:ascii="Times New Roman" w:hAnsi="Times New Roman" w:cs="Times New Roman"/>
          <w:sz w:val="28"/>
          <w:szCs w:val="28"/>
          <w:lang w:val="uk-UA"/>
        </w:rPr>
        <w:t xml:space="preserve"> (</w:t>
      </w:r>
      <w:proofErr w:type="spellStart"/>
      <w:r w:rsidR="0015387D" w:rsidRPr="009510CC">
        <w:rPr>
          <w:rFonts w:ascii="Times New Roman" w:hAnsi="Times New Roman" w:cs="Times New Roman"/>
          <w:sz w:val="28"/>
          <w:szCs w:val="28"/>
          <w:lang w:val="uk-UA"/>
        </w:rPr>
        <w:t>Поздняков</w:t>
      </w:r>
      <w:proofErr w:type="spellEnd"/>
      <w:r w:rsidR="0015387D" w:rsidRPr="009510CC">
        <w:rPr>
          <w:rFonts w:ascii="Times New Roman" w:hAnsi="Times New Roman" w:cs="Times New Roman"/>
          <w:sz w:val="28"/>
          <w:szCs w:val="28"/>
          <w:lang w:val="uk-UA"/>
        </w:rPr>
        <w:t xml:space="preserve"> І.Н.)</w:t>
      </w:r>
      <w:r w:rsidR="0091550B" w:rsidRPr="009510CC">
        <w:rPr>
          <w:rFonts w:ascii="Times New Roman" w:hAnsi="Times New Roman" w:cs="Times New Roman"/>
          <w:sz w:val="28"/>
          <w:szCs w:val="28"/>
          <w:lang w:val="uk-UA"/>
        </w:rPr>
        <w:t xml:space="preserve"> придбано привід рульового механізму з гідро підсилювачем, шарнір різних кутових швидкостей</w:t>
      </w:r>
      <w:r w:rsidR="0015387D" w:rsidRPr="009510CC">
        <w:rPr>
          <w:rFonts w:ascii="Times New Roman" w:hAnsi="Times New Roman" w:cs="Times New Roman"/>
          <w:sz w:val="28"/>
          <w:szCs w:val="28"/>
          <w:lang w:val="uk-UA"/>
        </w:rPr>
        <w:t>. Для лабораторії кухарів (</w:t>
      </w:r>
      <w:proofErr w:type="spellStart"/>
      <w:r w:rsidR="0015387D" w:rsidRPr="009510CC">
        <w:rPr>
          <w:rFonts w:ascii="Times New Roman" w:hAnsi="Times New Roman" w:cs="Times New Roman"/>
          <w:sz w:val="28"/>
          <w:szCs w:val="28"/>
          <w:lang w:val="uk-UA"/>
        </w:rPr>
        <w:t>Сикало</w:t>
      </w:r>
      <w:proofErr w:type="spellEnd"/>
      <w:r w:rsidR="0015387D" w:rsidRPr="009510CC">
        <w:rPr>
          <w:rFonts w:ascii="Times New Roman" w:hAnsi="Times New Roman" w:cs="Times New Roman"/>
          <w:sz w:val="28"/>
          <w:szCs w:val="28"/>
          <w:lang w:val="uk-UA"/>
        </w:rPr>
        <w:t xml:space="preserve"> Г.О., Гордієнко А.М.) придбано посуд, м’ясорубка та ваги електронні. В електромонтажній майстерні  (Приходько С.М.) учнями-випускниками виготовлено 2 стенди-тренажери «електропроводка» та стенд «насосна станція». В електрозварювальній майстерні (Дудник В.Г.)  виготовлено 4 робочих стола зварника. На матеріальну комору було придбано 3 одиниці електроінструменту та слюсарний інструмент на загальну суму 5400 грн.</w:t>
      </w:r>
      <w:r w:rsidR="00870698" w:rsidRPr="009510CC">
        <w:rPr>
          <w:rFonts w:ascii="Times New Roman" w:hAnsi="Times New Roman" w:cs="Times New Roman"/>
          <w:sz w:val="28"/>
          <w:szCs w:val="28"/>
          <w:lang w:val="uk-UA"/>
        </w:rPr>
        <w:t xml:space="preserve">  Нажаль, в цьому році цей перелік вичерпано – проблеми з фінансуванням значно обмежили наші можливості.</w:t>
      </w:r>
      <w:r w:rsidR="00357533" w:rsidRPr="009510CC">
        <w:rPr>
          <w:rFonts w:ascii="Times New Roman" w:hAnsi="Times New Roman" w:cs="Times New Roman"/>
          <w:sz w:val="28"/>
          <w:szCs w:val="28"/>
          <w:lang w:val="uk-UA"/>
        </w:rPr>
        <w:t>;</w:t>
      </w:r>
    </w:p>
    <w:p w:rsidR="00357533" w:rsidRPr="009510CC" w:rsidRDefault="005761C4"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u w:val="single"/>
          <w:lang w:val="uk-UA"/>
        </w:rPr>
        <w:t>створ</w:t>
      </w:r>
      <w:r w:rsidR="00C95840" w:rsidRPr="009510CC">
        <w:rPr>
          <w:rFonts w:ascii="Times New Roman" w:hAnsi="Times New Roman" w:cs="Times New Roman"/>
          <w:sz w:val="28"/>
          <w:szCs w:val="28"/>
          <w:u w:val="single"/>
          <w:lang w:val="uk-UA"/>
        </w:rPr>
        <w:t xml:space="preserve">ювались </w:t>
      </w:r>
      <w:r w:rsidRPr="009510CC">
        <w:rPr>
          <w:rFonts w:ascii="Times New Roman" w:hAnsi="Times New Roman" w:cs="Times New Roman"/>
          <w:sz w:val="28"/>
          <w:szCs w:val="28"/>
          <w:u w:val="single"/>
          <w:lang w:val="uk-UA"/>
        </w:rPr>
        <w:t>належн</w:t>
      </w:r>
      <w:r w:rsidR="00C95840" w:rsidRPr="009510CC">
        <w:rPr>
          <w:rFonts w:ascii="Times New Roman" w:hAnsi="Times New Roman" w:cs="Times New Roman"/>
          <w:sz w:val="28"/>
          <w:szCs w:val="28"/>
          <w:u w:val="single"/>
          <w:lang w:val="uk-UA"/>
        </w:rPr>
        <w:t>і</w:t>
      </w:r>
      <w:r w:rsidRPr="009510CC">
        <w:rPr>
          <w:rFonts w:ascii="Times New Roman" w:hAnsi="Times New Roman" w:cs="Times New Roman"/>
          <w:sz w:val="28"/>
          <w:szCs w:val="28"/>
          <w:u w:val="single"/>
          <w:lang w:val="uk-UA"/>
        </w:rPr>
        <w:t xml:space="preserve"> умов</w:t>
      </w:r>
      <w:r w:rsidR="00C95840" w:rsidRPr="009510CC">
        <w:rPr>
          <w:rFonts w:ascii="Times New Roman" w:hAnsi="Times New Roman" w:cs="Times New Roman"/>
          <w:sz w:val="28"/>
          <w:szCs w:val="28"/>
          <w:u w:val="single"/>
          <w:lang w:val="uk-UA"/>
        </w:rPr>
        <w:t xml:space="preserve">и </w:t>
      </w:r>
      <w:r w:rsidR="00357533" w:rsidRPr="009510CC">
        <w:rPr>
          <w:rFonts w:ascii="Times New Roman" w:hAnsi="Times New Roman" w:cs="Times New Roman"/>
          <w:sz w:val="28"/>
          <w:szCs w:val="28"/>
          <w:u w:val="single"/>
          <w:lang w:val="uk-UA"/>
        </w:rPr>
        <w:t xml:space="preserve"> для навчання, праці та відпочинку учнів та працівників ліцею</w:t>
      </w:r>
      <w:r w:rsidR="00357533" w:rsidRPr="009510CC">
        <w:rPr>
          <w:rFonts w:ascii="Times New Roman" w:hAnsi="Times New Roman" w:cs="Times New Roman"/>
          <w:sz w:val="28"/>
          <w:szCs w:val="28"/>
          <w:lang w:val="uk-UA"/>
        </w:rPr>
        <w:t>.</w:t>
      </w:r>
      <w:r w:rsidR="00870698" w:rsidRPr="009510CC">
        <w:rPr>
          <w:rFonts w:ascii="Times New Roman" w:hAnsi="Times New Roman" w:cs="Times New Roman"/>
          <w:sz w:val="28"/>
          <w:szCs w:val="28"/>
          <w:lang w:val="uk-UA"/>
        </w:rPr>
        <w:t xml:space="preserve"> Всі навчальні приміщення ліцею були підготовлені до нового навчального року, </w:t>
      </w:r>
      <w:r w:rsidR="00132283" w:rsidRPr="009510CC">
        <w:rPr>
          <w:rFonts w:ascii="Times New Roman" w:hAnsi="Times New Roman" w:cs="Times New Roman"/>
          <w:sz w:val="28"/>
          <w:szCs w:val="28"/>
          <w:lang w:val="uk-UA"/>
        </w:rPr>
        <w:t xml:space="preserve">протягом  року </w:t>
      </w:r>
      <w:r w:rsidR="00870698" w:rsidRPr="009510CC">
        <w:rPr>
          <w:rFonts w:ascii="Times New Roman" w:hAnsi="Times New Roman" w:cs="Times New Roman"/>
          <w:sz w:val="28"/>
          <w:szCs w:val="28"/>
          <w:lang w:val="uk-UA"/>
        </w:rPr>
        <w:t xml:space="preserve">були забезпечені належні умови  для навчання. </w:t>
      </w:r>
      <w:r w:rsidR="00132283" w:rsidRPr="009510CC">
        <w:rPr>
          <w:rFonts w:ascii="Times New Roman" w:hAnsi="Times New Roman" w:cs="Times New Roman"/>
          <w:sz w:val="28"/>
          <w:szCs w:val="28"/>
          <w:lang w:val="uk-UA"/>
        </w:rPr>
        <w:t xml:space="preserve">Були покращені умови роботи майстрів будівельного профілю (ремонт в кімнаті майстрів). </w:t>
      </w:r>
    </w:p>
    <w:p w:rsidR="00357533" w:rsidRPr="009510CC" w:rsidRDefault="005761C4"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Навчальна діяльність ліцею</w:t>
      </w:r>
      <w:r w:rsidR="00357533" w:rsidRPr="009510CC">
        <w:rPr>
          <w:rFonts w:ascii="Times New Roman" w:hAnsi="Times New Roman" w:cs="Times New Roman"/>
          <w:sz w:val="28"/>
          <w:szCs w:val="28"/>
          <w:lang w:val="uk-UA"/>
        </w:rPr>
        <w:t xml:space="preserve"> здійснювалась відповідно до ліцензії, виданої Державною акредитаційною комісією з таких професій:</w:t>
      </w:r>
    </w:p>
    <w:p w:rsidR="006752F9" w:rsidRPr="009510CC" w:rsidRDefault="006752F9" w:rsidP="009510CC">
      <w:pPr>
        <w:spacing w:after="0"/>
        <w:ind w:firstLine="567"/>
        <w:rPr>
          <w:rFonts w:ascii="Times New Roman" w:hAnsi="Times New Roman" w:cs="Times New Roman"/>
          <w:b/>
          <w:sz w:val="28"/>
          <w:szCs w:val="28"/>
          <w:lang w:val="uk-UA"/>
        </w:rPr>
      </w:pPr>
    </w:p>
    <w:p w:rsidR="006752F9" w:rsidRPr="009510CC" w:rsidRDefault="006752F9" w:rsidP="009510CC">
      <w:pPr>
        <w:spacing w:after="0"/>
        <w:ind w:firstLine="567"/>
        <w:rPr>
          <w:rFonts w:ascii="Times New Roman" w:hAnsi="Times New Roman" w:cs="Times New Roman"/>
          <w:b/>
          <w:sz w:val="28"/>
          <w:szCs w:val="28"/>
          <w:lang w:val="uk-UA"/>
        </w:rPr>
      </w:pPr>
    </w:p>
    <w:p w:rsidR="00357533" w:rsidRPr="009510CC" w:rsidRDefault="00BB4ADB" w:rsidP="009510CC">
      <w:pPr>
        <w:spacing w:after="0"/>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3</w:t>
      </w:r>
    </w:p>
    <w:tbl>
      <w:tblPr>
        <w:tblStyle w:val="a3"/>
        <w:tblW w:w="0" w:type="auto"/>
        <w:tblLook w:val="04A0" w:firstRow="1" w:lastRow="0" w:firstColumn="1" w:lastColumn="0" w:noHBand="0" w:noVBand="1"/>
      </w:tblPr>
      <w:tblGrid>
        <w:gridCol w:w="1036"/>
        <w:gridCol w:w="1840"/>
        <w:gridCol w:w="3940"/>
        <w:gridCol w:w="2330"/>
      </w:tblGrid>
      <w:tr w:rsidR="00357533" w:rsidRPr="009510CC" w:rsidTr="005D1D91">
        <w:tc>
          <w:tcPr>
            <w:tcW w:w="1036" w:type="dxa"/>
            <w:vAlign w:val="center"/>
          </w:tcPr>
          <w:p w:rsidR="00357533" w:rsidRPr="009510CC" w:rsidRDefault="00357533" w:rsidP="009510CC">
            <w:pPr>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w:t>
            </w:r>
          </w:p>
          <w:p w:rsidR="00357533" w:rsidRPr="009510CC" w:rsidRDefault="00357533" w:rsidP="009510CC">
            <w:pPr>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з/п</w:t>
            </w:r>
          </w:p>
        </w:tc>
        <w:tc>
          <w:tcPr>
            <w:tcW w:w="1840" w:type="dxa"/>
            <w:vAlign w:val="center"/>
          </w:tcPr>
          <w:p w:rsidR="00357533" w:rsidRPr="009510CC" w:rsidRDefault="00357533" w:rsidP="009510CC">
            <w:pPr>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Код за ДК</w:t>
            </w:r>
          </w:p>
        </w:tc>
        <w:tc>
          <w:tcPr>
            <w:tcW w:w="3940" w:type="dxa"/>
            <w:vAlign w:val="center"/>
          </w:tcPr>
          <w:p w:rsidR="00357533" w:rsidRPr="009510CC" w:rsidRDefault="00357533" w:rsidP="009510CC">
            <w:pPr>
              <w:spacing w:line="276" w:lineRule="auto"/>
              <w:ind w:firstLine="567"/>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Назва професії</w:t>
            </w:r>
          </w:p>
        </w:tc>
        <w:tc>
          <w:tcPr>
            <w:tcW w:w="2330" w:type="dxa"/>
            <w:vAlign w:val="center"/>
          </w:tcPr>
          <w:p w:rsidR="00357533" w:rsidRPr="009510CC" w:rsidRDefault="00357533" w:rsidP="009510CC">
            <w:pPr>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Ліцензований обсяг</w:t>
            </w:r>
          </w:p>
        </w:tc>
      </w:tr>
      <w:tr w:rsidR="00357533" w:rsidRPr="009510CC" w:rsidTr="005D1D91">
        <w:tc>
          <w:tcPr>
            <w:tcW w:w="1036" w:type="dxa"/>
          </w:tcPr>
          <w:p w:rsidR="00357533" w:rsidRPr="009510CC" w:rsidRDefault="00357533"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1</w:t>
            </w:r>
          </w:p>
        </w:tc>
        <w:tc>
          <w:tcPr>
            <w:tcW w:w="1840" w:type="dxa"/>
          </w:tcPr>
          <w:p w:rsidR="00357533" w:rsidRPr="009510CC" w:rsidRDefault="00357533"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7241</w:t>
            </w:r>
          </w:p>
          <w:p w:rsidR="00357533" w:rsidRPr="009510CC" w:rsidRDefault="00357533" w:rsidP="009510CC">
            <w:pPr>
              <w:spacing w:line="276" w:lineRule="auto"/>
              <w:ind w:firstLine="567"/>
              <w:rPr>
                <w:rFonts w:ascii="Times New Roman" w:hAnsi="Times New Roman" w:cs="Times New Roman"/>
                <w:sz w:val="28"/>
                <w:szCs w:val="28"/>
                <w:lang w:val="uk-UA"/>
              </w:rPr>
            </w:pPr>
          </w:p>
          <w:p w:rsidR="00357533" w:rsidRPr="009510CC" w:rsidRDefault="00357533"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7212</w:t>
            </w:r>
          </w:p>
        </w:tc>
        <w:tc>
          <w:tcPr>
            <w:tcW w:w="3940" w:type="dxa"/>
          </w:tcPr>
          <w:p w:rsidR="00357533" w:rsidRPr="009510CC" w:rsidRDefault="00357533"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Слюсар-електрик з ремонту електроустаткування,</w:t>
            </w:r>
          </w:p>
          <w:p w:rsidR="00357533" w:rsidRPr="009510CC" w:rsidRDefault="00357533"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Електрогазозварник</w:t>
            </w:r>
          </w:p>
        </w:tc>
        <w:tc>
          <w:tcPr>
            <w:tcW w:w="2330" w:type="dxa"/>
          </w:tcPr>
          <w:p w:rsidR="00357533" w:rsidRPr="009510CC" w:rsidRDefault="00357533"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30</w:t>
            </w:r>
          </w:p>
        </w:tc>
      </w:tr>
      <w:tr w:rsidR="00357533" w:rsidRPr="009510CC" w:rsidTr="005D1D91">
        <w:tc>
          <w:tcPr>
            <w:tcW w:w="1036" w:type="dxa"/>
          </w:tcPr>
          <w:p w:rsidR="00357533" w:rsidRPr="009510CC" w:rsidRDefault="00357533"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2</w:t>
            </w:r>
          </w:p>
        </w:tc>
        <w:tc>
          <w:tcPr>
            <w:tcW w:w="1840" w:type="dxa"/>
          </w:tcPr>
          <w:p w:rsidR="00357533" w:rsidRPr="009510CC" w:rsidRDefault="00357533"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7231</w:t>
            </w:r>
          </w:p>
          <w:p w:rsidR="00357533" w:rsidRPr="009510CC" w:rsidRDefault="00357533"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7212</w:t>
            </w:r>
          </w:p>
        </w:tc>
        <w:tc>
          <w:tcPr>
            <w:tcW w:w="3940" w:type="dxa"/>
          </w:tcPr>
          <w:p w:rsidR="00357533" w:rsidRPr="009510CC" w:rsidRDefault="00357533"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Слюсар з ремонту автомобілів,</w:t>
            </w:r>
          </w:p>
          <w:p w:rsidR="00357533" w:rsidRPr="009510CC" w:rsidRDefault="00357533"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Електрозварник ручного </w:t>
            </w:r>
            <w:r w:rsidRPr="009510CC">
              <w:rPr>
                <w:rFonts w:ascii="Times New Roman" w:hAnsi="Times New Roman" w:cs="Times New Roman"/>
                <w:sz w:val="28"/>
                <w:szCs w:val="28"/>
                <w:lang w:val="uk-UA"/>
              </w:rPr>
              <w:lastRenderedPageBreak/>
              <w:t>зварювання</w:t>
            </w:r>
          </w:p>
        </w:tc>
        <w:tc>
          <w:tcPr>
            <w:tcW w:w="2330" w:type="dxa"/>
          </w:tcPr>
          <w:p w:rsidR="00357533" w:rsidRPr="009510CC" w:rsidRDefault="00357533"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90</w:t>
            </w:r>
          </w:p>
        </w:tc>
      </w:tr>
      <w:tr w:rsidR="00357533" w:rsidRPr="009510CC" w:rsidTr="005D1D91">
        <w:tc>
          <w:tcPr>
            <w:tcW w:w="1036" w:type="dxa"/>
          </w:tcPr>
          <w:p w:rsidR="00357533" w:rsidRPr="009510CC" w:rsidRDefault="00357533"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3</w:t>
            </w:r>
          </w:p>
        </w:tc>
        <w:tc>
          <w:tcPr>
            <w:tcW w:w="1840" w:type="dxa"/>
          </w:tcPr>
          <w:p w:rsidR="00357533" w:rsidRPr="009510CC" w:rsidRDefault="00357533"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5122</w:t>
            </w:r>
          </w:p>
          <w:p w:rsidR="00357533" w:rsidRPr="009510CC" w:rsidRDefault="00357533"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7412</w:t>
            </w:r>
          </w:p>
        </w:tc>
        <w:tc>
          <w:tcPr>
            <w:tcW w:w="3940" w:type="dxa"/>
          </w:tcPr>
          <w:p w:rsidR="00357533" w:rsidRPr="009510CC" w:rsidRDefault="00357533"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Кухар,</w:t>
            </w:r>
          </w:p>
          <w:p w:rsidR="00357533" w:rsidRPr="009510CC" w:rsidRDefault="00357533"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Кондитер</w:t>
            </w:r>
          </w:p>
        </w:tc>
        <w:tc>
          <w:tcPr>
            <w:tcW w:w="2330" w:type="dxa"/>
          </w:tcPr>
          <w:p w:rsidR="00357533" w:rsidRPr="009510CC" w:rsidRDefault="00357533"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90</w:t>
            </w:r>
          </w:p>
        </w:tc>
      </w:tr>
      <w:tr w:rsidR="00357533" w:rsidRPr="009510CC" w:rsidTr="005D1D91">
        <w:tc>
          <w:tcPr>
            <w:tcW w:w="1036" w:type="dxa"/>
          </w:tcPr>
          <w:p w:rsidR="00357533" w:rsidRPr="009510CC" w:rsidRDefault="00357533"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4</w:t>
            </w:r>
          </w:p>
        </w:tc>
        <w:tc>
          <w:tcPr>
            <w:tcW w:w="1840" w:type="dxa"/>
          </w:tcPr>
          <w:p w:rsidR="00357533" w:rsidRPr="009510CC" w:rsidRDefault="00357533"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7122</w:t>
            </w:r>
          </w:p>
          <w:p w:rsidR="00357533" w:rsidRPr="009510CC" w:rsidRDefault="00357533"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7212  </w:t>
            </w:r>
          </w:p>
        </w:tc>
        <w:tc>
          <w:tcPr>
            <w:tcW w:w="3940" w:type="dxa"/>
          </w:tcPr>
          <w:p w:rsidR="00357533" w:rsidRPr="009510CC" w:rsidRDefault="00357533"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Муляр,</w:t>
            </w:r>
          </w:p>
          <w:p w:rsidR="00357533" w:rsidRPr="009510CC" w:rsidRDefault="00357533"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Штукатур</w:t>
            </w:r>
          </w:p>
        </w:tc>
        <w:tc>
          <w:tcPr>
            <w:tcW w:w="2330" w:type="dxa"/>
          </w:tcPr>
          <w:p w:rsidR="00357533" w:rsidRPr="009510CC" w:rsidRDefault="00357533"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60</w:t>
            </w:r>
          </w:p>
        </w:tc>
      </w:tr>
      <w:tr w:rsidR="005D1D91" w:rsidRPr="009510CC" w:rsidTr="005D1D91">
        <w:tc>
          <w:tcPr>
            <w:tcW w:w="1036" w:type="dxa"/>
          </w:tcPr>
          <w:p w:rsidR="005D1D91" w:rsidRPr="009510CC" w:rsidRDefault="005D1D91"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5</w:t>
            </w:r>
          </w:p>
        </w:tc>
        <w:tc>
          <w:tcPr>
            <w:tcW w:w="1840" w:type="dxa"/>
          </w:tcPr>
          <w:p w:rsidR="005D1D91" w:rsidRPr="009510CC" w:rsidRDefault="005D1D91"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8211</w:t>
            </w:r>
          </w:p>
          <w:p w:rsidR="005D1D91" w:rsidRPr="009510CC" w:rsidRDefault="005D1D91"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7231</w:t>
            </w:r>
          </w:p>
        </w:tc>
        <w:tc>
          <w:tcPr>
            <w:tcW w:w="3940" w:type="dxa"/>
          </w:tcPr>
          <w:p w:rsidR="005D1D91" w:rsidRPr="009510CC" w:rsidRDefault="005D1D91"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Токар,</w:t>
            </w:r>
          </w:p>
          <w:p w:rsidR="005D1D91" w:rsidRPr="009510CC" w:rsidRDefault="005D1D91"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Слюсар з ремонту автомобілів</w:t>
            </w:r>
          </w:p>
        </w:tc>
        <w:tc>
          <w:tcPr>
            <w:tcW w:w="2330" w:type="dxa"/>
          </w:tcPr>
          <w:p w:rsidR="005D1D91" w:rsidRPr="009510CC" w:rsidRDefault="005D1D91"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60</w:t>
            </w:r>
          </w:p>
        </w:tc>
      </w:tr>
      <w:tr w:rsidR="005D1D91" w:rsidRPr="009510CC" w:rsidTr="005D1D91">
        <w:tc>
          <w:tcPr>
            <w:tcW w:w="1036" w:type="dxa"/>
          </w:tcPr>
          <w:p w:rsidR="005D1D91" w:rsidRPr="009510CC" w:rsidRDefault="005D1D91"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6</w:t>
            </w:r>
          </w:p>
        </w:tc>
        <w:tc>
          <w:tcPr>
            <w:tcW w:w="1840" w:type="dxa"/>
          </w:tcPr>
          <w:p w:rsidR="005D1D91" w:rsidRPr="009510CC" w:rsidRDefault="005D1D91"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5122</w:t>
            </w:r>
          </w:p>
          <w:p w:rsidR="005D1D91" w:rsidRPr="009510CC" w:rsidRDefault="005D1D91"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5123</w:t>
            </w:r>
          </w:p>
          <w:p w:rsidR="005D1D91" w:rsidRPr="009510CC" w:rsidRDefault="005D1D91"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5123</w:t>
            </w:r>
          </w:p>
        </w:tc>
        <w:tc>
          <w:tcPr>
            <w:tcW w:w="3940" w:type="dxa"/>
          </w:tcPr>
          <w:p w:rsidR="005D1D91" w:rsidRPr="009510CC" w:rsidRDefault="005D1D91"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Кухар,</w:t>
            </w:r>
          </w:p>
          <w:p w:rsidR="005D1D91" w:rsidRPr="009510CC" w:rsidRDefault="005D1D91"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Офіціант,</w:t>
            </w:r>
          </w:p>
          <w:p w:rsidR="005D1D91" w:rsidRPr="009510CC" w:rsidRDefault="005D1D91"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Бармен</w:t>
            </w:r>
          </w:p>
        </w:tc>
        <w:tc>
          <w:tcPr>
            <w:tcW w:w="2330" w:type="dxa"/>
          </w:tcPr>
          <w:p w:rsidR="005D1D91" w:rsidRPr="009510CC" w:rsidRDefault="005D1D91" w:rsidP="009510CC">
            <w:pPr>
              <w:spacing w:line="276" w:lineRule="auto"/>
              <w:ind w:firstLine="567"/>
              <w:rPr>
                <w:rFonts w:ascii="Times New Roman" w:hAnsi="Times New Roman" w:cs="Times New Roman"/>
                <w:sz w:val="28"/>
                <w:szCs w:val="28"/>
                <w:lang w:val="uk-UA"/>
              </w:rPr>
            </w:pPr>
          </w:p>
          <w:p w:rsidR="005D1D91" w:rsidRPr="009510CC" w:rsidRDefault="005D1D91"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30</w:t>
            </w:r>
          </w:p>
        </w:tc>
      </w:tr>
      <w:tr w:rsidR="005D1D91" w:rsidRPr="009510CC" w:rsidTr="005D1D91">
        <w:tc>
          <w:tcPr>
            <w:tcW w:w="1036" w:type="dxa"/>
          </w:tcPr>
          <w:p w:rsidR="005D1D91" w:rsidRPr="009510CC" w:rsidRDefault="005D1D91"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7</w:t>
            </w:r>
          </w:p>
        </w:tc>
        <w:tc>
          <w:tcPr>
            <w:tcW w:w="1840" w:type="dxa"/>
          </w:tcPr>
          <w:p w:rsidR="005D1D91" w:rsidRPr="009510CC" w:rsidRDefault="005D1D91" w:rsidP="009510CC">
            <w:pPr>
              <w:spacing w:line="276" w:lineRule="auto"/>
              <w:jc w:val="center"/>
              <w:rPr>
                <w:rFonts w:ascii="Times New Roman" w:hAnsi="Times New Roman"/>
                <w:sz w:val="28"/>
                <w:szCs w:val="28"/>
                <w:lang w:val="uk-UA"/>
              </w:rPr>
            </w:pPr>
            <w:r w:rsidRPr="009510CC">
              <w:rPr>
                <w:rFonts w:ascii="Times New Roman" w:hAnsi="Times New Roman"/>
                <w:sz w:val="28"/>
                <w:szCs w:val="28"/>
                <w:lang w:val="uk-UA"/>
              </w:rPr>
              <w:t>4131</w:t>
            </w:r>
          </w:p>
          <w:p w:rsidR="005D1D91" w:rsidRPr="009510CC" w:rsidRDefault="005D1D91" w:rsidP="009510CC">
            <w:pPr>
              <w:spacing w:line="276" w:lineRule="auto"/>
              <w:jc w:val="center"/>
              <w:rPr>
                <w:rFonts w:ascii="Times New Roman" w:hAnsi="Times New Roman"/>
                <w:sz w:val="28"/>
                <w:szCs w:val="28"/>
                <w:lang w:val="uk-UA"/>
              </w:rPr>
            </w:pPr>
            <w:r w:rsidRPr="009510CC">
              <w:rPr>
                <w:rFonts w:ascii="Times New Roman" w:hAnsi="Times New Roman"/>
                <w:sz w:val="28"/>
                <w:szCs w:val="28"/>
                <w:lang w:val="uk-UA"/>
              </w:rPr>
              <w:t>4121</w:t>
            </w:r>
          </w:p>
          <w:p w:rsidR="009510CC" w:rsidRDefault="009510CC" w:rsidP="009510CC">
            <w:pPr>
              <w:spacing w:line="276" w:lineRule="auto"/>
              <w:jc w:val="center"/>
              <w:rPr>
                <w:rFonts w:ascii="Times New Roman" w:hAnsi="Times New Roman"/>
                <w:sz w:val="28"/>
                <w:szCs w:val="28"/>
                <w:lang w:val="uk-UA"/>
              </w:rPr>
            </w:pPr>
          </w:p>
          <w:p w:rsidR="005D1D91" w:rsidRPr="009510CC" w:rsidRDefault="005D1D91" w:rsidP="009510CC">
            <w:pPr>
              <w:spacing w:line="276" w:lineRule="auto"/>
              <w:jc w:val="center"/>
              <w:rPr>
                <w:rFonts w:ascii="Times New Roman" w:hAnsi="Times New Roman"/>
                <w:sz w:val="28"/>
                <w:szCs w:val="28"/>
                <w:lang w:val="uk-UA"/>
              </w:rPr>
            </w:pPr>
            <w:r w:rsidRPr="009510CC">
              <w:rPr>
                <w:rFonts w:ascii="Times New Roman" w:hAnsi="Times New Roman"/>
                <w:sz w:val="28"/>
                <w:szCs w:val="28"/>
                <w:lang w:val="uk-UA"/>
              </w:rPr>
              <w:t>4112</w:t>
            </w:r>
          </w:p>
        </w:tc>
        <w:tc>
          <w:tcPr>
            <w:tcW w:w="3940" w:type="dxa"/>
          </w:tcPr>
          <w:p w:rsidR="005D1D91" w:rsidRPr="009510CC" w:rsidRDefault="005D1D91" w:rsidP="009510CC">
            <w:pPr>
              <w:spacing w:line="276" w:lineRule="auto"/>
              <w:rPr>
                <w:rFonts w:ascii="Times New Roman" w:hAnsi="Times New Roman"/>
                <w:sz w:val="28"/>
                <w:szCs w:val="28"/>
                <w:lang w:val="uk-UA"/>
              </w:rPr>
            </w:pPr>
            <w:r w:rsidRPr="009510CC">
              <w:rPr>
                <w:rFonts w:ascii="Times New Roman" w:hAnsi="Times New Roman"/>
                <w:sz w:val="28"/>
                <w:szCs w:val="28"/>
                <w:lang w:val="uk-UA"/>
              </w:rPr>
              <w:t>Агент з постачання,</w:t>
            </w:r>
          </w:p>
          <w:p w:rsidR="005D1D91" w:rsidRPr="009510CC" w:rsidRDefault="005D1D91" w:rsidP="009510CC">
            <w:pPr>
              <w:spacing w:line="276" w:lineRule="auto"/>
              <w:rPr>
                <w:rFonts w:ascii="Times New Roman" w:hAnsi="Times New Roman"/>
                <w:sz w:val="28"/>
                <w:szCs w:val="28"/>
                <w:lang w:val="uk-UA"/>
              </w:rPr>
            </w:pPr>
            <w:r w:rsidRPr="009510CC">
              <w:rPr>
                <w:rFonts w:ascii="Times New Roman" w:hAnsi="Times New Roman"/>
                <w:sz w:val="28"/>
                <w:szCs w:val="28"/>
                <w:lang w:val="uk-UA"/>
              </w:rPr>
              <w:t>Офісний службовець (бухгалтерія),</w:t>
            </w:r>
          </w:p>
          <w:p w:rsidR="005D1D91" w:rsidRPr="009510CC" w:rsidRDefault="005D1D91" w:rsidP="009510CC">
            <w:pPr>
              <w:spacing w:line="276" w:lineRule="auto"/>
              <w:rPr>
                <w:rFonts w:ascii="Times New Roman" w:hAnsi="Times New Roman"/>
                <w:sz w:val="28"/>
                <w:szCs w:val="28"/>
                <w:lang w:val="uk-UA"/>
              </w:rPr>
            </w:pPr>
            <w:r w:rsidRPr="009510CC">
              <w:rPr>
                <w:rFonts w:ascii="Times New Roman" w:hAnsi="Times New Roman"/>
                <w:sz w:val="28"/>
                <w:szCs w:val="28"/>
                <w:lang w:val="uk-UA"/>
              </w:rPr>
              <w:t>Оператор комп’ютерного набору</w:t>
            </w:r>
          </w:p>
        </w:tc>
        <w:tc>
          <w:tcPr>
            <w:tcW w:w="2330" w:type="dxa"/>
          </w:tcPr>
          <w:p w:rsidR="005D1D91" w:rsidRPr="009510CC" w:rsidRDefault="005D1D91" w:rsidP="009510CC">
            <w:pPr>
              <w:spacing w:line="276" w:lineRule="auto"/>
              <w:ind w:firstLine="567"/>
              <w:rPr>
                <w:rFonts w:ascii="Times New Roman" w:hAnsi="Times New Roman" w:cs="Times New Roman"/>
                <w:sz w:val="28"/>
                <w:szCs w:val="28"/>
                <w:lang w:val="uk-UA"/>
              </w:rPr>
            </w:pPr>
          </w:p>
          <w:p w:rsidR="005D1D91" w:rsidRPr="009510CC" w:rsidRDefault="005D1D91"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30</w:t>
            </w:r>
          </w:p>
        </w:tc>
      </w:tr>
      <w:tr w:rsidR="005D1D91" w:rsidRPr="009510CC" w:rsidTr="005D1D91">
        <w:tc>
          <w:tcPr>
            <w:tcW w:w="1036" w:type="dxa"/>
          </w:tcPr>
          <w:p w:rsidR="005D1D91" w:rsidRPr="009510CC" w:rsidRDefault="005D1D91"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8</w:t>
            </w:r>
          </w:p>
        </w:tc>
        <w:tc>
          <w:tcPr>
            <w:tcW w:w="1840" w:type="dxa"/>
          </w:tcPr>
          <w:p w:rsidR="005D1D91" w:rsidRPr="009510CC" w:rsidRDefault="005D1D91" w:rsidP="009510CC">
            <w:pPr>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7212</w:t>
            </w:r>
          </w:p>
        </w:tc>
        <w:tc>
          <w:tcPr>
            <w:tcW w:w="3940" w:type="dxa"/>
          </w:tcPr>
          <w:p w:rsidR="005D1D91" w:rsidRPr="009510CC" w:rsidRDefault="005D1D91"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Електрогазозварник</w:t>
            </w:r>
          </w:p>
        </w:tc>
        <w:tc>
          <w:tcPr>
            <w:tcW w:w="2330" w:type="dxa"/>
          </w:tcPr>
          <w:p w:rsidR="005D1D91" w:rsidRPr="009510CC" w:rsidRDefault="005D1D91" w:rsidP="009510CC">
            <w:pPr>
              <w:spacing w:line="276"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60</w:t>
            </w:r>
          </w:p>
        </w:tc>
      </w:tr>
    </w:tbl>
    <w:p w:rsidR="00357533" w:rsidRPr="009510CC" w:rsidRDefault="00357533" w:rsidP="009510CC">
      <w:pPr>
        <w:spacing w:after="0"/>
        <w:rPr>
          <w:rFonts w:ascii="Times New Roman" w:hAnsi="Times New Roman" w:cs="Times New Roman"/>
          <w:sz w:val="28"/>
          <w:szCs w:val="28"/>
          <w:lang w:val="uk-UA"/>
        </w:rPr>
      </w:pP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В Ізюмському професі</w:t>
      </w:r>
      <w:r w:rsidR="005761C4" w:rsidRPr="009510CC">
        <w:rPr>
          <w:rFonts w:ascii="Times New Roman" w:hAnsi="Times New Roman" w:cs="Times New Roman"/>
          <w:sz w:val="28"/>
          <w:szCs w:val="28"/>
          <w:lang w:val="uk-UA"/>
        </w:rPr>
        <w:t>йному ліцеї навчання ве</w:t>
      </w:r>
      <w:r w:rsidR="00ED07F1" w:rsidRPr="009510CC">
        <w:rPr>
          <w:rFonts w:ascii="Times New Roman" w:hAnsi="Times New Roman" w:cs="Times New Roman"/>
          <w:sz w:val="28"/>
          <w:szCs w:val="28"/>
          <w:lang w:val="uk-UA"/>
        </w:rPr>
        <w:t xml:space="preserve">лось </w:t>
      </w:r>
      <w:r w:rsidRPr="009510CC">
        <w:rPr>
          <w:rFonts w:ascii="Times New Roman" w:hAnsi="Times New Roman" w:cs="Times New Roman"/>
          <w:sz w:val="28"/>
          <w:szCs w:val="28"/>
          <w:lang w:val="uk-UA"/>
        </w:rPr>
        <w:t xml:space="preserve">за державним замовленням, яке </w:t>
      </w:r>
      <w:r w:rsidR="00ED07F1" w:rsidRPr="009510CC">
        <w:rPr>
          <w:rFonts w:ascii="Times New Roman" w:hAnsi="Times New Roman" w:cs="Times New Roman"/>
          <w:sz w:val="28"/>
          <w:szCs w:val="28"/>
          <w:lang w:val="uk-UA"/>
        </w:rPr>
        <w:t xml:space="preserve">було визначено </w:t>
      </w:r>
      <w:r w:rsidRPr="009510CC">
        <w:rPr>
          <w:rFonts w:ascii="Times New Roman" w:hAnsi="Times New Roman" w:cs="Times New Roman"/>
          <w:sz w:val="28"/>
          <w:szCs w:val="28"/>
          <w:lang w:val="uk-UA"/>
        </w:rPr>
        <w:t>на підставі плану прийому у відповідності до ліцензійного обсягу, шляхом уклад</w:t>
      </w:r>
      <w:r w:rsidR="005D1D91" w:rsidRPr="009510CC">
        <w:rPr>
          <w:rFonts w:ascii="Times New Roman" w:hAnsi="Times New Roman" w:cs="Times New Roman"/>
          <w:sz w:val="28"/>
          <w:szCs w:val="28"/>
          <w:lang w:val="uk-UA"/>
        </w:rPr>
        <w:t>а</w:t>
      </w:r>
      <w:r w:rsidRPr="009510CC">
        <w:rPr>
          <w:rFonts w:ascii="Times New Roman" w:hAnsi="Times New Roman" w:cs="Times New Roman"/>
          <w:sz w:val="28"/>
          <w:szCs w:val="28"/>
          <w:lang w:val="uk-UA"/>
        </w:rPr>
        <w:t xml:space="preserve">ння договорів на підготовку кваліфікованих робітників з підприємствами замовниками. Професійно-практична підготовка слухачів </w:t>
      </w:r>
      <w:r w:rsidR="00132283" w:rsidRPr="009510CC">
        <w:rPr>
          <w:rFonts w:ascii="Times New Roman" w:hAnsi="Times New Roman" w:cs="Times New Roman"/>
          <w:sz w:val="28"/>
          <w:szCs w:val="28"/>
          <w:lang w:val="uk-UA"/>
        </w:rPr>
        <w:t>в цьому році не проводилась</w:t>
      </w:r>
      <w:r w:rsidRPr="009510CC">
        <w:rPr>
          <w:rFonts w:ascii="Times New Roman" w:hAnsi="Times New Roman" w:cs="Times New Roman"/>
          <w:sz w:val="28"/>
          <w:szCs w:val="28"/>
          <w:lang w:val="uk-UA"/>
        </w:rPr>
        <w:t>.</w:t>
      </w:r>
      <w:r w:rsidR="00132283" w:rsidRPr="009510CC">
        <w:rPr>
          <w:rFonts w:ascii="Times New Roman" w:hAnsi="Times New Roman" w:cs="Times New Roman"/>
          <w:sz w:val="28"/>
          <w:szCs w:val="28"/>
          <w:lang w:val="uk-UA"/>
        </w:rPr>
        <w:t xml:space="preserve"> Кількості поданих заяв було недостатньо для формування навчальної групи. Наряду з об’єктивними причинами слід відзначити недостатній рівень профорієнтаційної роботи серед дорослого населення.</w:t>
      </w:r>
    </w:p>
    <w:p w:rsidR="00D4768B"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Одним з основних напрямків формування контингенту є профорієнтаційна робота. Наказом директора були створені творчі групи за напрямками підготовки</w:t>
      </w:r>
      <w:r w:rsidR="00AE149D"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xml:space="preserve"> з числа педагогічних працівників, які координують роботу по набору молоді на навчання.</w:t>
      </w:r>
      <w:r w:rsidR="00954E2C"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Завдяки злагодженій роботі колективу</w:t>
      </w:r>
      <w:r w:rsidR="00340965" w:rsidRPr="009510CC">
        <w:rPr>
          <w:rFonts w:ascii="Times New Roman" w:hAnsi="Times New Roman" w:cs="Times New Roman"/>
          <w:sz w:val="28"/>
          <w:szCs w:val="28"/>
          <w:lang w:val="uk-UA"/>
        </w:rPr>
        <w:t xml:space="preserve"> по профорієнтації н</w:t>
      </w:r>
      <w:r w:rsidRPr="009510CC">
        <w:rPr>
          <w:rFonts w:ascii="Times New Roman" w:hAnsi="Times New Roman" w:cs="Times New Roman"/>
          <w:sz w:val="28"/>
          <w:szCs w:val="28"/>
          <w:lang w:val="uk-UA"/>
        </w:rPr>
        <w:t>а навчання за державним замовленням прийнято у 201</w:t>
      </w:r>
      <w:r w:rsidR="006B5B5E" w:rsidRPr="009510CC">
        <w:rPr>
          <w:rFonts w:ascii="Times New Roman" w:hAnsi="Times New Roman" w:cs="Times New Roman"/>
          <w:sz w:val="28"/>
          <w:szCs w:val="28"/>
          <w:lang w:val="uk-UA"/>
        </w:rPr>
        <w:t>5</w:t>
      </w:r>
      <w:r w:rsidRPr="009510CC">
        <w:rPr>
          <w:rFonts w:ascii="Times New Roman" w:hAnsi="Times New Roman" w:cs="Times New Roman"/>
          <w:sz w:val="28"/>
          <w:szCs w:val="28"/>
          <w:lang w:val="uk-UA"/>
        </w:rPr>
        <w:t xml:space="preserve"> році 1</w:t>
      </w:r>
      <w:r w:rsidR="006B5B5E" w:rsidRPr="009510CC">
        <w:rPr>
          <w:rFonts w:ascii="Times New Roman" w:hAnsi="Times New Roman" w:cs="Times New Roman"/>
          <w:sz w:val="28"/>
          <w:szCs w:val="28"/>
          <w:lang w:val="uk-UA"/>
        </w:rPr>
        <w:t>51</w:t>
      </w:r>
      <w:r w:rsidRPr="009510CC">
        <w:rPr>
          <w:rFonts w:ascii="Times New Roman" w:hAnsi="Times New Roman" w:cs="Times New Roman"/>
          <w:sz w:val="28"/>
          <w:szCs w:val="28"/>
          <w:lang w:val="uk-UA"/>
        </w:rPr>
        <w:t xml:space="preserve"> уч</w:t>
      </w:r>
      <w:r w:rsidR="006B5B5E" w:rsidRPr="009510CC">
        <w:rPr>
          <w:rFonts w:ascii="Times New Roman" w:hAnsi="Times New Roman" w:cs="Times New Roman"/>
          <w:sz w:val="28"/>
          <w:szCs w:val="28"/>
          <w:lang w:val="uk-UA"/>
        </w:rPr>
        <w:t>е</w:t>
      </w:r>
      <w:r w:rsidRPr="009510CC">
        <w:rPr>
          <w:rFonts w:ascii="Times New Roman" w:hAnsi="Times New Roman" w:cs="Times New Roman"/>
          <w:sz w:val="28"/>
          <w:szCs w:val="28"/>
          <w:lang w:val="uk-UA"/>
        </w:rPr>
        <w:t>н</w:t>
      </w:r>
      <w:r w:rsidR="006B5B5E" w:rsidRPr="009510CC">
        <w:rPr>
          <w:rFonts w:ascii="Times New Roman" w:hAnsi="Times New Roman" w:cs="Times New Roman"/>
          <w:sz w:val="28"/>
          <w:szCs w:val="28"/>
          <w:lang w:val="uk-UA"/>
        </w:rPr>
        <w:t>ь</w:t>
      </w:r>
      <w:r w:rsidRPr="009510CC">
        <w:rPr>
          <w:rFonts w:ascii="Times New Roman" w:hAnsi="Times New Roman" w:cs="Times New Roman"/>
          <w:sz w:val="28"/>
          <w:szCs w:val="28"/>
          <w:lang w:val="uk-UA"/>
        </w:rPr>
        <w:t xml:space="preserve"> </w:t>
      </w:r>
      <w:r w:rsidR="00AE149D"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xml:space="preserve">(100%) . </w:t>
      </w:r>
    </w:p>
    <w:p w:rsidR="00AE149D" w:rsidRPr="009510CC" w:rsidRDefault="002F2612"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Зокрема:</w:t>
      </w:r>
    </w:p>
    <w:p w:rsidR="00D4768B" w:rsidRPr="009510CC" w:rsidRDefault="00D4768B" w:rsidP="009510CC">
      <w:pPr>
        <w:spacing w:after="0"/>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4)</w:t>
      </w:r>
    </w:p>
    <w:tbl>
      <w:tblPr>
        <w:tblStyle w:val="a3"/>
        <w:tblW w:w="0" w:type="auto"/>
        <w:tblLook w:val="04A0" w:firstRow="1" w:lastRow="0" w:firstColumn="1" w:lastColumn="0" w:noHBand="0" w:noVBand="1"/>
      </w:tblPr>
      <w:tblGrid>
        <w:gridCol w:w="555"/>
        <w:gridCol w:w="3381"/>
        <w:gridCol w:w="2551"/>
        <w:gridCol w:w="3544"/>
      </w:tblGrid>
      <w:tr w:rsidR="002F2612" w:rsidRPr="009510CC" w:rsidTr="00AE490E">
        <w:tc>
          <w:tcPr>
            <w:tcW w:w="555" w:type="dxa"/>
            <w:vAlign w:val="center"/>
          </w:tcPr>
          <w:p w:rsidR="002F2612" w:rsidRPr="009510CC" w:rsidRDefault="002F2612" w:rsidP="009510CC">
            <w:pPr>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з/п</w:t>
            </w:r>
          </w:p>
        </w:tc>
        <w:tc>
          <w:tcPr>
            <w:tcW w:w="3381" w:type="dxa"/>
            <w:vAlign w:val="center"/>
          </w:tcPr>
          <w:p w:rsidR="002F2612" w:rsidRPr="009510CC" w:rsidRDefault="002F2612" w:rsidP="009510CC">
            <w:pPr>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Школа</w:t>
            </w:r>
          </w:p>
        </w:tc>
        <w:tc>
          <w:tcPr>
            <w:tcW w:w="2551" w:type="dxa"/>
            <w:vAlign w:val="center"/>
          </w:tcPr>
          <w:p w:rsidR="002F2612" w:rsidRPr="009510CC" w:rsidRDefault="002F2612" w:rsidP="009510CC">
            <w:pPr>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Кількість учнів, що вступили до ліцею</w:t>
            </w:r>
          </w:p>
        </w:tc>
        <w:tc>
          <w:tcPr>
            <w:tcW w:w="3544" w:type="dxa"/>
            <w:vAlign w:val="center"/>
          </w:tcPr>
          <w:p w:rsidR="002F2612" w:rsidRPr="009510CC" w:rsidRDefault="00AE490E" w:rsidP="009510CC">
            <w:pPr>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Керівники профорієнтаційних груп</w:t>
            </w:r>
          </w:p>
        </w:tc>
      </w:tr>
      <w:tr w:rsidR="002F2612" w:rsidRPr="009510CC" w:rsidTr="00AE490E">
        <w:tc>
          <w:tcPr>
            <w:tcW w:w="555" w:type="dxa"/>
          </w:tcPr>
          <w:p w:rsidR="002F2612" w:rsidRPr="009510CC" w:rsidRDefault="002F2612"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1</w:t>
            </w:r>
          </w:p>
        </w:tc>
        <w:tc>
          <w:tcPr>
            <w:tcW w:w="3381" w:type="dxa"/>
          </w:tcPr>
          <w:p w:rsidR="002F2612" w:rsidRPr="009510CC" w:rsidRDefault="00C21C02"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ЗОШ №1</w:t>
            </w:r>
          </w:p>
        </w:tc>
        <w:tc>
          <w:tcPr>
            <w:tcW w:w="2551" w:type="dxa"/>
          </w:tcPr>
          <w:p w:rsidR="002F2612" w:rsidRPr="009510CC" w:rsidRDefault="00C21C02"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3</w:t>
            </w:r>
          </w:p>
        </w:tc>
        <w:tc>
          <w:tcPr>
            <w:tcW w:w="3544" w:type="dxa"/>
          </w:tcPr>
          <w:p w:rsidR="002F2612" w:rsidRPr="009510CC" w:rsidRDefault="00AE490E" w:rsidP="009510CC">
            <w:pPr>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Сухомлин</w:t>
            </w:r>
            <w:proofErr w:type="spellEnd"/>
            <w:r w:rsidRPr="009510CC">
              <w:rPr>
                <w:rFonts w:ascii="Times New Roman" w:hAnsi="Times New Roman" w:cs="Times New Roman"/>
                <w:sz w:val="28"/>
                <w:szCs w:val="28"/>
                <w:lang w:val="uk-UA"/>
              </w:rPr>
              <w:t xml:space="preserve"> С.Г.</w:t>
            </w:r>
          </w:p>
        </w:tc>
      </w:tr>
      <w:tr w:rsidR="002F2612" w:rsidRPr="009510CC" w:rsidTr="00AE490E">
        <w:tc>
          <w:tcPr>
            <w:tcW w:w="555" w:type="dxa"/>
          </w:tcPr>
          <w:p w:rsidR="002F2612" w:rsidRPr="009510CC" w:rsidRDefault="002F2612"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2</w:t>
            </w:r>
          </w:p>
        </w:tc>
        <w:tc>
          <w:tcPr>
            <w:tcW w:w="3381" w:type="dxa"/>
          </w:tcPr>
          <w:p w:rsidR="002F2612" w:rsidRPr="009510CC" w:rsidRDefault="00C21C02"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ЗОШ №2</w:t>
            </w:r>
          </w:p>
        </w:tc>
        <w:tc>
          <w:tcPr>
            <w:tcW w:w="2551" w:type="dxa"/>
          </w:tcPr>
          <w:p w:rsidR="002F2612" w:rsidRPr="009510CC" w:rsidRDefault="00C21C02"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14</w:t>
            </w:r>
          </w:p>
        </w:tc>
        <w:tc>
          <w:tcPr>
            <w:tcW w:w="3544" w:type="dxa"/>
          </w:tcPr>
          <w:p w:rsidR="002F2612"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Шульц В.Г. </w:t>
            </w:r>
          </w:p>
        </w:tc>
      </w:tr>
      <w:tr w:rsidR="002F2612" w:rsidRPr="009510CC" w:rsidTr="00AE490E">
        <w:tc>
          <w:tcPr>
            <w:tcW w:w="555" w:type="dxa"/>
          </w:tcPr>
          <w:p w:rsidR="002F2612" w:rsidRPr="009510CC" w:rsidRDefault="002F2612"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3</w:t>
            </w:r>
          </w:p>
        </w:tc>
        <w:tc>
          <w:tcPr>
            <w:tcW w:w="3381" w:type="dxa"/>
          </w:tcPr>
          <w:p w:rsidR="002F2612" w:rsidRPr="009510CC" w:rsidRDefault="00C21C02"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ЗОШ №3</w:t>
            </w:r>
          </w:p>
        </w:tc>
        <w:tc>
          <w:tcPr>
            <w:tcW w:w="2551" w:type="dxa"/>
          </w:tcPr>
          <w:p w:rsidR="002F2612" w:rsidRPr="009510CC" w:rsidRDefault="00C21C02"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6</w:t>
            </w:r>
          </w:p>
        </w:tc>
        <w:tc>
          <w:tcPr>
            <w:tcW w:w="3544" w:type="dxa"/>
          </w:tcPr>
          <w:p w:rsidR="002F2612" w:rsidRPr="009510CC" w:rsidRDefault="00AE490E" w:rsidP="009510CC">
            <w:pPr>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Воротиленко</w:t>
            </w:r>
            <w:proofErr w:type="spellEnd"/>
            <w:r w:rsidRPr="009510CC">
              <w:rPr>
                <w:rFonts w:ascii="Times New Roman" w:hAnsi="Times New Roman" w:cs="Times New Roman"/>
                <w:sz w:val="28"/>
                <w:szCs w:val="28"/>
                <w:lang w:val="uk-UA"/>
              </w:rPr>
              <w:t xml:space="preserve"> О.Л. </w:t>
            </w:r>
          </w:p>
        </w:tc>
      </w:tr>
      <w:tr w:rsidR="00AE490E" w:rsidRPr="009510CC" w:rsidTr="00AE490E">
        <w:tc>
          <w:tcPr>
            <w:tcW w:w="555"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4</w:t>
            </w:r>
          </w:p>
        </w:tc>
        <w:tc>
          <w:tcPr>
            <w:tcW w:w="3381"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ЗОШ №4</w:t>
            </w:r>
          </w:p>
        </w:tc>
        <w:tc>
          <w:tcPr>
            <w:tcW w:w="2551"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21</w:t>
            </w:r>
          </w:p>
        </w:tc>
        <w:tc>
          <w:tcPr>
            <w:tcW w:w="3544" w:type="dxa"/>
          </w:tcPr>
          <w:p w:rsidR="00AE490E" w:rsidRPr="009510CC" w:rsidRDefault="00AE490E" w:rsidP="009510CC">
            <w:pPr>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Сухомлин</w:t>
            </w:r>
            <w:proofErr w:type="spellEnd"/>
            <w:r w:rsidRPr="009510CC">
              <w:rPr>
                <w:rFonts w:ascii="Times New Roman" w:hAnsi="Times New Roman" w:cs="Times New Roman"/>
                <w:sz w:val="28"/>
                <w:szCs w:val="28"/>
                <w:lang w:val="uk-UA"/>
              </w:rPr>
              <w:t xml:space="preserve"> С.Г.</w:t>
            </w:r>
          </w:p>
        </w:tc>
      </w:tr>
      <w:tr w:rsidR="00AE490E" w:rsidRPr="009510CC" w:rsidTr="00AE490E">
        <w:tc>
          <w:tcPr>
            <w:tcW w:w="555"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5</w:t>
            </w:r>
          </w:p>
        </w:tc>
        <w:tc>
          <w:tcPr>
            <w:tcW w:w="3381"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ЗОШ №5</w:t>
            </w:r>
          </w:p>
        </w:tc>
        <w:tc>
          <w:tcPr>
            <w:tcW w:w="2551"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10</w:t>
            </w:r>
          </w:p>
        </w:tc>
        <w:tc>
          <w:tcPr>
            <w:tcW w:w="3544" w:type="dxa"/>
          </w:tcPr>
          <w:p w:rsidR="00AE490E" w:rsidRPr="009510CC" w:rsidRDefault="00AE490E" w:rsidP="009510CC">
            <w:pPr>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Воротиленко</w:t>
            </w:r>
            <w:proofErr w:type="spellEnd"/>
            <w:r w:rsidRPr="009510CC">
              <w:rPr>
                <w:rFonts w:ascii="Times New Roman" w:hAnsi="Times New Roman" w:cs="Times New Roman"/>
                <w:sz w:val="28"/>
                <w:szCs w:val="28"/>
                <w:lang w:val="uk-UA"/>
              </w:rPr>
              <w:t xml:space="preserve"> О.Л.</w:t>
            </w:r>
          </w:p>
        </w:tc>
      </w:tr>
      <w:tr w:rsidR="00AE490E" w:rsidRPr="009510CC" w:rsidTr="00AE490E">
        <w:tc>
          <w:tcPr>
            <w:tcW w:w="555"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6</w:t>
            </w:r>
          </w:p>
        </w:tc>
        <w:tc>
          <w:tcPr>
            <w:tcW w:w="3381"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ЗОШ №6</w:t>
            </w:r>
          </w:p>
        </w:tc>
        <w:tc>
          <w:tcPr>
            <w:tcW w:w="2551"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5</w:t>
            </w:r>
          </w:p>
        </w:tc>
        <w:tc>
          <w:tcPr>
            <w:tcW w:w="3544"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Шульц В.Г.</w:t>
            </w:r>
          </w:p>
        </w:tc>
      </w:tr>
      <w:tr w:rsidR="00AE490E" w:rsidRPr="009510CC" w:rsidTr="00AE490E">
        <w:tc>
          <w:tcPr>
            <w:tcW w:w="555"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7</w:t>
            </w:r>
          </w:p>
        </w:tc>
        <w:tc>
          <w:tcPr>
            <w:tcW w:w="3381"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ЗОШ №10</w:t>
            </w:r>
          </w:p>
        </w:tc>
        <w:tc>
          <w:tcPr>
            <w:tcW w:w="2551"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7</w:t>
            </w:r>
          </w:p>
        </w:tc>
        <w:tc>
          <w:tcPr>
            <w:tcW w:w="3544"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Є.Б.</w:t>
            </w:r>
          </w:p>
        </w:tc>
      </w:tr>
      <w:tr w:rsidR="00AE490E" w:rsidRPr="009510CC" w:rsidTr="00AE490E">
        <w:tc>
          <w:tcPr>
            <w:tcW w:w="555"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8</w:t>
            </w:r>
          </w:p>
        </w:tc>
        <w:tc>
          <w:tcPr>
            <w:tcW w:w="3381"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ЗОШ №11</w:t>
            </w:r>
          </w:p>
        </w:tc>
        <w:tc>
          <w:tcPr>
            <w:tcW w:w="2551"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9</w:t>
            </w:r>
          </w:p>
        </w:tc>
        <w:tc>
          <w:tcPr>
            <w:tcW w:w="3544"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Є.Б.</w:t>
            </w:r>
          </w:p>
        </w:tc>
      </w:tr>
      <w:tr w:rsidR="00AE490E" w:rsidRPr="009510CC" w:rsidTr="00AE490E">
        <w:tc>
          <w:tcPr>
            <w:tcW w:w="555"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9</w:t>
            </w:r>
          </w:p>
        </w:tc>
        <w:tc>
          <w:tcPr>
            <w:tcW w:w="3381"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ЗОШ №12</w:t>
            </w:r>
          </w:p>
        </w:tc>
        <w:tc>
          <w:tcPr>
            <w:tcW w:w="2551"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22</w:t>
            </w:r>
          </w:p>
        </w:tc>
        <w:tc>
          <w:tcPr>
            <w:tcW w:w="3544"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Є.Б.</w:t>
            </w:r>
          </w:p>
        </w:tc>
      </w:tr>
      <w:tr w:rsidR="00AE490E" w:rsidRPr="009510CC" w:rsidTr="00AE490E">
        <w:tc>
          <w:tcPr>
            <w:tcW w:w="555"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10</w:t>
            </w:r>
          </w:p>
        </w:tc>
        <w:tc>
          <w:tcPr>
            <w:tcW w:w="3381"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Вечірня школа</w:t>
            </w:r>
          </w:p>
        </w:tc>
        <w:tc>
          <w:tcPr>
            <w:tcW w:w="2551" w:type="dxa"/>
          </w:tcPr>
          <w:p w:rsidR="00AE490E" w:rsidRPr="009510CC" w:rsidRDefault="0010038F"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6</w:t>
            </w:r>
          </w:p>
        </w:tc>
        <w:tc>
          <w:tcPr>
            <w:tcW w:w="3544" w:type="dxa"/>
          </w:tcPr>
          <w:p w:rsidR="00AE490E" w:rsidRPr="009510CC" w:rsidRDefault="00AE490E" w:rsidP="009510CC">
            <w:pPr>
              <w:spacing w:line="276" w:lineRule="auto"/>
              <w:rPr>
                <w:rFonts w:ascii="Times New Roman" w:hAnsi="Times New Roman" w:cs="Times New Roman"/>
                <w:sz w:val="28"/>
                <w:szCs w:val="28"/>
                <w:lang w:val="uk-UA"/>
              </w:rPr>
            </w:pPr>
          </w:p>
        </w:tc>
      </w:tr>
      <w:tr w:rsidR="00AE490E" w:rsidRPr="009510CC" w:rsidTr="00AE490E">
        <w:tc>
          <w:tcPr>
            <w:tcW w:w="555"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11</w:t>
            </w:r>
          </w:p>
        </w:tc>
        <w:tc>
          <w:tcPr>
            <w:tcW w:w="3381"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Ізюмський район</w:t>
            </w:r>
          </w:p>
        </w:tc>
        <w:tc>
          <w:tcPr>
            <w:tcW w:w="2551"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35</w:t>
            </w:r>
          </w:p>
        </w:tc>
        <w:tc>
          <w:tcPr>
            <w:tcW w:w="3544" w:type="dxa"/>
          </w:tcPr>
          <w:p w:rsidR="00AE490E" w:rsidRPr="009510CC" w:rsidRDefault="00AE490E" w:rsidP="009510CC">
            <w:pPr>
              <w:spacing w:line="276" w:lineRule="auto"/>
              <w:rPr>
                <w:rFonts w:ascii="Times New Roman" w:hAnsi="Times New Roman" w:cs="Times New Roman"/>
                <w:sz w:val="28"/>
                <w:szCs w:val="28"/>
                <w:lang w:val="uk-UA"/>
              </w:rPr>
            </w:pPr>
          </w:p>
        </w:tc>
      </w:tr>
      <w:tr w:rsidR="00AE490E" w:rsidRPr="009510CC" w:rsidTr="00AE490E">
        <w:tc>
          <w:tcPr>
            <w:tcW w:w="555"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12</w:t>
            </w:r>
          </w:p>
        </w:tc>
        <w:tc>
          <w:tcPr>
            <w:tcW w:w="3381"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Інші райони області </w:t>
            </w:r>
          </w:p>
        </w:tc>
        <w:tc>
          <w:tcPr>
            <w:tcW w:w="2551"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7</w:t>
            </w:r>
          </w:p>
        </w:tc>
        <w:tc>
          <w:tcPr>
            <w:tcW w:w="3544" w:type="dxa"/>
          </w:tcPr>
          <w:p w:rsidR="00AE490E" w:rsidRPr="009510CC" w:rsidRDefault="00AE490E" w:rsidP="009510CC">
            <w:pPr>
              <w:spacing w:line="276" w:lineRule="auto"/>
              <w:rPr>
                <w:rFonts w:ascii="Times New Roman" w:hAnsi="Times New Roman" w:cs="Times New Roman"/>
                <w:sz w:val="28"/>
                <w:szCs w:val="28"/>
                <w:lang w:val="uk-UA"/>
              </w:rPr>
            </w:pPr>
          </w:p>
        </w:tc>
      </w:tr>
      <w:tr w:rsidR="00AE490E" w:rsidRPr="009510CC" w:rsidTr="00AE490E">
        <w:tc>
          <w:tcPr>
            <w:tcW w:w="555"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13</w:t>
            </w:r>
          </w:p>
        </w:tc>
        <w:tc>
          <w:tcPr>
            <w:tcW w:w="3381"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Інші області України </w:t>
            </w:r>
          </w:p>
        </w:tc>
        <w:tc>
          <w:tcPr>
            <w:tcW w:w="2551" w:type="dxa"/>
          </w:tcPr>
          <w:p w:rsidR="00AE490E" w:rsidRPr="009510CC" w:rsidRDefault="00AE490E" w:rsidP="009510CC">
            <w:p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1</w:t>
            </w:r>
          </w:p>
        </w:tc>
        <w:tc>
          <w:tcPr>
            <w:tcW w:w="3544" w:type="dxa"/>
          </w:tcPr>
          <w:p w:rsidR="00AE490E" w:rsidRPr="009510CC" w:rsidRDefault="00AE490E" w:rsidP="009510CC">
            <w:pPr>
              <w:spacing w:line="276" w:lineRule="auto"/>
              <w:rPr>
                <w:rFonts w:ascii="Times New Roman" w:hAnsi="Times New Roman" w:cs="Times New Roman"/>
                <w:sz w:val="28"/>
                <w:szCs w:val="28"/>
                <w:lang w:val="uk-UA"/>
              </w:rPr>
            </w:pPr>
          </w:p>
        </w:tc>
      </w:tr>
    </w:tbl>
    <w:p w:rsidR="00151B12" w:rsidRPr="009510CC" w:rsidRDefault="00340965" w:rsidP="009510CC">
      <w:pPr>
        <w:spacing w:before="240"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Традиц</w:t>
      </w:r>
      <w:r w:rsidR="00151B12" w:rsidRPr="009510CC">
        <w:rPr>
          <w:rFonts w:ascii="Times New Roman" w:hAnsi="Times New Roman" w:cs="Times New Roman"/>
          <w:sz w:val="28"/>
          <w:szCs w:val="28"/>
          <w:lang w:val="uk-UA"/>
        </w:rPr>
        <w:t xml:space="preserve">ійно проводяться Дні відкритий </w:t>
      </w:r>
      <w:r w:rsidRPr="009510CC">
        <w:rPr>
          <w:rFonts w:ascii="Times New Roman" w:hAnsi="Times New Roman" w:cs="Times New Roman"/>
          <w:sz w:val="28"/>
          <w:szCs w:val="28"/>
          <w:lang w:val="uk-UA"/>
        </w:rPr>
        <w:t>дверей,</w:t>
      </w:r>
      <w:r w:rsidR="006B5B5E"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зустрічі,</w:t>
      </w:r>
      <w:r w:rsidR="006B5B5E"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бесіди,</w:t>
      </w:r>
      <w:r w:rsidR="006B5B5E"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екскурсії.</w:t>
      </w:r>
      <w:r w:rsidR="00151B12" w:rsidRPr="009510CC">
        <w:rPr>
          <w:rFonts w:ascii="Times New Roman" w:hAnsi="Times New Roman" w:cs="Times New Roman"/>
          <w:sz w:val="28"/>
          <w:szCs w:val="28"/>
          <w:lang w:val="uk-UA"/>
        </w:rPr>
        <w:t xml:space="preserve"> Зокрема, під час проведенн</w:t>
      </w:r>
      <w:r w:rsidR="00120E18" w:rsidRPr="009510CC">
        <w:rPr>
          <w:rFonts w:ascii="Times New Roman" w:hAnsi="Times New Roman" w:cs="Times New Roman"/>
          <w:sz w:val="28"/>
          <w:szCs w:val="28"/>
          <w:lang w:val="uk-UA"/>
        </w:rPr>
        <w:t>я Дня відкритих дверей ліцею (16.05.2016</w:t>
      </w:r>
      <w:r w:rsidR="00151B12" w:rsidRPr="009510CC">
        <w:rPr>
          <w:rFonts w:ascii="Times New Roman" w:hAnsi="Times New Roman" w:cs="Times New Roman"/>
          <w:sz w:val="28"/>
          <w:szCs w:val="28"/>
          <w:lang w:val="uk-UA"/>
        </w:rPr>
        <w:t xml:space="preserve"> року) всі загальноосвітні заклади міста прийняли  активну участь в заході </w:t>
      </w:r>
      <w:r w:rsidR="00E2378A" w:rsidRPr="009510CC">
        <w:rPr>
          <w:rFonts w:ascii="Times New Roman" w:hAnsi="Times New Roman" w:cs="Times New Roman"/>
          <w:sz w:val="28"/>
          <w:szCs w:val="28"/>
          <w:lang w:val="uk-UA"/>
        </w:rPr>
        <w:t>( кількість учасників 281</w:t>
      </w:r>
      <w:r w:rsidR="00151B12" w:rsidRPr="009510CC">
        <w:rPr>
          <w:rFonts w:ascii="Times New Roman" w:hAnsi="Times New Roman" w:cs="Times New Roman"/>
          <w:sz w:val="28"/>
          <w:szCs w:val="28"/>
          <w:lang w:val="uk-UA"/>
        </w:rPr>
        <w:t xml:space="preserve"> чоловік).</w:t>
      </w:r>
      <w:r w:rsidR="00151B12" w:rsidRPr="009510CC">
        <w:rPr>
          <w:rFonts w:ascii="Times New Roman" w:hAnsi="Times New Roman" w:cs="Times New Roman"/>
          <w:sz w:val="28"/>
          <w:szCs w:val="28"/>
          <w:highlight w:val="yellow"/>
          <w:lang w:val="uk-UA"/>
        </w:rPr>
        <w:t xml:space="preserve"> </w:t>
      </w:r>
      <w:r w:rsidR="001C075C" w:rsidRPr="009510CC">
        <w:rPr>
          <w:rFonts w:ascii="Times New Roman" w:hAnsi="Times New Roman" w:cs="Times New Roman"/>
          <w:sz w:val="28"/>
          <w:szCs w:val="28"/>
          <w:highlight w:val="yellow"/>
          <w:lang w:val="uk-UA"/>
        </w:rPr>
        <w:t xml:space="preserve"> </w:t>
      </w:r>
    </w:p>
    <w:p w:rsidR="00B4508D" w:rsidRPr="009510CC" w:rsidRDefault="00151B12"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На сайті ліцею представлена  повна інформація про порядок прийому на навчання та інформація про </w:t>
      </w:r>
      <w:r w:rsidR="001C075C" w:rsidRPr="009510CC">
        <w:rPr>
          <w:rFonts w:ascii="Times New Roman" w:hAnsi="Times New Roman" w:cs="Times New Roman"/>
          <w:sz w:val="28"/>
          <w:szCs w:val="28"/>
          <w:lang w:val="uk-UA"/>
        </w:rPr>
        <w:t>п</w:t>
      </w:r>
      <w:r w:rsidRPr="009510CC">
        <w:rPr>
          <w:rFonts w:ascii="Times New Roman" w:hAnsi="Times New Roman" w:cs="Times New Roman"/>
          <w:sz w:val="28"/>
          <w:szCs w:val="28"/>
          <w:lang w:val="uk-UA"/>
        </w:rPr>
        <w:t>рофесі</w:t>
      </w:r>
      <w:r w:rsidR="001C075C" w:rsidRPr="009510CC">
        <w:rPr>
          <w:rFonts w:ascii="Times New Roman" w:hAnsi="Times New Roman" w:cs="Times New Roman"/>
          <w:sz w:val="28"/>
          <w:szCs w:val="28"/>
          <w:lang w:val="uk-UA"/>
        </w:rPr>
        <w:t>ї</w:t>
      </w:r>
      <w:r w:rsidRPr="009510CC">
        <w:rPr>
          <w:rFonts w:ascii="Times New Roman" w:hAnsi="Times New Roman" w:cs="Times New Roman"/>
          <w:sz w:val="28"/>
          <w:szCs w:val="28"/>
          <w:lang w:val="uk-UA"/>
        </w:rPr>
        <w:t xml:space="preserve"> з фото та відеоматеріалами. В приміщеннях ліцею оформлено інформаційні стенди з кожної професії.  Робота ліцею постійно висвітлюється в засобах масової  інформації міста та області.</w:t>
      </w:r>
      <w:r w:rsidR="00B4508D" w:rsidRPr="009510CC">
        <w:rPr>
          <w:rFonts w:ascii="Times New Roman" w:hAnsi="Times New Roman" w:cs="Times New Roman"/>
          <w:sz w:val="28"/>
          <w:szCs w:val="28"/>
          <w:lang w:val="uk-UA"/>
        </w:rPr>
        <w:t xml:space="preserve"> </w:t>
      </w:r>
    </w:p>
    <w:p w:rsidR="00B4508D" w:rsidRPr="009510CC" w:rsidRDefault="00B4508D"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Прийом учнів, слухачів на навчання проводиться у відповідності з правилами прийому до ліцею, розробленими на основі «Типових  правил прийому до професійно-технічних навчальних закладів України», затверджених наказом МОН України від 14.05.2013 р. № 449. </w:t>
      </w:r>
    </w:p>
    <w:p w:rsidR="00151B12" w:rsidRPr="009510CC" w:rsidRDefault="00B4508D"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З метою формування   державного замовлення на 2016 -2017 навчальний рік  було  укладено  двосторонні договори  з роботодавцями -  юридичними та фізичними особами про підготовку кадрів, загальним обсягом 156 чоловік.   </w:t>
      </w:r>
    </w:p>
    <w:p w:rsidR="00BB4ADB" w:rsidRPr="009510CC" w:rsidRDefault="00D4768B" w:rsidP="009510CC">
      <w:pPr>
        <w:spacing w:after="0"/>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5</w:t>
      </w:r>
    </w:p>
    <w:p w:rsidR="00357533" w:rsidRPr="009510CC" w:rsidRDefault="00357533" w:rsidP="009510CC">
      <w:pPr>
        <w:spacing w:after="0"/>
        <w:ind w:firstLine="567"/>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СТАН І РОЗВИТОК МЕРЕЖІ</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На початок </w:t>
      </w:r>
      <w:r w:rsidR="00120E18" w:rsidRPr="009510CC">
        <w:rPr>
          <w:rFonts w:ascii="Times New Roman" w:hAnsi="Times New Roman" w:cs="Times New Roman"/>
          <w:sz w:val="28"/>
          <w:szCs w:val="28"/>
          <w:lang w:val="uk-UA"/>
        </w:rPr>
        <w:t>2015/2016</w:t>
      </w:r>
      <w:r w:rsidRPr="009510CC">
        <w:rPr>
          <w:rFonts w:ascii="Times New Roman" w:hAnsi="Times New Roman" w:cs="Times New Roman"/>
          <w:sz w:val="28"/>
          <w:szCs w:val="28"/>
          <w:lang w:val="uk-UA"/>
        </w:rPr>
        <w:t xml:space="preserve"> навчального року в ліцеї загальний контингент учнів складав </w:t>
      </w:r>
      <w:r w:rsidR="001C075C" w:rsidRPr="009510CC">
        <w:rPr>
          <w:rFonts w:ascii="Times New Roman" w:hAnsi="Times New Roman" w:cs="Times New Roman"/>
          <w:sz w:val="28"/>
          <w:szCs w:val="28"/>
          <w:lang w:val="uk-UA"/>
        </w:rPr>
        <w:t>446</w:t>
      </w:r>
      <w:r w:rsidRPr="009510CC">
        <w:rPr>
          <w:rFonts w:ascii="Times New Roman" w:hAnsi="Times New Roman" w:cs="Times New Roman"/>
          <w:sz w:val="28"/>
          <w:szCs w:val="28"/>
          <w:lang w:val="uk-UA"/>
        </w:rPr>
        <w:t xml:space="preserve"> учні</w:t>
      </w:r>
      <w:r w:rsidR="001C075C" w:rsidRPr="009510CC">
        <w:rPr>
          <w:rFonts w:ascii="Times New Roman" w:hAnsi="Times New Roman" w:cs="Times New Roman"/>
          <w:sz w:val="28"/>
          <w:szCs w:val="28"/>
          <w:lang w:val="uk-UA"/>
        </w:rPr>
        <w:t>в</w:t>
      </w:r>
      <w:r w:rsidRPr="009510CC">
        <w:rPr>
          <w:rFonts w:ascii="Times New Roman" w:hAnsi="Times New Roman" w:cs="Times New Roman"/>
          <w:sz w:val="28"/>
          <w:szCs w:val="28"/>
          <w:lang w:val="uk-UA"/>
        </w:rPr>
        <w:t>, у тому числі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на базі повної загальної середньої освіти - </w:t>
      </w:r>
      <w:r w:rsidR="001C075C" w:rsidRPr="009510CC">
        <w:rPr>
          <w:rFonts w:ascii="Times New Roman" w:hAnsi="Times New Roman" w:cs="Times New Roman"/>
          <w:sz w:val="28"/>
          <w:szCs w:val="28"/>
          <w:lang w:val="uk-UA"/>
        </w:rPr>
        <w:t>76</w:t>
      </w:r>
      <w:r w:rsidRPr="009510CC">
        <w:rPr>
          <w:rFonts w:ascii="Times New Roman" w:hAnsi="Times New Roman" w:cs="Times New Roman"/>
          <w:sz w:val="28"/>
          <w:szCs w:val="28"/>
          <w:lang w:val="uk-UA"/>
        </w:rPr>
        <w:t xml:space="preserve"> чол.;</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на базі базової середньої освіти - </w:t>
      </w:r>
      <w:r w:rsidR="00446B75" w:rsidRPr="009510CC">
        <w:rPr>
          <w:rFonts w:ascii="Times New Roman" w:hAnsi="Times New Roman" w:cs="Times New Roman"/>
          <w:sz w:val="28"/>
          <w:szCs w:val="28"/>
          <w:lang w:val="uk-UA"/>
        </w:rPr>
        <w:t>370</w:t>
      </w:r>
      <w:r w:rsidRPr="009510CC">
        <w:rPr>
          <w:rFonts w:ascii="Times New Roman" w:hAnsi="Times New Roman" w:cs="Times New Roman"/>
          <w:sz w:val="28"/>
          <w:szCs w:val="28"/>
          <w:lang w:val="uk-UA"/>
        </w:rPr>
        <w:t xml:space="preserve"> чол.</w:t>
      </w:r>
    </w:p>
    <w:p w:rsidR="00357533" w:rsidRPr="009510CC" w:rsidRDefault="00446B75"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 ліцеї функціонує </w:t>
      </w:r>
      <w:r w:rsidR="00357533" w:rsidRPr="009510CC">
        <w:rPr>
          <w:rFonts w:ascii="Times New Roman" w:hAnsi="Times New Roman" w:cs="Times New Roman"/>
          <w:sz w:val="28"/>
          <w:szCs w:val="28"/>
          <w:lang w:val="uk-UA"/>
        </w:rPr>
        <w:t>1</w:t>
      </w:r>
      <w:r w:rsidRPr="009510CC">
        <w:rPr>
          <w:rFonts w:ascii="Times New Roman" w:hAnsi="Times New Roman" w:cs="Times New Roman"/>
          <w:sz w:val="28"/>
          <w:szCs w:val="28"/>
          <w:lang w:val="uk-UA"/>
        </w:rPr>
        <w:t>9</w:t>
      </w:r>
      <w:r w:rsidR="00357533" w:rsidRPr="009510CC">
        <w:rPr>
          <w:rFonts w:ascii="Times New Roman" w:hAnsi="Times New Roman" w:cs="Times New Roman"/>
          <w:sz w:val="28"/>
          <w:szCs w:val="28"/>
          <w:lang w:val="uk-UA"/>
        </w:rPr>
        <w:t xml:space="preserve"> навчальн</w:t>
      </w:r>
      <w:r w:rsidRPr="009510CC">
        <w:rPr>
          <w:rFonts w:ascii="Times New Roman" w:hAnsi="Times New Roman" w:cs="Times New Roman"/>
          <w:sz w:val="28"/>
          <w:szCs w:val="28"/>
          <w:lang w:val="uk-UA"/>
        </w:rPr>
        <w:t>их</w:t>
      </w:r>
      <w:r w:rsidR="00357533" w:rsidRPr="009510CC">
        <w:rPr>
          <w:rFonts w:ascii="Times New Roman" w:hAnsi="Times New Roman" w:cs="Times New Roman"/>
          <w:sz w:val="28"/>
          <w:szCs w:val="28"/>
          <w:lang w:val="uk-UA"/>
        </w:rPr>
        <w:t xml:space="preserve"> груп, із них на 1 курсі  –  </w:t>
      </w:r>
      <w:r w:rsidRPr="009510CC">
        <w:rPr>
          <w:rFonts w:ascii="Times New Roman" w:hAnsi="Times New Roman" w:cs="Times New Roman"/>
          <w:sz w:val="28"/>
          <w:szCs w:val="28"/>
          <w:lang w:val="uk-UA"/>
        </w:rPr>
        <w:t>4</w:t>
      </w:r>
      <w:r w:rsidR="00357533" w:rsidRPr="009510CC">
        <w:rPr>
          <w:rFonts w:ascii="Times New Roman" w:hAnsi="Times New Roman" w:cs="Times New Roman"/>
          <w:sz w:val="28"/>
          <w:szCs w:val="28"/>
          <w:lang w:val="uk-UA"/>
        </w:rPr>
        <w:t xml:space="preserve"> групи, на 2 курсі –  </w:t>
      </w:r>
      <w:r w:rsidRPr="009510CC">
        <w:rPr>
          <w:rFonts w:ascii="Times New Roman" w:hAnsi="Times New Roman" w:cs="Times New Roman"/>
          <w:sz w:val="28"/>
          <w:szCs w:val="28"/>
          <w:lang w:val="uk-UA"/>
        </w:rPr>
        <w:t>3</w:t>
      </w:r>
      <w:r w:rsidR="00357533" w:rsidRPr="009510CC">
        <w:rPr>
          <w:rFonts w:ascii="Times New Roman" w:hAnsi="Times New Roman" w:cs="Times New Roman"/>
          <w:sz w:val="28"/>
          <w:szCs w:val="28"/>
          <w:lang w:val="uk-UA"/>
        </w:rPr>
        <w:t xml:space="preserve"> груп</w:t>
      </w:r>
      <w:r w:rsidRPr="009510CC">
        <w:rPr>
          <w:rFonts w:ascii="Times New Roman" w:hAnsi="Times New Roman" w:cs="Times New Roman"/>
          <w:sz w:val="28"/>
          <w:szCs w:val="28"/>
          <w:lang w:val="uk-UA"/>
        </w:rPr>
        <w:t>и</w:t>
      </w:r>
      <w:r w:rsidR="00357533" w:rsidRPr="009510CC">
        <w:rPr>
          <w:rFonts w:ascii="Times New Roman" w:hAnsi="Times New Roman" w:cs="Times New Roman"/>
          <w:sz w:val="28"/>
          <w:szCs w:val="28"/>
          <w:lang w:val="uk-UA"/>
        </w:rPr>
        <w:t xml:space="preserve">, на 3 курсі  –  5 груп, на 4 курсі  -  </w:t>
      </w:r>
      <w:r w:rsidRPr="009510CC">
        <w:rPr>
          <w:rFonts w:ascii="Times New Roman" w:hAnsi="Times New Roman" w:cs="Times New Roman"/>
          <w:sz w:val="28"/>
          <w:szCs w:val="28"/>
          <w:lang w:val="uk-UA"/>
        </w:rPr>
        <w:t>4</w:t>
      </w:r>
      <w:r w:rsidR="00357533" w:rsidRPr="009510CC">
        <w:rPr>
          <w:rFonts w:ascii="Times New Roman" w:hAnsi="Times New Roman" w:cs="Times New Roman"/>
          <w:sz w:val="28"/>
          <w:szCs w:val="28"/>
          <w:lang w:val="uk-UA"/>
        </w:rPr>
        <w:t xml:space="preserve"> груп</w:t>
      </w:r>
      <w:r w:rsidRPr="009510CC">
        <w:rPr>
          <w:rFonts w:ascii="Times New Roman" w:hAnsi="Times New Roman" w:cs="Times New Roman"/>
          <w:sz w:val="28"/>
          <w:szCs w:val="28"/>
          <w:lang w:val="uk-UA"/>
        </w:rPr>
        <w:t>и</w:t>
      </w:r>
      <w:r w:rsidR="00357533" w:rsidRPr="009510CC">
        <w:rPr>
          <w:rFonts w:ascii="Times New Roman" w:hAnsi="Times New Roman" w:cs="Times New Roman"/>
          <w:sz w:val="28"/>
          <w:szCs w:val="28"/>
          <w:lang w:val="uk-UA"/>
        </w:rPr>
        <w:t xml:space="preserve">, а також 3 групи на базі повної загальної середньої освіти. Мова навчання - українська.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Середня наповнюваність учнів у групах складала 2</w:t>
      </w:r>
      <w:r w:rsidR="00446B75" w:rsidRPr="009510CC">
        <w:rPr>
          <w:rFonts w:ascii="Times New Roman" w:hAnsi="Times New Roman" w:cs="Times New Roman"/>
          <w:sz w:val="28"/>
          <w:szCs w:val="28"/>
          <w:lang w:val="uk-UA"/>
        </w:rPr>
        <w:t>3</w:t>
      </w:r>
      <w:r w:rsidRPr="009510CC">
        <w:rPr>
          <w:rFonts w:ascii="Times New Roman" w:hAnsi="Times New Roman" w:cs="Times New Roman"/>
          <w:sz w:val="28"/>
          <w:szCs w:val="28"/>
          <w:lang w:val="uk-UA"/>
        </w:rPr>
        <w:t xml:space="preserve"> чоловік</w:t>
      </w:r>
      <w:r w:rsidR="00446B75" w:rsidRPr="009510CC">
        <w:rPr>
          <w:rFonts w:ascii="Times New Roman" w:hAnsi="Times New Roman" w:cs="Times New Roman"/>
          <w:sz w:val="28"/>
          <w:szCs w:val="28"/>
          <w:lang w:val="uk-UA"/>
        </w:rPr>
        <w:t>и</w:t>
      </w:r>
      <w:r w:rsidRPr="009510CC">
        <w:rPr>
          <w:rFonts w:ascii="Times New Roman" w:hAnsi="Times New Roman" w:cs="Times New Roman"/>
          <w:sz w:val="28"/>
          <w:szCs w:val="28"/>
          <w:lang w:val="uk-UA"/>
        </w:rPr>
        <w:t xml:space="preserve">. </w:t>
      </w:r>
    </w:p>
    <w:p w:rsidR="00446B75"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Протягом </w:t>
      </w:r>
      <w:r w:rsidR="00446B75" w:rsidRPr="009510CC">
        <w:rPr>
          <w:rFonts w:ascii="Times New Roman" w:hAnsi="Times New Roman" w:cs="Times New Roman"/>
          <w:sz w:val="28"/>
          <w:szCs w:val="28"/>
          <w:lang w:val="uk-UA"/>
        </w:rPr>
        <w:t xml:space="preserve"> 2015 – 2016 </w:t>
      </w:r>
      <w:proofErr w:type="spellStart"/>
      <w:r w:rsidR="00446B75" w:rsidRPr="009510CC">
        <w:rPr>
          <w:rFonts w:ascii="Times New Roman" w:hAnsi="Times New Roman" w:cs="Times New Roman"/>
          <w:sz w:val="28"/>
          <w:szCs w:val="28"/>
          <w:lang w:val="uk-UA"/>
        </w:rPr>
        <w:t>н.р</w:t>
      </w:r>
      <w:proofErr w:type="spellEnd"/>
      <w:r w:rsidR="00446B75"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року</w:t>
      </w:r>
      <w:r w:rsidR="00446B75" w:rsidRPr="009510CC">
        <w:rPr>
          <w:rFonts w:ascii="Times New Roman" w:hAnsi="Times New Roman" w:cs="Times New Roman"/>
          <w:sz w:val="28"/>
          <w:szCs w:val="28"/>
          <w:lang w:val="uk-UA"/>
        </w:rPr>
        <w:t xml:space="preserve"> з</w:t>
      </w:r>
      <w:r w:rsidRPr="009510CC">
        <w:rPr>
          <w:rFonts w:ascii="Times New Roman" w:hAnsi="Times New Roman" w:cs="Times New Roman"/>
          <w:sz w:val="28"/>
          <w:szCs w:val="28"/>
          <w:lang w:val="uk-UA"/>
        </w:rPr>
        <w:t>і закладу</w:t>
      </w:r>
      <w:r w:rsidR="00446B75" w:rsidRPr="009510CC">
        <w:rPr>
          <w:rFonts w:ascii="Times New Roman" w:hAnsi="Times New Roman" w:cs="Times New Roman"/>
          <w:sz w:val="28"/>
          <w:szCs w:val="28"/>
          <w:lang w:val="uk-UA"/>
        </w:rPr>
        <w:t xml:space="preserve"> ліцею</w:t>
      </w:r>
      <w:r w:rsidRPr="009510CC">
        <w:rPr>
          <w:rFonts w:ascii="Times New Roman" w:hAnsi="Times New Roman" w:cs="Times New Roman"/>
          <w:sz w:val="28"/>
          <w:szCs w:val="28"/>
          <w:lang w:val="uk-UA"/>
        </w:rPr>
        <w:t xml:space="preserve"> вибуло з різних причин</w:t>
      </w:r>
      <w:r w:rsidR="00446B75" w:rsidRPr="009510CC">
        <w:rPr>
          <w:rFonts w:ascii="Times New Roman" w:hAnsi="Times New Roman" w:cs="Times New Roman"/>
          <w:sz w:val="28"/>
          <w:szCs w:val="28"/>
          <w:lang w:val="uk-UA"/>
        </w:rPr>
        <w:t xml:space="preserve"> </w:t>
      </w:r>
      <w:r w:rsidR="008217BD" w:rsidRPr="009510CC">
        <w:rPr>
          <w:rFonts w:ascii="Times New Roman" w:hAnsi="Times New Roman" w:cs="Times New Roman"/>
          <w:sz w:val="28"/>
          <w:szCs w:val="28"/>
          <w:lang w:val="uk-UA"/>
        </w:rPr>
        <w:t>– 14 учнів ( 3,1</w:t>
      </w:r>
      <w:r w:rsidR="00446B75" w:rsidRPr="009510CC">
        <w:rPr>
          <w:rFonts w:ascii="Times New Roman" w:hAnsi="Times New Roman" w:cs="Times New Roman"/>
          <w:sz w:val="28"/>
          <w:szCs w:val="28"/>
          <w:lang w:val="uk-UA"/>
        </w:rPr>
        <w:t xml:space="preserve"> % від загального контингенту). </w:t>
      </w:r>
    </w:p>
    <w:p w:rsidR="00446B75" w:rsidRPr="009510CC" w:rsidRDefault="00446B75"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Основні причини відрахування учнів є: </w:t>
      </w:r>
    </w:p>
    <w:p w:rsidR="00446B75" w:rsidRPr="009510CC" w:rsidRDefault="00B4508D"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w:t>
      </w:r>
      <w:r w:rsidR="00446B75" w:rsidRPr="009510CC">
        <w:rPr>
          <w:rFonts w:ascii="Times New Roman" w:hAnsi="Times New Roman" w:cs="Times New Roman"/>
          <w:sz w:val="28"/>
          <w:szCs w:val="28"/>
          <w:lang w:val="uk-UA"/>
        </w:rPr>
        <w:t>перевід для продовження навчання в інші ПТНЗ</w:t>
      </w:r>
      <w:r w:rsidR="008217BD" w:rsidRPr="009510CC">
        <w:rPr>
          <w:rFonts w:ascii="Times New Roman" w:hAnsi="Times New Roman" w:cs="Times New Roman"/>
          <w:sz w:val="28"/>
          <w:szCs w:val="28"/>
          <w:lang w:val="uk-UA"/>
        </w:rPr>
        <w:t xml:space="preserve"> - 2 (0.45</w:t>
      </w:r>
      <w:r w:rsidR="00446B75" w:rsidRPr="009510CC">
        <w:rPr>
          <w:rFonts w:ascii="Times New Roman" w:hAnsi="Times New Roman" w:cs="Times New Roman"/>
          <w:sz w:val="28"/>
          <w:szCs w:val="28"/>
          <w:lang w:val="uk-UA"/>
        </w:rPr>
        <w:t xml:space="preserve">%); </w:t>
      </w:r>
    </w:p>
    <w:p w:rsidR="00446B75" w:rsidRPr="009510CC" w:rsidRDefault="00B4508D"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w:t>
      </w:r>
      <w:r w:rsidR="00446B75" w:rsidRPr="009510CC">
        <w:rPr>
          <w:rFonts w:ascii="Times New Roman" w:hAnsi="Times New Roman" w:cs="Times New Roman"/>
          <w:sz w:val="28"/>
          <w:szCs w:val="28"/>
          <w:lang w:val="uk-UA"/>
        </w:rPr>
        <w:t>за сімейними обставинами (потреба працевлаштування, або зміна постійного місця проживання)</w:t>
      </w:r>
      <w:r w:rsidR="002F2612" w:rsidRPr="009510CC">
        <w:rPr>
          <w:rFonts w:ascii="Times New Roman" w:hAnsi="Times New Roman" w:cs="Times New Roman"/>
          <w:sz w:val="28"/>
          <w:szCs w:val="28"/>
          <w:lang w:val="uk-UA"/>
        </w:rPr>
        <w:t xml:space="preserve"> </w:t>
      </w:r>
      <w:r w:rsidR="008217BD" w:rsidRPr="009510CC">
        <w:rPr>
          <w:rFonts w:ascii="Times New Roman" w:hAnsi="Times New Roman" w:cs="Times New Roman"/>
          <w:sz w:val="28"/>
          <w:szCs w:val="28"/>
          <w:lang w:val="uk-UA"/>
        </w:rPr>
        <w:t>- 8 (1,8</w:t>
      </w:r>
      <w:r w:rsidR="00446B75" w:rsidRPr="009510CC">
        <w:rPr>
          <w:rFonts w:ascii="Times New Roman" w:hAnsi="Times New Roman" w:cs="Times New Roman"/>
          <w:sz w:val="28"/>
          <w:szCs w:val="28"/>
          <w:lang w:val="uk-UA"/>
        </w:rPr>
        <w:t>%);</w:t>
      </w:r>
    </w:p>
    <w:p w:rsidR="00446B75" w:rsidRPr="009510CC" w:rsidRDefault="00B4508D"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w:t>
      </w:r>
      <w:r w:rsidR="00446B75" w:rsidRPr="009510CC">
        <w:rPr>
          <w:rFonts w:ascii="Times New Roman" w:hAnsi="Times New Roman" w:cs="Times New Roman"/>
          <w:sz w:val="28"/>
          <w:szCs w:val="28"/>
          <w:lang w:val="uk-UA"/>
        </w:rPr>
        <w:t xml:space="preserve"> за власним бажанням </w:t>
      </w:r>
      <w:r w:rsidR="002F2612" w:rsidRPr="009510CC">
        <w:rPr>
          <w:rFonts w:ascii="Times New Roman" w:hAnsi="Times New Roman" w:cs="Times New Roman"/>
          <w:sz w:val="28"/>
          <w:szCs w:val="28"/>
          <w:lang w:val="uk-UA"/>
        </w:rPr>
        <w:t>–</w:t>
      </w:r>
      <w:r w:rsidR="008217BD" w:rsidRPr="009510CC">
        <w:rPr>
          <w:rFonts w:ascii="Times New Roman" w:hAnsi="Times New Roman" w:cs="Times New Roman"/>
          <w:sz w:val="28"/>
          <w:szCs w:val="28"/>
          <w:lang w:val="uk-UA"/>
        </w:rPr>
        <w:t xml:space="preserve"> 4</w:t>
      </w:r>
      <w:r w:rsidR="002F2612" w:rsidRPr="009510CC">
        <w:rPr>
          <w:rFonts w:ascii="Times New Roman" w:hAnsi="Times New Roman" w:cs="Times New Roman"/>
          <w:sz w:val="28"/>
          <w:szCs w:val="28"/>
          <w:lang w:val="uk-UA"/>
        </w:rPr>
        <w:t xml:space="preserve"> </w:t>
      </w:r>
      <w:r w:rsidR="00446B75" w:rsidRPr="009510CC">
        <w:rPr>
          <w:rFonts w:ascii="Times New Roman" w:hAnsi="Times New Roman" w:cs="Times New Roman"/>
          <w:sz w:val="28"/>
          <w:szCs w:val="28"/>
          <w:lang w:val="uk-UA"/>
        </w:rPr>
        <w:t>(</w:t>
      </w:r>
      <w:r w:rsidR="008217BD" w:rsidRPr="009510CC">
        <w:rPr>
          <w:rFonts w:ascii="Times New Roman" w:hAnsi="Times New Roman" w:cs="Times New Roman"/>
          <w:sz w:val="28"/>
          <w:szCs w:val="28"/>
          <w:lang w:val="uk-UA"/>
        </w:rPr>
        <w:t>0,9%)</w:t>
      </w:r>
      <w:r w:rsidR="00446B75" w:rsidRPr="009510CC">
        <w:rPr>
          <w:rFonts w:ascii="Times New Roman" w:hAnsi="Times New Roman" w:cs="Times New Roman"/>
          <w:sz w:val="28"/>
          <w:szCs w:val="28"/>
          <w:lang w:val="uk-UA"/>
        </w:rPr>
        <w:t xml:space="preserve">. </w:t>
      </w:r>
    </w:p>
    <w:p w:rsidR="00B4508D" w:rsidRPr="009510CC" w:rsidRDefault="00B4508D" w:rsidP="009510CC">
      <w:pPr>
        <w:pStyle w:val="a7"/>
        <w:spacing w:line="276" w:lineRule="auto"/>
        <w:ind w:left="142" w:firstLine="425"/>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Увесь рух учнівського контингенту, а саме – прийом та відрахування учнів, поетапні та кваліфікаційні атестації, зміна прізвища та замовлення дипломів кваліфікованого робітника здійснюється через Єдину державну електронну базу освіти України (ЄДЕБО).  </w:t>
      </w:r>
    </w:p>
    <w:p w:rsidR="00A45F79" w:rsidRPr="009510CC" w:rsidRDefault="00A45F79" w:rsidP="009510CC">
      <w:pPr>
        <w:spacing w:after="0"/>
        <w:ind w:firstLine="567"/>
        <w:jc w:val="center"/>
        <w:rPr>
          <w:rFonts w:ascii="Times New Roman" w:hAnsi="Times New Roman" w:cs="Times New Roman"/>
          <w:b/>
          <w:sz w:val="28"/>
          <w:szCs w:val="28"/>
          <w:u w:val="single"/>
          <w:lang w:val="uk-UA"/>
        </w:rPr>
      </w:pPr>
    </w:p>
    <w:p w:rsidR="00357533" w:rsidRPr="009510CC" w:rsidRDefault="00B67311" w:rsidP="009510CC">
      <w:pPr>
        <w:spacing w:after="0"/>
        <w:ind w:firstLine="567"/>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М</w:t>
      </w:r>
      <w:r w:rsidR="00357533" w:rsidRPr="009510CC">
        <w:rPr>
          <w:rFonts w:ascii="Times New Roman" w:hAnsi="Times New Roman" w:cs="Times New Roman"/>
          <w:b/>
          <w:sz w:val="28"/>
          <w:szCs w:val="28"/>
          <w:u w:val="single"/>
          <w:lang w:val="uk-UA"/>
        </w:rPr>
        <w:t>оніторинг та прогнозування потреб ринку праці</w:t>
      </w:r>
      <w:r w:rsidRPr="009510CC">
        <w:rPr>
          <w:rFonts w:ascii="Times New Roman" w:hAnsi="Times New Roman" w:cs="Times New Roman"/>
          <w:b/>
          <w:sz w:val="28"/>
          <w:szCs w:val="28"/>
          <w:u w:val="single"/>
          <w:lang w:val="uk-UA"/>
        </w:rPr>
        <w:t xml:space="preserve"> </w:t>
      </w:r>
      <w:r w:rsidR="00357533" w:rsidRPr="009510CC">
        <w:rPr>
          <w:rFonts w:ascii="Times New Roman" w:hAnsi="Times New Roman" w:cs="Times New Roman"/>
          <w:b/>
          <w:sz w:val="28"/>
          <w:szCs w:val="28"/>
          <w:u w:val="single"/>
          <w:lang w:val="uk-UA"/>
        </w:rPr>
        <w:t>у робітничих кадрах  з  метою  відповідного  формування</w:t>
      </w:r>
      <w:r w:rsidRPr="009510CC">
        <w:rPr>
          <w:rFonts w:ascii="Times New Roman" w:hAnsi="Times New Roman" w:cs="Times New Roman"/>
          <w:b/>
          <w:sz w:val="28"/>
          <w:szCs w:val="28"/>
          <w:u w:val="single"/>
          <w:lang w:val="uk-UA"/>
        </w:rPr>
        <w:t xml:space="preserve">  </w:t>
      </w:r>
      <w:r w:rsidR="00357533" w:rsidRPr="009510CC">
        <w:rPr>
          <w:rFonts w:ascii="Times New Roman" w:hAnsi="Times New Roman" w:cs="Times New Roman"/>
          <w:b/>
          <w:sz w:val="28"/>
          <w:szCs w:val="28"/>
          <w:u w:val="single"/>
          <w:lang w:val="uk-UA"/>
        </w:rPr>
        <w:t>контингенту учнів</w:t>
      </w:r>
      <w:r w:rsidRPr="009510CC">
        <w:rPr>
          <w:rFonts w:ascii="Times New Roman" w:hAnsi="Times New Roman" w:cs="Times New Roman"/>
          <w:b/>
          <w:sz w:val="28"/>
          <w:szCs w:val="28"/>
          <w:u w:val="single"/>
          <w:lang w:val="uk-UA"/>
        </w:rPr>
        <w:t xml:space="preserve"> </w:t>
      </w:r>
      <w:r w:rsidR="00357533" w:rsidRPr="009510CC">
        <w:rPr>
          <w:rFonts w:ascii="Times New Roman" w:hAnsi="Times New Roman" w:cs="Times New Roman"/>
          <w:b/>
          <w:sz w:val="28"/>
          <w:szCs w:val="28"/>
          <w:u w:val="single"/>
          <w:lang w:val="uk-UA"/>
        </w:rPr>
        <w:t>ліцею.</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 ліцеї успішно протягом року проводиться моніторинг і рейтингова система успішності учнів, що сприяють відстеженню динаміки їх навчання.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Застосовування моніторингових процедур дали можливість отримання своєчасної інформації про стан навчально-виховного процесу в ліцеї та корекції в разі необхідності.</w:t>
      </w:r>
    </w:p>
    <w:p w:rsidR="00357533" w:rsidRPr="009510CC" w:rsidRDefault="00120E18"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За 2015-2016</w:t>
      </w:r>
      <w:r w:rsidR="00357533" w:rsidRPr="009510CC">
        <w:rPr>
          <w:rFonts w:ascii="Times New Roman" w:hAnsi="Times New Roman" w:cs="Times New Roman"/>
          <w:sz w:val="28"/>
          <w:szCs w:val="28"/>
          <w:lang w:val="uk-UA"/>
        </w:rPr>
        <w:t xml:space="preserve"> </w:t>
      </w:r>
      <w:proofErr w:type="spellStart"/>
      <w:r w:rsidR="00357533" w:rsidRPr="009510CC">
        <w:rPr>
          <w:rFonts w:ascii="Times New Roman" w:hAnsi="Times New Roman" w:cs="Times New Roman"/>
          <w:sz w:val="28"/>
          <w:szCs w:val="28"/>
          <w:lang w:val="uk-UA"/>
        </w:rPr>
        <w:t>н.р</w:t>
      </w:r>
      <w:proofErr w:type="spellEnd"/>
      <w:r w:rsidR="00357533" w:rsidRPr="009510CC">
        <w:rPr>
          <w:rFonts w:ascii="Times New Roman" w:hAnsi="Times New Roman" w:cs="Times New Roman"/>
          <w:sz w:val="28"/>
          <w:szCs w:val="28"/>
          <w:lang w:val="uk-UA"/>
        </w:rPr>
        <w:t>. підготовлено і випущено кваліфікованих робітників  –1</w:t>
      </w:r>
      <w:r w:rsidR="001E057A" w:rsidRPr="009510CC">
        <w:rPr>
          <w:rFonts w:ascii="Times New Roman" w:hAnsi="Times New Roman" w:cs="Times New Roman"/>
          <w:sz w:val="28"/>
          <w:szCs w:val="28"/>
          <w:lang w:val="uk-UA"/>
        </w:rPr>
        <w:t>35</w:t>
      </w:r>
      <w:r w:rsidR="00357533" w:rsidRPr="009510CC">
        <w:rPr>
          <w:rFonts w:ascii="Times New Roman" w:hAnsi="Times New Roman" w:cs="Times New Roman"/>
          <w:sz w:val="28"/>
          <w:szCs w:val="28"/>
          <w:lang w:val="uk-UA"/>
        </w:rPr>
        <w:t xml:space="preserve"> осіб.</w:t>
      </w:r>
    </w:p>
    <w:p w:rsidR="00A45F79" w:rsidRPr="009510CC" w:rsidRDefault="00D4768B" w:rsidP="009510CC">
      <w:pPr>
        <w:spacing w:after="0"/>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6</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Підсумки державної атестації:</w:t>
      </w:r>
    </w:p>
    <w:p w:rsidR="00357533" w:rsidRPr="009510CC" w:rsidRDefault="00357533" w:rsidP="009510CC">
      <w:pPr>
        <w:pStyle w:val="a4"/>
        <w:numPr>
          <w:ilvl w:val="0"/>
          <w:numId w:val="2"/>
        </w:numPr>
        <w:tabs>
          <w:tab w:val="left" w:pos="2694"/>
        </w:tabs>
        <w:spacing w:line="276" w:lineRule="auto"/>
        <w:rPr>
          <w:sz w:val="28"/>
          <w:szCs w:val="28"/>
          <w:lang w:val="uk-UA"/>
        </w:rPr>
      </w:pPr>
      <w:r w:rsidRPr="009510CC">
        <w:rPr>
          <w:sz w:val="28"/>
          <w:szCs w:val="28"/>
          <w:lang w:val="uk-UA"/>
        </w:rPr>
        <w:t xml:space="preserve"> 1</w:t>
      </w:r>
      <w:r w:rsidR="001E057A" w:rsidRPr="009510CC">
        <w:rPr>
          <w:sz w:val="28"/>
          <w:szCs w:val="28"/>
          <w:lang w:val="uk-UA"/>
        </w:rPr>
        <w:t>35</w:t>
      </w:r>
      <w:r w:rsidRPr="009510CC">
        <w:rPr>
          <w:sz w:val="28"/>
          <w:szCs w:val="28"/>
          <w:lang w:val="uk-UA"/>
        </w:rPr>
        <w:t xml:space="preserve"> (100%) учнів-випускників  -  допущено до Державної кваліфікаційної атестації.</w:t>
      </w:r>
    </w:p>
    <w:p w:rsidR="00357533" w:rsidRPr="009510CC" w:rsidRDefault="00357533" w:rsidP="009510CC">
      <w:pPr>
        <w:pStyle w:val="a4"/>
        <w:numPr>
          <w:ilvl w:val="0"/>
          <w:numId w:val="2"/>
        </w:numPr>
        <w:tabs>
          <w:tab w:val="left" w:pos="2694"/>
        </w:tabs>
        <w:spacing w:line="276" w:lineRule="auto"/>
        <w:rPr>
          <w:sz w:val="28"/>
          <w:szCs w:val="28"/>
          <w:lang w:val="uk-UA"/>
        </w:rPr>
      </w:pPr>
      <w:r w:rsidRPr="009510CC">
        <w:rPr>
          <w:sz w:val="28"/>
          <w:szCs w:val="28"/>
          <w:lang w:val="uk-UA"/>
        </w:rPr>
        <w:t>Всі випускники отримали дипломи кваліфікованого робітника, у тому числі :</w:t>
      </w:r>
    </w:p>
    <w:p w:rsidR="00357533" w:rsidRPr="009510CC" w:rsidRDefault="00664E5D" w:rsidP="009510CC">
      <w:pPr>
        <w:pStyle w:val="a4"/>
        <w:numPr>
          <w:ilvl w:val="0"/>
          <w:numId w:val="3"/>
        </w:numPr>
        <w:tabs>
          <w:tab w:val="left" w:pos="2694"/>
        </w:tabs>
        <w:spacing w:line="276" w:lineRule="auto"/>
        <w:rPr>
          <w:sz w:val="28"/>
          <w:szCs w:val="28"/>
          <w:lang w:val="uk-UA"/>
        </w:rPr>
      </w:pPr>
      <w:r w:rsidRPr="009510CC">
        <w:rPr>
          <w:sz w:val="28"/>
          <w:szCs w:val="28"/>
          <w:lang w:val="uk-UA"/>
        </w:rPr>
        <w:t xml:space="preserve"> з відзнакою –19 учнів або 4</w:t>
      </w:r>
      <w:r w:rsidR="00357533" w:rsidRPr="009510CC">
        <w:rPr>
          <w:sz w:val="28"/>
          <w:szCs w:val="28"/>
          <w:lang w:val="uk-UA"/>
        </w:rPr>
        <w:t>,3%.</w:t>
      </w:r>
    </w:p>
    <w:p w:rsidR="00357533" w:rsidRPr="009510CC" w:rsidRDefault="00357533" w:rsidP="009510CC">
      <w:pPr>
        <w:pStyle w:val="a4"/>
        <w:numPr>
          <w:ilvl w:val="0"/>
          <w:numId w:val="3"/>
        </w:numPr>
        <w:tabs>
          <w:tab w:val="left" w:pos="2694"/>
        </w:tabs>
        <w:spacing w:line="276" w:lineRule="auto"/>
        <w:rPr>
          <w:sz w:val="28"/>
          <w:szCs w:val="28"/>
          <w:lang w:val="uk-UA"/>
        </w:rPr>
      </w:pPr>
      <w:r w:rsidRPr="009510CC">
        <w:rPr>
          <w:sz w:val="28"/>
          <w:szCs w:val="28"/>
          <w:lang w:val="uk-UA"/>
        </w:rPr>
        <w:t xml:space="preserve"> встановлені розряди – 1</w:t>
      </w:r>
      <w:r w:rsidR="00B67311" w:rsidRPr="009510CC">
        <w:rPr>
          <w:sz w:val="28"/>
          <w:szCs w:val="28"/>
          <w:lang w:val="uk-UA"/>
        </w:rPr>
        <w:t>35</w:t>
      </w:r>
      <w:r w:rsidRPr="009510CC">
        <w:rPr>
          <w:sz w:val="28"/>
          <w:szCs w:val="28"/>
          <w:lang w:val="uk-UA"/>
        </w:rPr>
        <w:t xml:space="preserve"> учнів, 100%.</w:t>
      </w:r>
    </w:p>
    <w:p w:rsidR="00357533" w:rsidRPr="009510CC" w:rsidRDefault="00357533" w:rsidP="009510CC">
      <w:pPr>
        <w:pStyle w:val="a4"/>
        <w:numPr>
          <w:ilvl w:val="0"/>
          <w:numId w:val="3"/>
        </w:numPr>
        <w:tabs>
          <w:tab w:val="left" w:pos="2694"/>
        </w:tabs>
        <w:spacing w:line="276" w:lineRule="auto"/>
        <w:rPr>
          <w:sz w:val="28"/>
          <w:szCs w:val="28"/>
          <w:lang w:val="uk-UA"/>
        </w:rPr>
      </w:pPr>
      <w:r w:rsidRPr="009510CC">
        <w:rPr>
          <w:sz w:val="28"/>
          <w:szCs w:val="28"/>
          <w:lang w:val="uk-UA"/>
        </w:rPr>
        <w:t xml:space="preserve"> кваліфікацію з двох і більше професій – 1</w:t>
      </w:r>
      <w:r w:rsidR="001E057A" w:rsidRPr="009510CC">
        <w:rPr>
          <w:sz w:val="28"/>
          <w:szCs w:val="28"/>
          <w:lang w:val="uk-UA"/>
        </w:rPr>
        <w:t>35</w:t>
      </w:r>
      <w:r w:rsidRPr="009510CC">
        <w:rPr>
          <w:sz w:val="28"/>
          <w:szCs w:val="28"/>
          <w:lang w:val="uk-UA"/>
        </w:rPr>
        <w:t xml:space="preserve"> чол., або </w:t>
      </w:r>
      <w:r w:rsidR="001E057A" w:rsidRPr="009510CC">
        <w:rPr>
          <w:sz w:val="28"/>
          <w:szCs w:val="28"/>
          <w:lang w:val="uk-UA"/>
        </w:rPr>
        <w:t>100</w:t>
      </w:r>
      <w:r w:rsidRPr="009510CC">
        <w:rPr>
          <w:sz w:val="28"/>
          <w:szCs w:val="28"/>
          <w:lang w:val="uk-UA"/>
        </w:rPr>
        <w:t xml:space="preserve"> %.</w:t>
      </w:r>
    </w:p>
    <w:p w:rsidR="00357533" w:rsidRPr="009510CC" w:rsidRDefault="00357533" w:rsidP="009510CC">
      <w:pPr>
        <w:pStyle w:val="a4"/>
        <w:numPr>
          <w:ilvl w:val="0"/>
          <w:numId w:val="2"/>
        </w:numPr>
        <w:tabs>
          <w:tab w:val="left" w:pos="2694"/>
        </w:tabs>
        <w:spacing w:line="276" w:lineRule="auto"/>
        <w:rPr>
          <w:sz w:val="28"/>
          <w:szCs w:val="28"/>
          <w:lang w:val="uk-UA"/>
        </w:rPr>
      </w:pPr>
      <w:r w:rsidRPr="009510CC">
        <w:rPr>
          <w:sz w:val="28"/>
          <w:szCs w:val="28"/>
          <w:lang w:val="uk-UA"/>
        </w:rPr>
        <w:t xml:space="preserve"> Одночасно з одержанням професії учні на базі БЗСО здобувають повну загальну середню освіту. Отримали атестати – 1</w:t>
      </w:r>
      <w:r w:rsidR="001E057A" w:rsidRPr="009510CC">
        <w:rPr>
          <w:sz w:val="28"/>
          <w:szCs w:val="28"/>
          <w:lang w:val="uk-UA"/>
        </w:rPr>
        <w:t>09 чол., або 81</w:t>
      </w:r>
      <w:r w:rsidRPr="009510CC">
        <w:rPr>
          <w:sz w:val="28"/>
          <w:szCs w:val="28"/>
          <w:lang w:val="uk-UA"/>
        </w:rPr>
        <w:t xml:space="preserve">%. </w:t>
      </w:r>
    </w:p>
    <w:p w:rsidR="00357533" w:rsidRPr="009510CC" w:rsidRDefault="00357533" w:rsidP="009510CC">
      <w:pPr>
        <w:pStyle w:val="a4"/>
        <w:numPr>
          <w:ilvl w:val="0"/>
          <w:numId w:val="2"/>
        </w:numPr>
        <w:spacing w:line="276" w:lineRule="auto"/>
        <w:rPr>
          <w:sz w:val="28"/>
          <w:szCs w:val="28"/>
          <w:lang w:val="uk-UA"/>
        </w:rPr>
      </w:pPr>
      <w:r w:rsidRPr="009510CC">
        <w:rPr>
          <w:sz w:val="28"/>
          <w:szCs w:val="28"/>
          <w:lang w:val="uk-UA"/>
        </w:rPr>
        <w:t xml:space="preserve">Планують продовжити навчання в ВНЗ </w:t>
      </w:r>
      <w:r w:rsidR="00B67311" w:rsidRPr="009510CC">
        <w:rPr>
          <w:sz w:val="28"/>
          <w:szCs w:val="28"/>
          <w:lang w:val="uk-UA"/>
        </w:rPr>
        <w:t>19</w:t>
      </w:r>
      <w:r w:rsidRPr="009510CC">
        <w:rPr>
          <w:sz w:val="28"/>
          <w:szCs w:val="28"/>
          <w:lang w:val="uk-UA"/>
        </w:rPr>
        <w:t xml:space="preserve"> учні</w:t>
      </w:r>
      <w:r w:rsidR="00B67311" w:rsidRPr="009510CC">
        <w:rPr>
          <w:sz w:val="28"/>
          <w:szCs w:val="28"/>
          <w:lang w:val="uk-UA"/>
        </w:rPr>
        <w:t>в</w:t>
      </w:r>
      <w:r w:rsidRPr="009510CC">
        <w:rPr>
          <w:sz w:val="28"/>
          <w:szCs w:val="28"/>
          <w:lang w:val="uk-UA"/>
        </w:rPr>
        <w:t xml:space="preserve"> (1</w:t>
      </w:r>
      <w:r w:rsidR="00B67311" w:rsidRPr="009510CC">
        <w:rPr>
          <w:sz w:val="28"/>
          <w:szCs w:val="28"/>
          <w:lang w:val="uk-UA"/>
        </w:rPr>
        <w:t>4</w:t>
      </w:r>
      <w:r w:rsidRPr="009510CC">
        <w:rPr>
          <w:sz w:val="28"/>
          <w:szCs w:val="28"/>
          <w:lang w:val="uk-UA"/>
        </w:rPr>
        <w:t>%).</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Станом на 2</w:t>
      </w:r>
      <w:r w:rsidR="00FF23FC" w:rsidRPr="009510CC">
        <w:rPr>
          <w:rFonts w:ascii="Times New Roman" w:hAnsi="Times New Roman" w:cs="Times New Roman"/>
          <w:sz w:val="28"/>
          <w:szCs w:val="28"/>
          <w:lang w:val="uk-UA"/>
        </w:rPr>
        <w:t>3</w:t>
      </w:r>
      <w:r w:rsidRPr="009510CC">
        <w:rPr>
          <w:rFonts w:ascii="Times New Roman" w:hAnsi="Times New Roman" w:cs="Times New Roman"/>
          <w:sz w:val="28"/>
          <w:szCs w:val="28"/>
          <w:lang w:val="uk-UA"/>
        </w:rPr>
        <w:t xml:space="preserve"> червня 201</w:t>
      </w:r>
      <w:r w:rsidR="001E057A" w:rsidRPr="009510CC">
        <w:rPr>
          <w:rFonts w:ascii="Times New Roman" w:hAnsi="Times New Roman" w:cs="Times New Roman"/>
          <w:sz w:val="28"/>
          <w:szCs w:val="28"/>
          <w:lang w:val="uk-UA"/>
        </w:rPr>
        <w:t>6</w:t>
      </w:r>
      <w:r w:rsidRPr="009510CC">
        <w:rPr>
          <w:rFonts w:ascii="Times New Roman" w:hAnsi="Times New Roman" w:cs="Times New Roman"/>
          <w:sz w:val="28"/>
          <w:szCs w:val="28"/>
          <w:lang w:val="uk-UA"/>
        </w:rPr>
        <w:t xml:space="preserve"> року  </w:t>
      </w:r>
      <w:proofErr w:type="spellStart"/>
      <w:r w:rsidRPr="009510CC">
        <w:rPr>
          <w:rFonts w:ascii="Times New Roman" w:hAnsi="Times New Roman" w:cs="Times New Roman"/>
          <w:sz w:val="28"/>
          <w:szCs w:val="28"/>
          <w:lang w:val="uk-UA"/>
        </w:rPr>
        <w:t>працевлаштовано</w:t>
      </w:r>
      <w:proofErr w:type="spellEnd"/>
      <w:r w:rsidRPr="009510CC">
        <w:rPr>
          <w:rFonts w:ascii="Times New Roman" w:hAnsi="Times New Roman" w:cs="Times New Roman"/>
          <w:sz w:val="28"/>
          <w:szCs w:val="28"/>
          <w:lang w:val="uk-UA"/>
        </w:rPr>
        <w:t xml:space="preserve"> 8</w:t>
      </w:r>
      <w:r w:rsidR="001E057A" w:rsidRPr="009510CC">
        <w:rPr>
          <w:rFonts w:ascii="Times New Roman" w:hAnsi="Times New Roman" w:cs="Times New Roman"/>
          <w:sz w:val="28"/>
          <w:szCs w:val="28"/>
          <w:lang w:val="uk-UA"/>
        </w:rPr>
        <w:t>5</w:t>
      </w:r>
      <w:r w:rsidRPr="009510CC">
        <w:rPr>
          <w:rFonts w:ascii="Times New Roman" w:hAnsi="Times New Roman" w:cs="Times New Roman"/>
          <w:sz w:val="28"/>
          <w:szCs w:val="28"/>
          <w:lang w:val="uk-UA"/>
        </w:rPr>
        <w:t xml:space="preserve"> учні</w:t>
      </w:r>
      <w:r w:rsidR="001E057A" w:rsidRPr="009510CC">
        <w:rPr>
          <w:rFonts w:ascii="Times New Roman" w:hAnsi="Times New Roman" w:cs="Times New Roman"/>
          <w:sz w:val="28"/>
          <w:szCs w:val="28"/>
          <w:lang w:val="uk-UA"/>
        </w:rPr>
        <w:t xml:space="preserve">в </w:t>
      </w:r>
      <w:r w:rsidRPr="009510CC">
        <w:rPr>
          <w:rFonts w:ascii="Times New Roman" w:hAnsi="Times New Roman" w:cs="Times New Roman"/>
          <w:sz w:val="28"/>
          <w:szCs w:val="28"/>
          <w:lang w:val="uk-UA"/>
        </w:rPr>
        <w:t xml:space="preserve"> зимового випуску, укладені багатосторонні договори на всіх випускників 201</w:t>
      </w:r>
      <w:r w:rsidR="001E057A" w:rsidRPr="009510CC">
        <w:rPr>
          <w:rFonts w:ascii="Times New Roman" w:hAnsi="Times New Roman" w:cs="Times New Roman"/>
          <w:sz w:val="28"/>
          <w:szCs w:val="28"/>
          <w:lang w:val="uk-UA"/>
        </w:rPr>
        <w:t>5</w:t>
      </w:r>
      <w:r w:rsidRPr="009510CC">
        <w:rPr>
          <w:rFonts w:ascii="Times New Roman" w:hAnsi="Times New Roman" w:cs="Times New Roman"/>
          <w:sz w:val="28"/>
          <w:szCs w:val="28"/>
          <w:lang w:val="uk-UA"/>
        </w:rPr>
        <w:t>-201</w:t>
      </w:r>
      <w:r w:rsidR="001E057A" w:rsidRPr="009510CC">
        <w:rPr>
          <w:rFonts w:ascii="Times New Roman" w:hAnsi="Times New Roman" w:cs="Times New Roman"/>
          <w:sz w:val="28"/>
          <w:szCs w:val="28"/>
          <w:lang w:val="uk-UA"/>
        </w:rPr>
        <w:t>6</w:t>
      </w:r>
      <w:r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н.р</w:t>
      </w:r>
      <w:proofErr w:type="spellEnd"/>
      <w:r w:rsidRPr="009510CC">
        <w:rPr>
          <w:rFonts w:ascii="Times New Roman" w:hAnsi="Times New Roman" w:cs="Times New Roman"/>
          <w:sz w:val="28"/>
          <w:szCs w:val="28"/>
          <w:lang w:val="uk-UA"/>
        </w:rPr>
        <w:t>. Ведеться робота по працевлаштуванню учнів.</w:t>
      </w:r>
      <w:r w:rsidR="00795D92" w:rsidRPr="009510CC">
        <w:rPr>
          <w:rFonts w:ascii="Times New Roman" w:hAnsi="Times New Roman" w:cs="Times New Roman"/>
          <w:sz w:val="28"/>
          <w:szCs w:val="28"/>
          <w:lang w:val="uk-UA"/>
        </w:rPr>
        <w:t xml:space="preserve"> </w:t>
      </w:r>
      <w:r w:rsidR="00C42E22" w:rsidRPr="009510CC">
        <w:rPr>
          <w:rFonts w:ascii="Times New Roman" w:hAnsi="Times New Roman" w:cs="Times New Roman"/>
          <w:sz w:val="28"/>
          <w:szCs w:val="28"/>
          <w:lang w:val="uk-UA"/>
        </w:rPr>
        <w:t xml:space="preserve">   </w:t>
      </w:r>
      <w:r w:rsidR="00795D92" w:rsidRPr="009510CC">
        <w:rPr>
          <w:rFonts w:ascii="Times New Roman" w:hAnsi="Times New Roman" w:cs="Times New Roman"/>
          <w:sz w:val="28"/>
          <w:szCs w:val="28"/>
          <w:lang w:val="uk-UA"/>
        </w:rPr>
        <w:t xml:space="preserve">Відповідно до Закону України  «Про забезпечення організаційно-правових умов соціального захисту дітей-сиріт та дітей, позбавлених батьківського піклування» </w:t>
      </w:r>
      <w:r w:rsidR="00C42E22" w:rsidRPr="009510CC">
        <w:rPr>
          <w:rFonts w:ascii="Times New Roman" w:hAnsi="Times New Roman" w:cs="Times New Roman"/>
          <w:sz w:val="28"/>
          <w:szCs w:val="28"/>
          <w:lang w:val="uk-UA"/>
        </w:rPr>
        <w:t xml:space="preserve">здійснюється контроль за </w:t>
      </w:r>
      <w:r w:rsidR="00795D92" w:rsidRPr="009510CC">
        <w:rPr>
          <w:rFonts w:ascii="Times New Roman" w:hAnsi="Times New Roman" w:cs="Times New Roman"/>
          <w:sz w:val="28"/>
          <w:szCs w:val="28"/>
          <w:lang w:val="uk-UA"/>
        </w:rPr>
        <w:t>працевлаштуванн</w:t>
      </w:r>
      <w:r w:rsidR="00C42E22" w:rsidRPr="009510CC">
        <w:rPr>
          <w:rFonts w:ascii="Times New Roman" w:hAnsi="Times New Roman" w:cs="Times New Roman"/>
          <w:sz w:val="28"/>
          <w:szCs w:val="28"/>
          <w:lang w:val="uk-UA"/>
        </w:rPr>
        <w:t>ям</w:t>
      </w:r>
      <w:r w:rsidR="00795D92" w:rsidRPr="009510CC">
        <w:rPr>
          <w:rFonts w:ascii="Times New Roman" w:hAnsi="Times New Roman" w:cs="Times New Roman"/>
          <w:sz w:val="28"/>
          <w:szCs w:val="28"/>
          <w:lang w:val="uk-UA"/>
        </w:rPr>
        <w:t xml:space="preserve"> учнів пільгового контингенту. </w:t>
      </w:r>
      <w:r w:rsidR="00C42E22" w:rsidRPr="009510CC">
        <w:rPr>
          <w:rFonts w:ascii="Times New Roman" w:hAnsi="Times New Roman" w:cs="Times New Roman"/>
          <w:sz w:val="28"/>
          <w:szCs w:val="28"/>
          <w:lang w:val="uk-UA"/>
        </w:rPr>
        <w:t xml:space="preserve"> </w:t>
      </w:r>
      <w:r w:rsidR="006F5C7B" w:rsidRPr="009510CC">
        <w:rPr>
          <w:rFonts w:ascii="Times New Roman" w:hAnsi="Times New Roman" w:cs="Times New Roman"/>
          <w:sz w:val="28"/>
          <w:szCs w:val="28"/>
          <w:lang w:val="uk-UA"/>
        </w:rPr>
        <w:t xml:space="preserve">Зокрема, підтверджено працевлаштування 3-х випускників-сиріт зимового випуску та підготовлено документи для працевлаштування сироти з групи М-313.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Всі напрямки навчально-виховної  роботи спрямовані на досягнення мети - підвищення якості навчання і виховання молоді в сучасних умовах економіки.</w:t>
      </w:r>
    </w:p>
    <w:p w:rsidR="00A45F79" w:rsidRPr="009510CC" w:rsidRDefault="00D4768B" w:rsidP="009510CC">
      <w:pPr>
        <w:spacing w:after="0"/>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7</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Аналіз успішності учнів з зага</w:t>
      </w:r>
      <w:r w:rsidR="00120E18" w:rsidRPr="009510CC">
        <w:rPr>
          <w:rFonts w:ascii="Times New Roman" w:hAnsi="Times New Roman" w:cs="Times New Roman"/>
          <w:sz w:val="28"/>
          <w:szCs w:val="28"/>
          <w:lang w:val="uk-UA"/>
        </w:rPr>
        <w:t>льноосвітньої підготовки за 2015-2016</w:t>
      </w:r>
      <w:r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н.р</w:t>
      </w:r>
      <w:proofErr w:type="spellEnd"/>
      <w:r w:rsidRPr="009510CC">
        <w:rPr>
          <w:rFonts w:ascii="Times New Roman" w:hAnsi="Times New Roman" w:cs="Times New Roman"/>
          <w:sz w:val="28"/>
          <w:szCs w:val="28"/>
          <w:lang w:val="uk-UA"/>
        </w:rPr>
        <w:t xml:space="preserve">. показав, що із </w:t>
      </w:r>
      <w:r w:rsidR="00D741E8" w:rsidRPr="009510CC">
        <w:rPr>
          <w:rFonts w:ascii="Times New Roman" w:hAnsi="Times New Roman" w:cs="Times New Roman"/>
          <w:sz w:val="28"/>
          <w:szCs w:val="28"/>
          <w:lang w:val="uk-UA"/>
        </w:rPr>
        <w:t>370</w:t>
      </w:r>
      <w:r w:rsidRPr="009510CC">
        <w:rPr>
          <w:rFonts w:ascii="Times New Roman" w:hAnsi="Times New Roman" w:cs="Times New Roman"/>
          <w:sz w:val="28"/>
          <w:szCs w:val="28"/>
          <w:lang w:val="uk-UA"/>
        </w:rPr>
        <w:t xml:space="preserve"> учнів: </w:t>
      </w:r>
    </w:p>
    <w:p w:rsidR="00357533" w:rsidRPr="009510CC" w:rsidRDefault="00357533" w:rsidP="009510CC">
      <w:pPr>
        <w:spacing w:after="0"/>
        <w:ind w:firstLine="426"/>
        <w:rPr>
          <w:rFonts w:ascii="Times New Roman" w:hAnsi="Times New Roman" w:cs="Times New Roman"/>
          <w:sz w:val="28"/>
          <w:szCs w:val="28"/>
          <w:lang w:val="uk-UA"/>
        </w:rPr>
      </w:pPr>
      <w:r w:rsidRPr="009510CC">
        <w:rPr>
          <w:rFonts w:ascii="Times New Roman" w:hAnsi="Times New Roman" w:cs="Times New Roman"/>
          <w:sz w:val="28"/>
          <w:szCs w:val="28"/>
          <w:lang w:val="uk-UA"/>
        </w:rPr>
        <w:t>-  початковий  рівень  знань  з  окремих  предметів  мають  3</w:t>
      </w:r>
      <w:r w:rsidR="0087344E" w:rsidRPr="009510CC">
        <w:rPr>
          <w:rFonts w:ascii="Times New Roman" w:hAnsi="Times New Roman" w:cs="Times New Roman"/>
          <w:sz w:val="28"/>
          <w:szCs w:val="28"/>
          <w:lang w:val="uk-UA"/>
        </w:rPr>
        <w:t>5</w:t>
      </w:r>
      <w:r w:rsidRPr="009510CC">
        <w:rPr>
          <w:rFonts w:ascii="Times New Roman" w:hAnsi="Times New Roman" w:cs="Times New Roman"/>
          <w:sz w:val="28"/>
          <w:szCs w:val="28"/>
          <w:lang w:val="uk-UA"/>
        </w:rPr>
        <w:t xml:space="preserve">  учнів,  що складає</w:t>
      </w:r>
      <w:r w:rsidR="00D741E8" w:rsidRPr="009510CC">
        <w:rPr>
          <w:rFonts w:ascii="Times New Roman" w:hAnsi="Times New Roman" w:cs="Times New Roman"/>
          <w:sz w:val="28"/>
          <w:szCs w:val="28"/>
          <w:lang w:val="uk-UA"/>
        </w:rPr>
        <w:t xml:space="preserve"> 9,5</w:t>
      </w:r>
      <w:r w:rsidRPr="009510CC">
        <w:rPr>
          <w:rFonts w:ascii="Times New Roman" w:hAnsi="Times New Roman" w:cs="Times New Roman"/>
          <w:sz w:val="28"/>
          <w:szCs w:val="28"/>
          <w:lang w:val="uk-UA"/>
        </w:rPr>
        <w:t xml:space="preserve"> % від загальної кількості учнів; </w:t>
      </w:r>
    </w:p>
    <w:p w:rsidR="00357533" w:rsidRPr="009510CC" w:rsidRDefault="00357533" w:rsidP="009510CC">
      <w:pPr>
        <w:spacing w:after="0"/>
        <w:ind w:firstLine="426"/>
        <w:rPr>
          <w:rFonts w:ascii="Times New Roman" w:hAnsi="Times New Roman" w:cs="Times New Roman"/>
          <w:sz w:val="28"/>
          <w:szCs w:val="28"/>
          <w:lang w:val="uk-UA"/>
        </w:rPr>
      </w:pPr>
      <w:r w:rsidRPr="009510CC">
        <w:rPr>
          <w:rFonts w:ascii="Times New Roman" w:hAnsi="Times New Roman" w:cs="Times New Roman"/>
          <w:sz w:val="28"/>
          <w:szCs w:val="28"/>
          <w:lang w:val="uk-UA"/>
        </w:rPr>
        <w:t>- середній рівень знань – 3</w:t>
      </w:r>
      <w:r w:rsidR="00D741E8" w:rsidRPr="009510CC">
        <w:rPr>
          <w:rFonts w:ascii="Times New Roman" w:hAnsi="Times New Roman" w:cs="Times New Roman"/>
          <w:sz w:val="28"/>
          <w:szCs w:val="28"/>
          <w:lang w:val="uk-UA"/>
        </w:rPr>
        <w:t>03</w:t>
      </w:r>
      <w:r w:rsidRPr="009510CC">
        <w:rPr>
          <w:rFonts w:ascii="Times New Roman" w:hAnsi="Times New Roman" w:cs="Times New Roman"/>
          <w:sz w:val="28"/>
          <w:szCs w:val="28"/>
          <w:lang w:val="uk-UA"/>
        </w:rPr>
        <w:t xml:space="preserve">  учні, що становить 8</w:t>
      </w:r>
      <w:r w:rsidR="002E39D4" w:rsidRPr="009510CC">
        <w:rPr>
          <w:rFonts w:ascii="Times New Roman" w:hAnsi="Times New Roman" w:cs="Times New Roman"/>
          <w:sz w:val="28"/>
          <w:szCs w:val="28"/>
          <w:lang w:val="uk-UA"/>
        </w:rPr>
        <w:t>1</w:t>
      </w:r>
      <w:r w:rsidR="00D741E8" w:rsidRPr="009510CC">
        <w:rPr>
          <w:rFonts w:ascii="Times New Roman" w:hAnsi="Times New Roman" w:cs="Times New Roman"/>
          <w:sz w:val="28"/>
          <w:szCs w:val="28"/>
          <w:lang w:val="uk-UA"/>
        </w:rPr>
        <w:t>,9</w:t>
      </w:r>
      <w:r w:rsidRPr="009510CC">
        <w:rPr>
          <w:rFonts w:ascii="Times New Roman" w:hAnsi="Times New Roman" w:cs="Times New Roman"/>
          <w:sz w:val="28"/>
          <w:szCs w:val="28"/>
          <w:lang w:val="uk-UA"/>
        </w:rPr>
        <w:t xml:space="preserve">%; </w:t>
      </w:r>
    </w:p>
    <w:p w:rsidR="00357533" w:rsidRPr="009510CC" w:rsidRDefault="00357533" w:rsidP="009510CC">
      <w:pPr>
        <w:spacing w:after="0"/>
        <w:ind w:firstLine="426"/>
        <w:rPr>
          <w:rFonts w:ascii="Times New Roman" w:hAnsi="Times New Roman" w:cs="Times New Roman"/>
          <w:sz w:val="28"/>
          <w:szCs w:val="28"/>
          <w:lang w:val="uk-UA"/>
        </w:rPr>
      </w:pPr>
      <w:r w:rsidRPr="009510CC">
        <w:rPr>
          <w:rFonts w:ascii="Times New Roman" w:hAnsi="Times New Roman" w:cs="Times New Roman"/>
          <w:sz w:val="28"/>
          <w:szCs w:val="28"/>
          <w:lang w:val="uk-UA"/>
        </w:rPr>
        <w:t>- достатній рівень – 6</w:t>
      </w:r>
      <w:r w:rsidR="002E39D4" w:rsidRPr="009510CC">
        <w:rPr>
          <w:rFonts w:ascii="Times New Roman" w:hAnsi="Times New Roman" w:cs="Times New Roman"/>
          <w:sz w:val="28"/>
          <w:szCs w:val="28"/>
          <w:lang w:val="uk-UA"/>
        </w:rPr>
        <w:t>2</w:t>
      </w:r>
      <w:r w:rsidRPr="009510CC">
        <w:rPr>
          <w:rFonts w:ascii="Times New Roman" w:hAnsi="Times New Roman" w:cs="Times New Roman"/>
          <w:sz w:val="28"/>
          <w:szCs w:val="28"/>
          <w:lang w:val="uk-UA"/>
        </w:rPr>
        <w:t xml:space="preserve"> учн</w:t>
      </w:r>
      <w:r w:rsidR="002E39D4" w:rsidRPr="009510CC">
        <w:rPr>
          <w:rFonts w:ascii="Times New Roman" w:hAnsi="Times New Roman" w:cs="Times New Roman"/>
          <w:sz w:val="28"/>
          <w:szCs w:val="28"/>
          <w:lang w:val="uk-UA"/>
        </w:rPr>
        <w:t>і</w:t>
      </w:r>
      <w:r w:rsidRPr="009510CC">
        <w:rPr>
          <w:rFonts w:ascii="Times New Roman" w:hAnsi="Times New Roman" w:cs="Times New Roman"/>
          <w:sz w:val="28"/>
          <w:szCs w:val="28"/>
          <w:lang w:val="uk-UA"/>
        </w:rPr>
        <w:t>, що складає 1</w:t>
      </w:r>
      <w:r w:rsidR="002E39D4" w:rsidRPr="009510CC">
        <w:rPr>
          <w:rFonts w:ascii="Times New Roman" w:hAnsi="Times New Roman" w:cs="Times New Roman"/>
          <w:sz w:val="28"/>
          <w:szCs w:val="28"/>
          <w:lang w:val="uk-UA"/>
        </w:rPr>
        <w:t>3</w:t>
      </w:r>
      <w:r w:rsidRPr="009510CC">
        <w:rPr>
          <w:rFonts w:ascii="Times New Roman" w:hAnsi="Times New Roman" w:cs="Times New Roman"/>
          <w:sz w:val="28"/>
          <w:szCs w:val="28"/>
          <w:lang w:val="uk-UA"/>
        </w:rPr>
        <w:t>,</w:t>
      </w:r>
      <w:r w:rsidR="002E39D4" w:rsidRPr="009510CC">
        <w:rPr>
          <w:rFonts w:ascii="Times New Roman" w:hAnsi="Times New Roman" w:cs="Times New Roman"/>
          <w:sz w:val="28"/>
          <w:szCs w:val="28"/>
          <w:lang w:val="uk-UA"/>
        </w:rPr>
        <w:t>9</w:t>
      </w:r>
      <w:r w:rsidRPr="009510CC">
        <w:rPr>
          <w:rFonts w:ascii="Times New Roman" w:hAnsi="Times New Roman" w:cs="Times New Roman"/>
          <w:sz w:val="28"/>
          <w:szCs w:val="28"/>
          <w:lang w:val="uk-UA"/>
        </w:rPr>
        <w:t xml:space="preserve">%; </w:t>
      </w:r>
    </w:p>
    <w:p w:rsidR="00357533" w:rsidRPr="009510CC" w:rsidRDefault="00357533" w:rsidP="009510CC">
      <w:pPr>
        <w:spacing w:after="0"/>
        <w:ind w:firstLine="426"/>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високий рівень – </w:t>
      </w:r>
      <w:r w:rsidR="00D741E8" w:rsidRPr="009510CC">
        <w:rPr>
          <w:rFonts w:ascii="Times New Roman" w:hAnsi="Times New Roman" w:cs="Times New Roman"/>
          <w:sz w:val="28"/>
          <w:szCs w:val="28"/>
          <w:lang w:val="uk-UA"/>
        </w:rPr>
        <w:t>5</w:t>
      </w:r>
      <w:r w:rsidR="002E39D4" w:rsidRPr="009510CC">
        <w:rPr>
          <w:rFonts w:ascii="Times New Roman" w:hAnsi="Times New Roman" w:cs="Times New Roman"/>
          <w:sz w:val="28"/>
          <w:szCs w:val="28"/>
          <w:lang w:val="uk-UA"/>
        </w:rPr>
        <w:t xml:space="preserve"> уч</w:t>
      </w:r>
      <w:r w:rsidRPr="009510CC">
        <w:rPr>
          <w:rFonts w:ascii="Times New Roman" w:hAnsi="Times New Roman" w:cs="Times New Roman"/>
          <w:sz w:val="28"/>
          <w:szCs w:val="28"/>
          <w:lang w:val="uk-UA"/>
        </w:rPr>
        <w:t>н</w:t>
      </w:r>
      <w:r w:rsidR="002E39D4" w:rsidRPr="009510CC">
        <w:rPr>
          <w:rFonts w:ascii="Times New Roman" w:hAnsi="Times New Roman" w:cs="Times New Roman"/>
          <w:sz w:val="28"/>
          <w:szCs w:val="28"/>
          <w:lang w:val="uk-UA"/>
        </w:rPr>
        <w:t>і</w:t>
      </w:r>
      <w:r w:rsidR="00D741E8" w:rsidRPr="009510CC">
        <w:rPr>
          <w:rFonts w:ascii="Times New Roman" w:hAnsi="Times New Roman" w:cs="Times New Roman"/>
          <w:sz w:val="28"/>
          <w:szCs w:val="28"/>
          <w:lang w:val="uk-UA"/>
        </w:rPr>
        <w:t>в</w:t>
      </w:r>
      <w:r w:rsidR="002E39D4" w:rsidRPr="009510CC">
        <w:rPr>
          <w:rFonts w:ascii="Times New Roman" w:hAnsi="Times New Roman" w:cs="Times New Roman"/>
          <w:sz w:val="28"/>
          <w:szCs w:val="28"/>
          <w:lang w:val="uk-UA"/>
        </w:rPr>
        <w:t xml:space="preserve">, що становить </w:t>
      </w:r>
      <w:r w:rsidR="00D741E8" w:rsidRPr="009510CC">
        <w:rPr>
          <w:rFonts w:ascii="Times New Roman" w:hAnsi="Times New Roman" w:cs="Times New Roman"/>
          <w:sz w:val="28"/>
          <w:szCs w:val="28"/>
          <w:lang w:val="uk-UA"/>
        </w:rPr>
        <w:t>2,7</w:t>
      </w:r>
      <w:r w:rsidRPr="009510CC">
        <w:rPr>
          <w:rFonts w:ascii="Times New Roman" w:hAnsi="Times New Roman" w:cs="Times New Roman"/>
          <w:sz w:val="28"/>
          <w:szCs w:val="28"/>
          <w:lang w:val="uk-UA"/>
        </w:rPr>
        <w:t>%.</w:t>
      </w:r>
    </w:p>
    <w:p w:rsidR="00D741E8" w:rsidRPr="009510CC" w:rsidRDefault="00357533" w:rsidP="009510CC">
      <w:pPr>
        <w:spacing w:after="0"/>
        <w:ind w:firstLine="426"/>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Аналіз стану успішності учнів за </w:t>
      </w:r>
      <w:r w:rsidR="00120E18" w:rsidRPr="009510CC">
        <w:rPr>
          <w:rFonts w:ascii="Times New Roman" w:hAnsi="Times New Roman" w:cs="Times New Roman"/>
          <w:sz w:val="28"/>
          <w:szCs w:val="28"/>
          <w:lang w:val="uk-UA"/>
        </w:rPr>
        <w:t>2015-2016</w:t>
      </w:r>
      <w:r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н.р</w:t>
      </w:r>
      <w:proofErr w:type="spellEnd"/>
      <w:r w:rsidRPr="009510CC">
        <w:rPr>
          <w:rFonts w:ascii="Times New Roman" w:hAnsi="Times New Roman" w:cs="Times New Roman"/>
          <w:sz w:val="28"/>
          <w:szCs w:val="28"/>
          <w:lang w:val="uk-UA"/>
        </w:rPr>
        <w:t>. з професійно-теоретичної підготовки показав, що</w:t>
      </w:r>
      <w:r w:rsidR="00D741E8" w:rsidRPr="009510CC">
        <w:rPr>
          <w:rFonts w:ascii="Times New Roman" w:hAnsi="Times New Roman" w:cs="Times New Roman"/>
          <w:sz w:val="28"/>
          <w:szCs w:val="28"/>
          <w:lang w:val="uk-UA"/>
        </w:rPr>
        <w:t>:</w:t>
      </w:r>
    </w:p>
    <w:p w:rsidR="00D741E8" w:rsidRPr="009510CC" w:rsidRDefault="00D741E8" w:rsidP="009510CC">
      <w:pPr>
        <w:spacing w:after="0"/>
        <w:ind w:firstLine="426"/>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 xml:space="preserve">- </w:t>
      </w:r>
      <w:r w:rsidR="00357533" w:rsidRPr="009510CC">
        <w:rPr>
          <w:rFonts w:ascii="Times New Roman" w:hAnsi="Times New Roman" w:cs="Times New Roman"/>
          <w:sz w:val="28"/>
          <w:szCs w:val="28"/>
          <w:lang w:val="uk-UA"/>
        </w:rPr>
        <w:t xml:space="preserve"> із 4</w:t>
      </w:r>
      <w:r w:rsidR="001E057A" w:rsidRPr="009510CC">
        <w:rPr>
          <w:rFonts w:ascii="Times New Roman" w:hAnsi="Times New Roman" w:cs="Times New Roman"/>
          <w:sz w:val="28"/>
          <w:szCs w:val="28"/>
          <w:lang w:val="uk-UA"/>
        </w:rPr>
        <w:t>46</w:t>
      </w:r>
      <w:r w:rsidRPr="009510CC">
        <w:rPr>
          <w:rFonts w:ascii="Times New Roman" w:hAnsi="Times New Roman" w:cs="Times New Roman"/>
          <w:sz w:val="28"/>
          <w:szCs w:val="28"/>
          <w:lang w:val="uk-UA"/>
        </w:rPr>
        <w:t xml:space="preserve"> учнів ліцею </w:t>
      </w:r>
      <w:r w:rsidR="00357533" w:rsidRPr="009510CC">
        <w:rPr>
          <w:rFonts w:ascii="Times New Roman" w:hAnsi="Times New Roman" w:cs="Times New Roman"/>
          <w:sz w:val="28"/>
          <w:szCs w:val="28"/>
          <w:lang w:val="uk-UA"/>
        </w:rPr>
        <w:t xml:space="preserve"> не атестованих немає, всі учні мають оцінки вище початкового рівня; </w:t>
      </w:r>
    </w:p>
    <w:p w:rsidR="00D741E8" w:rsidRPr="009510CC" w:rsidRDefault="00D741E8" w:rsidP="009510CC">
      <w:pPr>
        <w:spacing w:after="0"/>
        <w:ind w:firstLine="426"/>
        <w:rPr>
          <w:rFonts w:ascii="Times New Roman" w:hAnsi="Times New Roman" w:cs="Times New Roman"/>
          <w:sz w:val="28"/>
          <w:szCs w:val="28"/>
          <w:lang w:val="uk-UA"/>
        </w:rPr>
      </w:pPr>
      <w:r w:rsidRPr="009510CC">
        <w:rPr>
          <w:rFonts w:ascii="Times New Roman" w:hAnsi="Times New Roman" w:cs="Times New Roman"/>
          <w:sz w:val="28"/>
          <w:szCs w:val="28"/>
          <w:lang w:val="uk-UA"/>
        </w:rPr>
        <w:t>- 277</w:t>
      </w:r>
      <w:r w:rsidR="00357533" w:rsidRPr="009510CC">
        <w:rPr>
          <w:rFonts w:ascii="Times New Roman" w:hAnsi="Times New Roman" w:cs="Times New Roman"/>
          <w:sz w:val="28"/>
          <w:szCs w:val="28"/>
          <w:lang w:val="uk-UA"/>
        </w:rPr>
        <w:t xml:space="preserve"> учн</w:t>
      </w:r>
      <w:r w:rsidRPr="009510CC">
        <w:rPr>
          <w:rFonts w:ascii="Times New Roman" w:hAnsi="Times New Roman" w:cs="Times New Roman"/>
          <w:sz w:val="28"/>
          <w:szCs w:val="28"/>
          <w:lang w:val="uk-UA"/>
        </w:rPr>
        <w:t>ів</w:t>
      </w:r>
      <w:r w:rsidR="00357533" w:rsidRPr="009510CC">
        <w:rPr>
          <w:rFonts w:ascii="Times New Roman" w:hAnsi="Times New Roman" w:cs="Times New Roman"/>
          <w:sz w:val="28"/>
          <w:szCs w:val="28"/>
          <w:lang w:val="uk-UA"/>
        </w:rPr>
        <w:t xml:space="preserve">  –  середній рівень знань, що становить </w:t>
      </w:r>
      <w:r w:rsidRPr="009510CC">
        <w:rPr>
          <w:rFonts w:ascii="Times New Roman" w:hAnsi="Times New Roman" w:cs="Times New Roman"/>
          <w:sz w:val="28"/>
          <w:szCs w:val="28"/>
          <w:lang w:val="uk-UA"/>
        </w:rPr>
        <w:t>62,1</w:t>
      </w:r>
      <w:r w:rsidR="00357533" w:rsidRPr="009510CC">
        <w:rPr>
          <w:rFonts w:ascii="Times New Roman" w:hAnsi="Times New Roman" w:cs="Times New Roman"/>
          <w:sz w:val="28"/>
          <w:szCs w:val="28"/>
          <w:lang w:val="uk-UA"/>
        </w:rPr>
        <w:t xml:space="preserve">%;  </w:t>
      </w:r>
    </w:p>
    <w:p w:rsidR="00D741E8" w:rsidRPr="009510CC" w:rsidRDefault="00D741E8" w:rsidP="009510CC">
      <w:pPr>
        <w:spacing w:after="0"/>
        <w:ind w:firstLine="426"/>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w:t>
      </w:r>
      <w:r w:rsidR="00357533" w:rsidRPr="009510CC">
        <w:rPr>
          <w:rFonts w:ascii="Times New Roman" w:hAnsi="Times New Roman" w:cs="Times New Roman"/>
          <w:sz w:val="28"/>
          <w:szCs w:val="28"/>
          <w:lang w:val="uk-UA"/>
        </w:rPr>
        <w:t>14</w:t>
      </w:r>
      <w:r w:rsidRPr="009510CC">
        <w:rPr>
          <w:rFonts w:ascii="Times New Roman" w:hAnsi="Times New Roman" w:cs="Times New Roman"/>
          <w:sz w:val="28"/>
          <w:szCs w:val="28"/>
          <w:lang w:val="uk-UA"/>
        </w:rPr>
        <w:t>7</w:t>
      </w:r>
      <w:r w:rsidR="00357533" w:rsidRPr="009510CC">
        <w:rPr>
          <w:rFonts w:ascii="Times New Roman" w:hAnsi="Times New Roman" w:cs="Times New Roman"/>
          <w:sz w:val="28"/>
          <w:szCs w:val="28"/>
          <w:lang w:val="uk-UA"/>
        </w:rPr>
        <w:t xml:space="preserve">  учні мають достатній рівень знань, що становить 3</w:t>
      </w:r>
      <w:r w:rsidRPr="009510CC">
        <w:rPr>
          <w:rFonts w:ascii="Times New Roman" w:hAnsi="Times New Roman" w:cs="Times New Roman"/>
          <w:sz w:val="28"/>
          <w:szCs w:val="28"/>
          <w:lang w:val="uk-UA"/>
        </w:rPr>
        <w:t>3</w:t>
      </w:r>
      <w:r w:rsidR="00357533" w:rsidRPr="009510CC">
        <w:rPr>
          <w:rFonts w:ascii="Times New Roman" w:hAnsi="Times New Roman" w:cs="Times New Roman"/>
          <w:sz w:val="28"/>
          <w:szCs w:val="28"/>
          <w:lang w:val="uk-UA"/>
        </w:rPr>
        <w:t>%;</w:t>
      </w:r>
    </w:p>
    <w:p w:rsidR="00357533" w:rsidRPr="009510CC" w:rsidRDefault="00D741E8" w:rsidP="009510CC">
      <w:pPr>
        <w:spacing w:after="0"/>
        <w:ind w:firstLine="426"/>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w:t>
      </w:r>
      <w:r w:rsidR="00357533" w:rsidRPr="009510CC">
        <w:rPr>
          <w:rFonts w:ascii="Times New Roman" w:hAnsi="Times New Roman" w:cs="Times New Roman"/>
          <w:sz w:val="28"/>
          <w:szCs w:val="28"/>
          <w:lang w:val="uk-UA"/>
        </w:rPr>
        <w:t>2</w:t>
      </w:r>
      <w:r w:rsidRPr="009510CC">
        <w:rPr>
          <w:rFonts w:ascii="Times New Roman" w:hAnsi="Times New Roman" w:cs="Times New Roman"/>
          <w:sz w:val="28"/>
          <w:szCs w:val="28"/>
          <w:lang w:val="uk-UA"/>
        </w:rPr>
        <w:t>2</w:t>
      </w:r>
      <w:r w:rsidR="00357533" w:rsidRPr="009510CC">
        <w:rPr>
          <w:rFonts w:ascii="Times New Roman" w:hAnsi="Times New Roman" w:cs="Times New Roman"/>
          <w:sz w:val="28"/>
          <w:szCs w:val="28"/>
          <w:lang w:val="uk-UA"/>
        </w:rPr>
        <w:t xml:space="preserve"> учн</w:t>
      </w:r>
      <w:r w:rsidRPr="009510CC">
        <w:rPr>
          <w:rFonts w:ascii="Times New Roman" w:hAnsi="Times New Roman" w:cs="Times New Roman"/>
          <w:sz w:val="28"/>
          <w:szCs w:val="28"/>
          <w:lang w:val="uk-UA"/>
        </w:rPr>
        <w:t>і</w:t>
      </w:r>
      <w:r w:rsidR="00357533" w:rsidRPr="009510CC">
        <w:rPr>
          <w:rFonts w:ascii="Times New Roman" w:hAnsi="Times New Roman" w:cs="Times New Roman"/>
          <w:sz w:val="28"/>
          <w:szCs w:val="28"/>
          <w:lang w:val="uk-UA"/>
        </w:rPr>
        <w:t xml:space="preserve"> мають висо</w:t>
      </w:r>
      <w:r w:rsidRPr="009510CC">
        <w:rPr>
          <w:rFonts w:ascii="Times New Roman" w:hAnsi="Times New Roman" w:cs="Times New Roman"/>
          <w:sz w:val="28"/>
          <w:szCs w:val="28"/>
          <w:lang w:val="uk-UA"/>
        </w:rPr>
        <w:t>кий рівень знань, що становить 4,9</w:t>
      </w:r>
      <w:r w:rsidR="00357533" w:rsidRPr="009510CC">
        <w:rPr>
          <w:rFonts w:ascii="Times New Roman" w:hAnsi="Times New Roman" w:cs="Times New Roman"/>
          <w:sz w:val="28"/>
          <w:szCs w:val="28"/>
          <w:lang w:val="uk-UA"/>
        </w:rPr>
        <w:t xml:space="preserve">% від загальної кількості учнів. </w:t>
      </w:r>
    </w:p>
    <w:p w:rsidR="00357533" w:rsidRPr="009510CC" w:rsidRDefault="00357533" w:rsidP="009510CC">
      <w:pPr>
        <w:spacing w:after="0"/>
        <w:ind w:firstLine="426"/>
        <w:rPr>
          <w:rFonts w:ascii="Times New Roman" w:hAnsi="Times New Roman" w:cs="Times New Roman"/>
          <w:sz w:val="28"/>
          <w:szCs w:val="28"/>
          <w:lang w:val="uk-UA"/>
        </w:rPr>
      </w:pPr>
      <w:r w:rsidRPr="009510CC">
        <w:rPr>
          <w:rFonts w:ascii="Times New Roman" w:hAnsi="Times New Roman" w:cs="Times New Roman"/>
          <w:sz w:val="28"/>
          <w:szCs w:val="28"/>
          <w:lang w:val="uk-UA"/>
        </w:rPr>
        <w:t>Якість знань учнів з професійно-теоретичної  підготовки становить 3</w:t>
      </w:r>
      <w:r w:rsidR="00796CFA" w:rsidRPr="009510CC">
        <w:rPr>
          <w:rFonts w:ascii="Times New Roman" w:hAnsi="Times New Roman" w:cs="Times New Roman"/>
          <w:sz w:val="28"/>
          <w:szCs w:val="28"/>
          <w:lang w:val="uk-UA"/>
        </w:rPr>
        <w:t>7,9</w:t>
      </w:r>
      <w:r w:rsidRPr="009510CC">
        <w:rPr>
          <w:rFonts w:ascii="Times New Roman" w:hAnsi="Times New Roman" w:cs="Times New Roman"/>
          <w:sz w:val="28"/>
          <w:szCs w:val="28"/>
          <w:lang w:val="uk-UA"/>
        </w:rPr>
        <w:t xml:space="preserve">%.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Аналіз отриманих результатів дозволяє нам зробити висновок, що динаміка змін у показниках результативності є позитивною.</w:t>
      </w:r>
    </w:p>
    <w:p w:rsidR="00A45F79" w:rsidRPr="009510CC" w:rsidRDefault="00D4768B" w:rsidP="009510CC">
      <w:pPr>
        <w:spacing w:after="0"/>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8</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Аналіз успішності учнів професійно-практичної підготовки показав, що із 4</w:t>
      </w:r>
      <w:r w:rsidR="0087344E" w:rsidRPr="009510CC">
        <w:rPr>
          <w:rFonts w:ascii="Times New Roman" w:hAnsi="Times New Roman" w:cs="Times New Roman"/>
          <w:sz w:val="28"/>
          <w:szCs w:val="28"/>
          <w:lang w:val="uk-UA"/>
        </w:rPr>
        <w:t>46</w:t>
      </w:r>
      <w:r w:rsidRPr="009510CC">
        <w:rPr>
          <w:rFonts w:ascii="Times New Roman" w:hAnsi="Times New Roman" w:cs="Times New Roman"/>
          <w:sz w:val="28"/>
          <w:szCs w:val="28"/>
          <w:lang w:val="uk-UA"/>
        </w:rPr>
        <w:t xml:space="preserve"> учнів: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всі учні навчаються вище початкового рівня;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середній рівень знань мають </w:t>
      </w:r>
      <w:r w:rsidR="000224DD" w:rsidRPr="009510CC">
        <w:rPr>
          <w:rFonts w:ascii="Times New Roman" w:hAnsi="Times New Roman" w:cs="Times New Roman"/>
          <w:sz w:val="28"/>
          <w:szCs w:val="28"/>
          <w:lang w:val="uk-UA"/>
        </w:rPr>
        <w:t>129</w:t>
      </w:r>
      <w:r w:rsidRPr="009510CC">
        <w:rPr>
          <w:rFonts w:ascii="Times New Roman" w:hAnsi="Times New Roman" w:cs="Times New Roman"/>
          <w:sz w:val="28"/>
          <w:szCs w:val="28"/>
          <w:lang w:val="uk-UA"/>
        </w:rPr>
        <w:t xml:space="preserve"> учні</w:t>
      </w:r>
      <w:r w:rsidR="000224DD" w:rsidRPr="009510CC">
        <w:rPr>
          <w:rFonts w:ascii="Times New Roman" w:hAnsi="Times New Roman" w:cs="Times New Roman"/>
          <w:sz w:val="28"/>
          <w:szCs w:val="28"/>
          <w:lang w:val="uk-UA"/>
        </w:rPr>
        <w:t>в</w:t>
      </w:r>
      <w:r w:rsidRPr="009510CC">
        <w:rPr>
          <w:rFonts w:ascii="Times New Roman" w:hAnsi="Times New Roman" w:cs="Times New Roman"/>
          <w:sz w:val="28"/>
          <w:szCs w:val="28"/>
          <w:lang w:val="uk-UA"/>
        </w:rPr>
        <w:t xml:space="preserve">, що становить </w:t>
      </w:r>
      <w:r w:rsidR="000224DD" w:rsidRPr="009510CC">
        <w:rPr>
          <w:rFonts w:ascii="Times New Roman" w:hAnsi="Times New Roman" w:cs="Times New Roman"/>
          <w:sz w:val="28"/>
          <w:szCs w:val="28"/>
          <w:lang w:val="uk-UA"/>
        </w:rPr>
        <w:t>28,9</w:t>
      </w:r>
      <w:r w:rsidRPr="009510CC">
        <w:rPr>
          <w:rFonts w:ascii="Times New Roman" w:hAnsi="Times New Roman" w:cs="Times New Roman"/>
          <w:sz w:val="28"/>
          <w:szCs w:val="28"/>
          <w:lang w:val="uk-UA"/>
        </w:rPr>
        <w:t xml:space="preserve">%;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достатній рівень знань мають 2</w:t>
      </w:r>
      <w:r w:rsidR="000224DD" w:rsidRPr="009510CC">
        <w:rPr>
          <w:rFonts w:ascii="Times New Roman" w:hAnsi="Times New Roman" w:cs="Times New Roman"/>
          <w:sz w:val="28"/>
          <w:szCs w:val="28"/>
          <w:lang w:val="uk-UA"/>
        </w:rPr>
        <w:t>40</w:t>
      </w:r>
      <w:r w:rsidRPr="009510CC">
        <w:rPr>
          <w:rFonts w:ascii="Times New Roman" w:hAnsi="Times New Roman" w:cs="Times New Roman"/>
          <w:sz w:val="28"/>
          <w:szCs w:val="28"/>
          <w:lang w:val="uk-UA"/>
        </w:rPr>
        <w:t xml:space="preserve">  учні</w:t>
      </w:r>
      <w:r w:rsidR="000224DD" w:rsidRPr="009510CC">
        <w:rPr>
          <w:rFonts w:ascii="Times New Roman" w:hAnsi="Times New Roman" w:cs="Times New Roman"/>
          <w:sz w:val="28"/>
          <w:szCs w:val="28"/>
          <w:lang w:val="uk-UA"/>
        </w:rPr>
        <w:t>в</w:t>
      </w:r>
      <w:r w:rsidRPr="009510CC">
        <w:rPr>
          <w:rFonts w:ascii="Times New Roman" w:hAnsi="Times New Roman" w:cs="Times New Roman"/>
          <w:sz w:val="28"/>
          <w:szCs w:val="28"/>
          <w:lang w:val="uk-UA"/>
        </w:rPr>
        <w:t>, що складає 5</w:t>
      </w:r>
      <w:r w:rsidR="000224DD" w:rsidRPr="009510CC">
        <w:rPr>
          <w:rFonts w:ascii="Times New Roman" w:hAnsi="Times New Roman" w:cs="Times New Roman"/>
          <w:sz w:val="28"/>
          <w:szCs w:val="28"/>
          <w:lang w:val="uk-UA"/>
        </w:rPr>
        <w:t>1,5</w:t>
      </w:r>
      <w:r w:rsidRPr="009510CC">
        <w:rPr>
          <w:rFonts w:ascii="Times New Roman" w:hAnsi="Times New Roman" w:cs="Times New Roman"/>
          <w:sz w:val="28"/>
          <w:szCs w:val="28"/>
          <w:lang w:val="uk-UA"/>
        </w:rPr>
        <w:t xml:space="preserve">;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високий рівень знань мають </w:t>
      </w:r>
      <w:r w:rsidR="00796CFA" w:rsidRPr="009510CC">
        <w:rPr>
          <w:rFonts w:ascii="Times New Roman" w:hAnsi="Times New Roman" w:cs="Times New Roman"/>
          <w:sz w:val="28"/>
          <w:szCs w:val="28"/>
          <w:lang w:val="uk-UA"/>
        </w:rPr>
        <w:t>77</w:t>
      </w:r>
      <w:r w:rsidRPr="009510CC">
        <w:rPr>
          <w:rFonts w:ascii="Times New Roman" w:hAnsi="Times New Roman" w:cs="Times New Roman"/>
          <w:sz w:val="28"/>
          <w:szCs w:val="28"/>
          <w:lang w:val="uk-UA"/>
        </w:rPr>
        <w:t xml:space="preserve"> учн</w:t>
      </w:r>
      <w:r w:rsidR="00796CFA" w:rsidRPr="009510CC">
        <w:rPr>
          <w:rFonts w:ascii="Times New Roman" w:hAnsi="Times New Roman" w:cs="Times New Roman"/>
          <w:sz w:val="28"/>
          <w:szCs w:val="28"/>
          <w:lang w:val="uk-UA"/>
        </w:rPr>
        <w:t>ів</w:t>
      </w:r>
      <w:r w:rsidRPr="009510CC">
        <w:rPr>
          <w:rFonts w:ascii="Times New Roman" w:hAnsi="Times New Roman" w:cs="Times New Roman"/>
          <w:sz w:val="28"/>
          <w:szCs w:val="28"/>
          <w:lang w:val="uk-UA"/>
        </w:rPr>
        <w:t>, що становить 1</w:t>
      </w:r>
      <w:r w:rsidR="00796CFA" w:rsidRPr="009510CC">
        <w:rPr>
          <w:rFonts w:ascii="Times New Roman" w:hAnsi="Times New Roman" w:cs="Times New Roman"/>
          <w:sz w:val="28"/>
          <w:szCs w:val="28"/>
          <w:lang w:val="uk-UA"/>
        </w:rPr>
        <w:t>7</w:t>
      </w:r>
      <w:r w:rsidRPr="009510CC">
        <w:rPr>
          <w:rFonts w:ascii="Times New Roman" w:hAnsi="Times New Roman" w:cs="Times New Roman"/>
          <w:sz w:val="28"/>
          <w:szCs w:val="28"/>
          <w:lang w:val="uk-UA"/>
        </w:rPr>
        <w:t>,</w:t>
      </w:r>
      <w:r w:rsidR="00796CFA" w:rsidRPr="009510CC">
        <w:rPr>
          <w:rFonts w:ascii="Times New Roman" w:hAnsi="Times New Roman" w:cs="Times New Roman"/>
          <w:sz w:val="28"/>
          <w:szCs w:val="28"/>
          <w:lang w:val="uk-UA"/>
        </w:rPr>
        <w:t>3</w:t>
      </w:r>
      <w:r w:rsidRPr="009510CC">
        <w:rPr>
          <w:rFonts w:ascii="Times New Roman" w:hAnsi="Times New Roman" w:cs="Times New Roman"/>
          <w:sz w:val="28"/>
          <w:szCs w:val="28"/>
          <w:lang w:val="uk-UA"/>
        </w:rPr>
        <w:t xml:space="preserve">%.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Якість знань, умінь та навичок учнів з професійно-практичної підготовки за 201</w:t>
      </w:r>
      <w:r w:rsidR="0087344E" w:rsidRPr="009510CC">
        <w:rPr>
          <w:rFonts w:ascii="Times New Roman" w:hAnsi="Times New Roman" w:cs="Times New Roman"/>
          <w:sz w:val="28"/>
          <w:szCs w:val="28"/>
          <w:lang w:val="uk-UA"/>
        </w:rPr>
        <w:t>5</w:t>
      </w:r>
      <w:r w:rsidRPr="009510CC">
        <w:rPr>
          <w:rFonts w:ascii="Times New Roman" w:hAnsi="Times New Roman" w:cs="Times New Roman"/>
          <w:sz w:val="28"/>
          <w:szCs w:val="28"/>
          <w:lang w:val="uk-UA"/>
        </w:rPr>
        <w:t>-201</w:t>
      </w:r>
      <w:r w:rsidR="0087344E" w:rsidRPr="009510CC">
        <w:rPr>
          <w:rFonts w:ascii="Times New Roman" w:hAnsi="Times New Roman" w:cs="Times New Roman"/>
          <w:sz w:val="28"/>
          <w:szCs w:val="28"/>
          <w:lang w:val="uk-UA"/>
        </w:rPr>
        <w:t>6</w:t>
      </w:r>
      <w:r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н.р</w:t>
      </w:r>
      <w:proofErr w:type="spellEnd"/>
      <w:r w:rsidRPr="009510CC">
        <w:rPr>
          <w:rFonts w:ascii="Times New Roman" w:hAnsi="Times New Roman" w:cs="Times New Roman"/>
          <w:sz w:val="28"/>
          <w:szCs w:val="28"/>
          <w:lang w:val="uk-UA"/>
        </w:rPr>
        <w:t>.  складає  7</w:t>
      </w:r>
      <w:r w:rsidR="00343B0F" w:rsidRPr="009510CC">
        <w:rPr>
          <w:rFonts w:ascii="Times New Roman" w:hAnsi="Times New Roman" w:cs="Times New Roman"/>
          <w:sz w:val="28"/>
          <w:szCs w:val="28"/>
          <w:lang w:val="uk-UA"/>
        </w:rPr>
        <w:t>1,</w:t>
      </w:r>
      <w:r w:rsidRPr="009510CC">
        <w:rPr>
          <w:rFonts w:ascii="Times New Roman" w:hAnsi="Times New Roman" w:cs="Times New Roman"/>
          <w:sz w:val="28"/>
          <w:szCs w:val="28"/>
          <w:lang w:val="uk-UA"/>
        </w:rPr>
        <w:t xml:space="preserve">1%. В порівняні з попереднім навчальним роком якість знань зросла на </w:t>
      </w:r>
      <w:r w:rsidR="00343B0F" w:rsidRPr="009510CC">
        <w:rPr>
          <w:rFonts w:ascii="Times New Roman" w:hAnsi="Times New Roman" w:cs="Times New Roman"/>
          <w:sz w:val="28"/>
          <w:szCs w:val="28"/>
          <w:lang w:val="uk-UA"/>
        </w:rPr>
        <w:t>1</w:t>
      </w:r>
      <w:r w:rsidRPr="009510CC">
        <w:rPr>
          <w:rFonts w:ascii="Times New Roman" w:hAnsi="Times New Roman" w:cs="Times New Roman"/>
          <w:sz w:val="28"/>
          <w:szCs w:val="28"/>
          <w:lang w:val="uk-UA"/>
        </w:rPr>
        <w:t xml:space="preserve">,9%. </w:t>
      </w:r>
    </w:p>
    <w:p w:rsidR="00A45F79" w:rsidRPr="009510CC" w:rsidRDefault="00D4768B" w:rsidP="009510CC">
      <w:pPr>
        <w:spacing w:after="0"/>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9</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Моніторинг роботи викладачів спеціальних дисциплін показав наступне:</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Найбільш високі показники успішності учнів забезпеч</w:t>
      </w:r>
      <w:r w:rsidR="006F5C7B" w:rsidRPr="009510CC">
        <w:rPr>
          <w:rFonts w:ascii="Times New Roman" w:hAnsi="Times New Roman" w:cs="Times New Roman"/>
          <w:sz w:val="28"/>
          <w:szCs w:val="28"/>
          <w:lang w:val="uk-UA"/>
        </w:rPr>
        <w:t>или</w:t>
      </w:r>
      <w:r w:rsidRPr="009510CC">
        <w:rPr>
          <w:rFonts w:ascii="Times New Roman" w:hAnsi="Times New Roman" w:cs="Times New Roman"/>
          <w:sz w:val="28"/>
          <w:szCs w:val="28"/>
          <w:lang w:val="uk-UA"/>
        </w:rPr>
        <w:t xml:space="preserve"> викладачі: </w:t>
      </w:r>
    </w:p>
    <w:p w:rsidR="00FE69E7" w:rsidRPr="009510CC" w:rsidRDefault="00FE69E7" w:rsidP="009510CC">
      <w:pPr>
        <w:numPr>
          <w:ilvl w:val="0"/>
          <w:numId w:val="1"/>
        </w:numPr>
        <w:spacing w:after="0"/>
        <w:contextualSpacing/>
        <w:jc w:val="both"/>
        <w:rPr>
          <w:rFonts w:ascii="Times New Roman" w:eastAsia="Times New Roman" w:hAnsi="Times New Roman" w:cs="Times New Roman"/>
          <w:b/>
          <w:sz w:val="28"/>
          <w:szCs w:val="28"/>
          <w:lang w:val="uk-UA" w:eastAsia="ru-RU"/>
        </w:rPr>
      </w:pPr>
      <w:proofErr w:type="spellStart"/>
      <w:r w:rsidRPr="009510CC">
        <w:rPr>
          <w:rFonts w:ascii="Times New Roman" w:eastAsia="Times New Roman" w:hAnsi="Times New Roman" w:cs="Times New Roman"/>
          <w:sz w:val="28"/>
          <w:szCs w:val="28"/>
          <w:lang w:val="uk-UA" w:eastAsia="ru-RU"/>
        </w:rPr>
        <w:t>Зібіцький</w:t>
      </w:r>
      <w:proofErr w:type="spellEnd"/>
      <w:r w:rsidRPr="009510CC">
        <w:rPr>
          <w:rFonts w:ascii="Times New Roman" w:eastAsia="Times New Roman" w:hAnsi="Times New Roman" w:cs="Times New Roman"/>
          <w:sz w:val="28"/>
          <w:szCs w:val="28"/>
          <w:lang w:val="uk-UA" w:eastAsia="ru-RU"/>
        </w:rPr>
        <w:t xml:space="preserve"> Ю.Є.  6,7 (Обладнання та технологія зварювальних робіт, Креслення);</w:t>
      </w:r>
    </w:p>
    <w:p w:rsidR="00FE69E7" w:rsidRPr="009510CC" w:rsidRDefault="00FE69E7" w:rsidP="009510CC">
      <w:pPr>
        <w:numPr>
          <w:ilvl w:val="0"/>
          <w:numId w:val="1"/>
        </w:numPr>
        <w:spacing w:after="0"/>
        <w:contextualSpacing/>
        <w:jc w:val="both"/>
        <w:rPr>
          <w:rFonts w:ascii="Times New Roman" w:eastAsia="Times New Roman" w:hAnsi="Times New Roman" w:cs="Times New Roman"/>
          <w:b/>
          <w:sz w:val="28"/>
          <w:szCs w:val="28"/>
          <w:lang w:val="uk-UA" w:eastAsia="ru-RU"/>
        </w:rPr>
      </w:pPr>
      <w:r w:rsidRPr="009510CC">
        <w:rPr>
          <w:rFonts w:ascii="Times New Roman" w:eastAsia="Times New Roman" w:hAnsi="Times New Roman" w:cs="Times New Roman"/>
          <w:sz w:val="28"/>
          <w:szCs w:val="28"/>
          <w:lang w:val="uk-UA" w:eastAsia="ru-RU"/>
        </w:rPr>
        <w:t>Ковалевська О.Л. 6,6  (Основи галузевої економіки та підприємництва);</w:t>
      </w:r>
    </w:p>
    <w:p w:rsidR="00FE69E7" w:rsidRPr="009510CC" w:rsidRDefault="00FE69E7" w:rsidP="009510CC">
      <w:pPr>
        <w:numPr>
          <w:ilvl w:val="0"/>
          <w:numId w:val="1"/>
        </w:numPr>
        <w:spacing w:after="0"/>
        <w:contextualSpacing/>
        <w:jc w:val="both"/>
        <w:rPr>
          <w:rFonts w:ascii="Times New Roman" w:eastAsia="Times New Roman" w:hAnsi="Times New Roman" w:cs="Times New Roman"/>
          <w:b/>
          <w:sz w:val="28"/>
          <w:szCs w:val="28"/>
          <w:lang w:val="uk-UA" w:eastAsia="ru-RU"/>
        </w:rPr>
      </w:pPr>
      <w:proofErr w:type="spellStart"/>
      <w:r w:rsidRPr="009510CC">
        <w:rPr>
          <w:rFonts w:ascii="Times New Roman" w:eastAsia="Times New Roman" w:hAnsi="Times New Roman" w:cs="Times New Roman"/>
          <w:sz w:val="28"/>
          <w:szCs w:val="28"/>
          <w:lang w:val="uk-UA" w:eastAsia="ru-RU"/>
        </w:rPr>
        <w:t>Крівцов</w:t>
      </w:r>
      <w:proofErr w:type="spellEnd"/>
      <w:r w:rsidRPr="009510CC">
        <w:rPr>
          <w:rFonts w:ascii="Times New Roman" w:eastAsia="Times New Roman" w:hAnsi="Times New Roman" w:cs="Times New Roman"/>
          <w:sz w:val="28"/>
          <w:szCs w:val="28"/>
          <w:lang w:val="uk-UA" w:eastAsia="ru-RU"/>
        </w:rPr>
        <w:t xml:space="preserve"> А.П. 7,</w:t>
      </w:r>
      <w:r w:rsidR="009F661A" w:rsidRPr="009510CC">
        <w:rPr>
          <w:rFonts w:ascii="Times New Roman" w:eastAsia="Times New Roman" w:hAnsi="Times New Roman" w:cs="Times New Roman"/>
          <w:sz w:val="28"/>
          <w:szCs w:val="28"/>
          <w:lang w:val="uk-UA" w:eastAsia="ru-RU"/>
        </w:rPr>
        <w:t xml:space="preserve">4 (Технологія кам’яних робіт), </w:t>
      </w:r>
      <w:r w:rsidRPr="009510CC">
        <w:rPr>
          <w:rFonts w:ascii="Times New Roman" w:eastAsia="Times New Roman" w:hAnsi="Times New Roman" w:cs="Times New Roman"/>
          <w:sz w:val="28"/>
          <w:szCs w:val="28"/>
          <w:lang w:val="uk-UA" w:eastAsia="ru-RU"/>
        </w:rPr>
        <w:t>6,8 (Матеріалознавство), 6,0 (Охорона праці).</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Аналіз успішності є матеріалом для індивідуальної роботи з учнями, стимулює учнівський і педагогічний колектив. </w:t>
      </w:r>
    </w:p>
    <w:p w:rsidR="004428FF" w:rsidRPr="009510CC" w:rsidRDefault="00AE06D7" w:rsidP="009510CC">
      <w:pPr>
        <w:ind w:firstLine="709"/>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В рамках Програми «О</w:t>
      </w:r>
      <w:r w:rsidR="004428FF" w:rsidRPr="009510CC">
        <w:rPr>
          <w:rFonts w:ascii="Times New Roman" w:hAnsi="Times New Roman" w:cs="Times New Roman"/>
          <w:sz w:val="28"/>
          <w:szCs w:val="28"/>
          <w:lang w:val="uk-UA"/>
        </w:rPr>
        <w:t>бдарована дитина» проведено тестування учнів ліцею, виявлено дітей, що мають певні обдарованості. А саме:</w:t>
      </w:r>
    </w:p>
    <w:p w:rsidR="004428FF" w:rsidRPr="009510CC" w:rsidRDefault="001D35EB" w:rsidP="009510CC">
      <w:pPr>
        <w:spacing w:after="0"/>
        <w:ind w:firstLine="709"/>
        <w:jc w:val="both"/>
        <w:rPr>
          <w:rFonts w:ascii="Times New Roman" w:hAnsi="Times New Roman" w:cs="Times New Roman"/>
          <w:sz w:val="28"/>
          <w:szCs w:val="28"/>
          <w:highlight w:val="yellow"/>
          <w:lang w:val="uk-UA"/>
        </w:rPr>
      </w:pPr>
      <w:r w:rsidRPr="009510CC">
        <w:rPr>
          <w:rFonts w:ascii="Times New Roman" w:hAnsi="Times New Roman" w:cs="Times New Roman"/>
          <w:sz w:val="28"/>
          <w:szCs w:val="28"/>
          <w:lang w:val="uk-UA"/>
        </w:rPr>
        <w:t xml:space="preserve">Академічна обдарованість </w:t>
      </w:r>
      <w:r w:rsidRPr="009510CC">
        <w:rPr>
          <w:rFonts w:ascii="Times New Roman" w:hAnsi="Times New Roman" w:cs="Times New Roman"/>
          <w:sz w:val="28"/>
          <w:szCs w:val="28"/>
          <w:lang w:val="uk-UA"/>
        </w:rPr>
        <w:tab/>
      </w:r>
      <w:r w:rsidRPr="009510CC">
        <w:rPr>
          <w:rFonts w:ascii="Times New Roman" w:hAnsi="Times New Roman" w:cs="Times New Roman"/>
          <w:sz w:val="28"/>
          <w:szCs w:val="28"/>
          <w:lang w:val="uk-UA"/>
        </w:rPr>
        <w:tab/>
        <w:t xml:space="preserve"> 34</w:t>
      </w:r>
      <w:r w:rsidR="004428FF" w:rsidRPr="009510CC">
        <w:rPr>
          <w:rFonts w:ascii="Times New Roman" w:hAnsi="Times New Roman" w:cs="Times New Roman"/>
          <w:sz w:val="28"/>
          <w:szCs w:val="28"/>
          <w:lang w:val="uk-UA"/>
        </w:rPr>
        <w:t xml:space="preserve"> </w:t>
      </w:r>
      <w:proofErr w:type="spellStart"/>
      <w:r w:rsidR="004428FF" w:rsidRPr="009510CC">
        <w:rPr>
          <w:rFonts w:ascii="Times New Roman" w:hAnsi="Times New Roman" w:cs="Times New Roman"/>
          <w:sz w:val="28"/>
          <w:szCs w:val="28"/>
          <w:lang w:val="uk-UA"/>
        </w:rPr>
        <w:t>чол</w:t>
      </w:r>
      <w:proofErr w:type="spellEnd"/>
      <w:r w:rsidR="004428FF" w:rsidRPr="009510CC">
        <w:rPr>
          <w:rFonts w:ascii="Times New Roman" w:hAnsi="Times New Roman" w:cs="Times New Roman"/>
          <w:sz w:val="28"/>
          <w:szCs w:val="28"/>
          <w:lang w:val="uk-UA"/>
        </w:rPr>
        <w:t>,</w:t>
      </w:r>
    </w:p>
    <w:tbl>
      <w:tblPr>
        <w:tblStyle w:val="a3"/>
        <w:tblW w:w="0" w:type="auto"/>
        <w:tblInd w:w="1117" w:type="dxa"/>
        <w:tblLook w:val="04A0" w:firstRow="1" w:lastRow="0" w:firstColumn="1" w:lastColumn="0" w:noHBand="0" w:noVBand="1"/>
      </w:tblPr>
      <w:tblGrid>
        <w:gridCol w:w="4573"/>
        <w:gridCol w:w="1428"/>
      </w:tblGrid>
      <w:tr w:rsidR="004428FF" w:rsidRPr="009510CC" w:rsidTr="00AA5563">
        <w:tc>
          <w:tcPr>
            <w:tcW w:w="4573" w:type="dxa"/>
          </w:tcPr>
          <w:p w:rsidR="004428FF" w:rsidRPr="009510CC" w:rsidRDefault="004428FF" w:rsidP="009510CC">
            <w:pPr>
              <w:spacing w:line="276" w:lineRule="auto"/>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1 курс</w:t>
            </w:r>
          </w:p>
        </w:tc>
        <w:tc>
          <w:tcPr>
            <w:tcW w:w="1428" w:type="dxa"/>
          </w:tcPr>
          <w:p w:rsidR="004428FF" w:rsidRPr="009510CC" w:rsidRDefault="001D35EB" w:rsidP="009510CC">
            <w:pPr>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8</w:t>
            </w:r>
          </w:p>
        </w:tc>
      </w:tr>
      <w:tr w:rsidR="004428FF" w:rsidRPr="009510CC" w:rsidTr="00AA5563">
        <w:tc>
          <w:tcPr>
            <w:tcW w:w="4573" w:type="dxa"/>
          </w:tcPr>
          <w:p w:rsidR="004428FF" w:rsidRPr="009510CC" w:rsidRDefault="004428FF" w:rsidP="009510CC">
            <w:pPr>
              <w:spacing w:line="276" w:lineRule="auto"/>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2 курс</w:t>
            </w:r>
          </w:p>
        </w:tc>
        <w:tc>
          <w:tcPr>
            <w:tcW w:w="1428" w:type="dxa"/>
          </w:tcPr>
          <w:p w:rsidR="004428FF" w:rsidRPr="009510CC" w:rsidRDefault="001D35EB" w:rsidP="009510CC">
            <w:pPr>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14</w:t>
            </w:r>
          </w:p>
        </w:tc>
      </w:tr>
      <w:tr w:rsidR="004428FF" w:rsidRPr="009510CC" w:rsidTr="00AA5563">
        <w:tc>
          <w:tcPr>
            <w:tcW w:w="4573" w:type="dxa"/>
          </w:tcPr>
          <w:p w:rsidR="004428FF" w:rsidRPr="009510CC" w:rsidRDefault="004428FF" w:rsidP="009510CC">
            <w:pPr>
              <w:spacing w:line="276" w:lineRule="auto"/>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3 курс</w:t>
            </w:r>
          </w:p>
        </w:tc>
        <w:tc>
          <w:tcPr>
            <w:tcW w:w="1428" w:type="dxa"/>
          </w:tcPr>
          <w:p w:rsidR="004428FF" w:rsidRPr="009510CC" w:rsidRDefault="001D35EB" w:rsidP="009510CC">
            <w:pPr>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5</w:t>
            </w:r>
          </w:p>
        </w:tc>
      </w:tr>
      <w:tr w:rsidR="004428FF" w:rsidRPr="009510CC" w:rsidTr="00AA5563">
        <w:tc>
          <w:tcPr>
            <w:tcW w:w="4573" w:type="dxa"/>
          </w:tcPr>
          <w:p w:rsidR="004428FF" w:rsidRPr="009510CC" w:rsidRDefault="004428FF" w:rsidP="009510CC">
            <w:pPr>
              <w:spacing w:line="276" w:lineRule="auto"/>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4 курс</w:t>
            </w:r>
          </w:p>
        </w:tc>
        <w:tc>
          <w:tcPr>
            <w:tcW w:w="1428" w:type="dxa"/>
          </w:tcPr>
          <w:p w:rsidR="004428FF" w:rsidRPr="009510CC" w:rsidRDefault="001D35EB" w:rsidP="009510CC">
            <w:pPr>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7</w:t>
            </w:r>
          </w:p>
        </w:tc>
      </w:tr>
      <w:tr w:rsidR="004428FF" w:rsidRPr="009510CC" w:rsidTr="00AA5563">
        <w:tc>
          <w:tcPr>
            <w:tcW w:w="4573" w:type="dxa"/>
          </w:tcPr>
          <w:p w:rsidR="004428FF" w:rsidRPr="009510CC" w:rsidRDefault="004428FF" w:rsidP="009510CC">
            <w:pPr>
              <w:spacing w:line="276" w:lineRule="auto"/>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На базі ПЗСО</w:t>
            </w:r>
          </w:p>
        </w:tc>
        <w:tc>
          <w:tcPr>
            <w:tcW w:w="1428" w:type="dxa"/>
          </w:tcPr>
          <w:p w:rsidR="004428FF" w:rsidRPr="009510CC" w:rsidRDefault="001D35EB" w:rsidP="009510CC">
            <w:pPr>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w:t>
            </w:r>
          </w:p>
        </w:tc>
      </w:tr>
    </w:tbl>
    <w:p w:rsidR="005C670B" w:rsidRPr="009510CC" w:rsidRDefault="005C670B" w:rsidP="009510CC">
      <w:pPr>
        <w:spacing w:after="0"/>
        <w:ind w:firstLine="709"/>
        <w:jc w:val="both"/>
        <w:rPr>
          <w:rFonts w:ascii="Times New Roman" w:hAnsi="Times New Roman" w:cs="Times New Roman"/>
          <w:sz w:val="28"/>
          <w:szCs w:val="28"/>
          <w:lang w:val="uk-UA"/>
        </w:rPr>
      </w:pPr>
    </w:p>
    <w:p w:rsidR="004428FF" w:rsidRPr="009510CC" w:rsidRDefault="001D35EB" w:rsidP="009510CC">
      <w:pPr>
        <w:spacing w:after="0"/>
        <w:ind w:firstLine="709"/>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Технічна обдарованість</w:t>
      </w:r>
      <w:r w:rsidRPr="009510CC">
        <w:rPr>
          <w:rFonts w:ascii="Times New Roman" w:hAnsi="Times New Roman" w:cs="Times New Roman"/>
          <w:sz w:val="28"/>
          <w:szCs w:val="28"/>
          <w:lang w:val="uk-UA"/>
        </w:rPr>
        <w:tab/>
      </w:r>
      <w:r w:rsidRPr="009510CC">
        <w:rPr>
          <w:rFonts w:ascii="Times New Roman" w:hAnsi="Times New Roman" w:cs="Times New Roman"/>
          <w:sz w:val="28"/>
          <w:szCs w:val="28"/>
          <w:lang w:val="uk-UA"/>
        </w:rPr>
        <w:tab/>
        <w:t>24</w:t>
      </w:r>
      <w:r w:rsidR="004428FF" w:rsidRPr="009510CC">
        <w:rPr>
          <w:rFonts w:ascii="Times New Roman" w:hAnsi="Times New Roman" w:cs="Times New Roman"/>
          <w:sz w:val="28"/>
          <w:szCs w:val="28"/>
          <w:lang w:val="uk-UA"/>
        </w:rPr>
        <w:t xml:space="preserve"> </w:t>
      </w:r>
      <w:r w:rsidR="006F5C7B" w:rsidRPr="009510CC">
        <w:rPr>
          <w:rFonts w:ascii="Times New Roman" w:hAnsi="Times New Roman" w:cs="Times New Roman"/>
          <w:sz w:val="28"/>
          <w:szCs w:val="28"/>
          <w:lang w:val="uk-UA"/>
        </w:rPr>
        <w:t>чол.</w:t>
      </w:r>
      <w:r w:rsidR="004428FF" w:rsidRPr="009510CC">
        <w:rPr>
          <w:rFonts w:ascii="Times New Roman" w:hAnsi="Times New Roman" w:cs="Times New Roman"/>
          <w:sz w:val="28"/>
          <w:szCs w:val="28"/>
          <w:lang w:val="uk-UA"/>
        </w:rPr>
        <w:t>,</w:t>
      </w:r>
    </w:p>
    <w:p w:rsidR="004428FF" w:rsidRPr="009510CC" w:rsidRDefault="001D35EB" w:rsidP="009510CC">
      <w:pPr>
        <w:spacing w:after="0"/>
        <w:ind w:firstLine="709"/>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Художня обдарованість </w:t>
      </w:r>
      <w:r w:rsidRPr="009510CC">
        <w:rPr>
          <w:rFonts w:ascii="Times New Roman" w:hAnsi="Times New Roman" w:cs="Times New Roman"/>
          <w:sz w:val="28"/>
          <w:szCs w:val="28"/>
          <w:lang w:val="uk-UA"/>
        </w:rPr>
        <w:tab/>
      </w:r>
      <w:r w:rsidRPr="009510CC">
        <w:rPr>
          <w:rFonts w:ascii="Times New Roman" w:hAnsi="Times New Roman" w:cs="Times New Roman"/>
          <w:sz w:val="28"/>
          <w:szCs w:val="28"/>
          <w:lang w:val="uk-UA"/>
        </w:rPr>
        <w:tab/>
        <w:t>24</w:t>
      </w:r>
      <w:r w:rsidR="004428FF" w:rsidRPr="009510CC">
        <w:rPr>
          <w:rFonts w:ascii="Times New Roman" w:hAnsi="Times New Roman" w:cs="Times New Roman"/>
          <w:sz w:val="28"/>
          <w:szCs w:val="28"/>
          <w:lang w:val="uk-UA"/>
        </w:rPr>
        <w:t xml:space="preserve"> </w:t>
      </w:r>
      <w:r w:rsidR="006F5C7B" w:rsidRPr="009510CC">
        <w:rPr>
          <w:rFonts w:ascii="Times New Roman" w:hAnsi="Times New Roman" w:cs="Times New Roman"/>
          <w:sz w:val="28"/>
          <w:szCs w:val="28"/>
          <w:lang w:val="uk-UA"/>
        </w:rPr>
        <w:t>чол.</w:t>
      </w:r>
      <w:r w:rsidR="004428FF" w:rsidRPr="009510CC">
        <w:rPr>
          <w:rFonts w:ascii="Times New Roman" w:hAnsi="Times New Roman" w:cs="Times New Roman"/>
          <w:sz w:val="28"/>
          <w:szCs w:val="28"/>
          <w:lang w:val="uk-UA"/>
        </w:rPr>
        <w:t>,</w:t>
      </w:r>
    </w:p>
    <w:p w:rsidR="004428FF" w:rsidRPr="009510CC" w:rsidRDefault="001D35EB" w:rsidP="009510CC">
      <w:pPr>
        <w:spacing w:after="0"/>
        <w:ind w:firstLine="709"/>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Обдарованість у руховій сфері</w:t>
      </w:r>
      <w:r w:rsidRPr="009510CC">
        <w:rPr>
          <w:rFonts w:ascii="Times New Roman" w:hAnsi="Times New Roman" w:cs="Times New Roman"/>
          <w:sz w:val="28"/>
          <w:szCs w:val="28"/>
          <w:lang w:val="uk-UA"/>
        </w:rPr>
        <w:tab/>
        <w:t>8</w:t>
      </w:r>
      <w:r w:rsidR="004428FF" w:rsidRPr="009510CC">
        <w:rPr>
          <w:rFonts w:ascii="Times New Roman" w:hAnsi="Times New Roman" w:cs="Times New Roman"/>
          <w:sz w:val="28"/>
          <w:szCs w:val="28"/>
          <w:lang w:val="uk-UA"/>
        </w:rPr>
        <w:t xml:space="preserve"> чол.</w:t>
      </w:r>
      <w:r w:rsidR="006F5C7B" w:rsidRPr="009510CC">
        <w:rPr>
          <w:rFonts w:ascii="Times New Roman" w:hAnsi="Times New Roman" w:cs="Times New Roman"/>
          <w:sz w:val="28"/>
          <w:szCs w:val="28"/>
          <w:lang w:val="uk-UA"/>
        </w:rPr>
        <w:t>,</w:t>
      </w:r>
    </w:p>
    <w:p w:rsidR="004428FF" w:rsidRPr="009510CC" w:rsidRDefault="001D35EB" w:rsidP="009510CC">
      <w:pPr>
        <w:spacing w:after="0"/>
        <w:ind w:firstLine="709"/>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 xml:space="preserve">Разом </w:t>
      </w:r>
      <w:r w:rsidRPr="009510CC">
        <w:rPr>
          <w:rFonts w:ascii="Times New Roman" w:hAnsi="Times New Roman" w:cs="Times New Roman"/>
          <w:sz w:val="28"/>
          <w:szCs w:val="28"/>
          <w:lang w:val="uk-UA"/>
        </w:rPr>
        <w:tab/>
      </w:r>
      <w:r w:rsidRPr="009510CC">
        <w:rPr>
          <w:rFonts w:ascii="Times New Roman" w:hAnsi="Times New Roman" w:cs="Times New Roman"/>
          <w:sz w:val="28"/>
          <w:szCs w:val="28"/>
          <w:lang w:val="uk-UA"/>
        </w:rPr>
        <w:tab/>
      </w:r>
      <w:r w:rsidRPr="009510CC">
        <w:rPr>
          <w:rFonts w:ascii="Times New Roman" w:hAnsi="Times New Roman" w:cs="Times New Roman"/>
          <w:sz w:val="28"/>
          <w:szCs w:val="28"/>
          <w:lang w:val="uk-UA"/>
        </w:rPr>
        <w:tab/>
      </w:r>
      <w:r w:rsidRPr="009510CC">
        <w:rPr>
          <w:rFonts w:ascii="Times New Roman" w:hAnsi="Times New Roman" w:cs="Times New Roman"/>
          <w:sz w:val="28"/>
          <w:szCs w:val="28"/>
          <w:lang w:val="uk-UA"/>
        </w:rPr>
        <w:tab/>
      </w:r>
      <w:r w:rsidRPr="009510CC">
        <w:rPr>
          <w:rFonts w:ascii="Times New Roman" w:hAnsi="Times New Roman" w:cs="Times New Roman"/>
          <w:sz w:val="28"/>
          <w:szCs w:val="28"/>
          <w:lang w:val="uk-UA"/>
        </w:rPr>
        <w:tab/>
        <w:t>56</w:t>
      </w:r>
      <w:r w:rsidR="004428FF" w:rsidRPr="009510CC">
        <w:rPr>
          <w:rFonts w:ascii="Times New Roman" w:hAnsi="Times New Roman" w:cs="Times New Roman"/>
          <w:sz w:val="28"/>
          <w:szCs w:val="28"/>
          <w:lang w:val="uk-UA"/>
        </w:rPr>
        <w:t xml:space="preserve"> чол.</w:t>
      </w:r>
    </w:p>
    <w:p w:rsidR="004428FF" w:rsidRPr="009510CC" w:rsidRDefault="00BC6975" w:rsidP="009510CC">
      <w:pPr>
        <w:spacing w:after="0"/>
        <w:ind w:firstLine="709"/>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Н</w:t>
      </w:r>
      <w:r w:rsidR="004428FF" w:rsidRPr="009510CC">
        <w:rPr>
          <w:rFonts w:ascii="Times New Roman" w:hAnsi="Times New Roman" w:cs="Times New Roman"/>
          <w:sz w:val="28"/>
          <w:szCs w:val="28"/>
          <w:lang w:val="uk-UA"/>
        </w:rPr>
        <w:t xml:space="preserve">аше завдання полягає не тільки в тому, щоб виявити обдарованих дітей, а і створити систему роботи з ними. </w:t>
      </w:r>
      <w:r w:rsidR="006F5C7B" w:rsidRPr="009510CC">
        <w:rPr>
          <w:rFonts w:ascii="Times New Roman" w:hAnsi="Times New Roman" w:cs="Times New Roman"/>
          <w:sz w:val="28"/>
          <w:szCs w:val="28"/>
          <w:lang w:val="uk-UA"/>
        </w:rPr>
        <w:t xml:space="preserve">Ці дані використовуються до залучення дітей відповідно до їх обдарованості.  </w:t>
      </w:r>
    </w:p>
    <w:p w:rsidR="005C670B" w:rsidRPr="009510CC" w:rsidRDefault="004428FF" w:rsidP="009510CC">
      <w:pPr>
        <w:ind w:firstLine="709"/>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Один з напрямків роботи з обдарованими  дітьми є участь у інтелектуальних змаганнях (олімпіадах, конкурсах,  та ін.) У ліцеї  проводяться предметні тижні, олімпіади з предметів загальноосвітньої та професійно-теоретичної підготовки, переможці яких беруть участь в обласних олімпіадах. </w:t>
      </w:r>
    </w:p>
    <w:p w:rsidR="00F21007" w:rsidRPr="009510CC" w:rsidRDefault="00C167FB" w:rsidP="009510CC">
      <w:pPr>
        <w:ind w:firstLine="709"/>
        <w:jc w:val="both"/>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10</w:t>
      </w:r>
    </w:p>
    <w:p w:rsidR="00795D92" w:rsidRPr="009510CC" w:rsidRDefault="00B36758" w:rsidP="009510CC">
      <w:pPr>
        <w:ind w:firstLine="709"/>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Р</w:t>
      </w:r>
      <w:r w:rsidR="00357533" w:rsidRPr="009510CC">
        <w:rPr>
          <w:rFonts w:ascii="Times New Roman" w:hAnsi="Times New Roman" w:cs="Times New Roman"/>
          <w:sz w:val="28"/>
          <w:szCs w:val="28"/>
          <w:lang w:val="uk-UA"/>
        </w:rPr>
        <w:t>езуль</w:t>
      </w:r>
      <w:r w:rsidR="009D2814" w:rsidRPr="009510CC">
        <w:rPr>
          <w:rFonts w:ascii="Times New Roman" w:hAnsi="Times New Roman" w:cs="Times New Roman"/>
          <w:sz w:val="28"/>
          <w:szCs w:val="28"/>
          <w:lang w:val="uk-UA"/>
        </w:rPr>
        <w:t>тат</w:t>
      </w:r>
      <w:r w:rsidR="00795D92" w:rsidRPr="009510CC">
        <w:rPr>
          <w:rFonts w:ascii="Times New Roman" w:hAnsi="Times New Roman" w:cs="Times New Roman"/>
          <w:sz w:val="28"/>
          <w:szCs w:val="28"/>
          <w:lang w:val="uk-UA"/>
        </w:rPr>
        <w:t>и</w:t>
      </w:r>
      <w:r w:rsidR="009D2814" w:rsidRPr="009510CC">
        <w:rPr>
          <w:rFonts w:ascii="Times New Roman" w:hAnsi="Times New Roman" w:cs="Times New Roman"/>
          <w:sz w:val="28"/>
          <w:szCs w:val="28"/>
          <w:lang w:val="uk-UA"/>
        </w:rPr>
        <w:t xml:space="preserve"> проведених олімпіад</w:t>
      </w:r>
      <w:r w:rsidR="00795D92" w:rsidRPr="009510CC">
        <w:rPr>
          <w:rFonts w:ascii="Times New Roman" w:hAnsi="Times New Roman" w:cs="Times New Roman"/>
          <w:sz w:val="28"/>
          <w:szCs w:val="28"/>
          <w:lang w:val="uk-UA"/>
        </w:rPr>
        <w:t xml:space="preserve"> показали</w:t>
      </w:r>
      <w:r w:rsidRPr="009510CC">
        <w:rPr>
          <w:rFonts w:ascii="Times New Roman" w:hAnsi="Times New Roman" w:cs="Times New Roman"/>
          <w:sz w:val="28"/>
          <w:szCs w:val="28"/>
          <w:lang w:val="uk-UA"/>
        </w:rPr>
        <w:t>:</w:t>
      </w:r>
    </w:p>
    <w:p w:rsidR="00795D92" w:rsidRPr="009510CC" w:rsidRDefault="00795D92" w:rsidP="009510CC">
      <w:pPr>
        <w:spacing w:after="0"/>
        <w:ind w:firstLine="709"/>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w:t>
      </w:r>
      <w:r w:rsidR="00B36758" w:rsidRPr="009510CC">
        <w:rPr>
          <w:rFonts w:ascii="Times New Roman" w:hAnsi="Times New Roman" w:cs="Times New Roman"/>
          <w:sz w:val="28"/>
          <w:szCs w:val="28"/>
          <w:lang w:val="uk-UA"/>
        </w:rPr>
        <w:t xml:space="preserve"> </w:t>
      </w:r>
      <w:r w:rsidR="009D2814" w:rsidRPr="009510CC">
        <w:rPr>
          <w:rFonts w:ascii="Times New Roman" w:hAnsi="Times New Roman" w:cs="Times New Roman"/>
          <w:sz w:val="28"/>
          <w:szCs w:val="28"/>
          <w:lang w:val="uk-UA"/>
        </w:rPr>
        <w:t>в</w:t>
      </w:r>
      <w:r w:rsidR="009D2814" w:rsidRPr="009510CC">
        <w:rPr>
          <w:sz w:val="28"/>
          <w:szCs w:val="28"/>
          <w:lang w:val="uk-UA"/>
        </w:rPr>
        <w:t xml:space="preserve"> </w:t>
      </w:r>
      <w:r w:rsidR="00357533" w:rsidRPr="009510CC">
        <w:rPr>
          <w:rFonts w:ascii="Times New Roman" w:hAnsi="Times New Roman" w:cs="Times New Roman"/>
          <w:sz w:val="28"/>
          <w:szCs w:val="28"/>
          <w:lang w:val="uk-UA"/>
        </w:rPr>
        <w:t xml:space="preserve"> цьому році із 43 учасників  -  учнів ПТНЗ Харківській області</w:t>
      </w:r>
      <w:r w:rsidR="005C670B" w:rsidRPr="009510CC">
        <w:rPr>
          <w:rFonts w:ascii="Times New Roman" w:hAnsi="Times New Roman" w:cs="Times New Roman"/>
          <w:sz w:val="28"/>
          <w:szCs w:val="28"/>
          <w:lang w:val="uk-UA"/>
        </w:rPr>
        <w:t xml:space="preserve"> ми маємо</w:t>
      </w:r>
      <w:r w:rsidR="00B67311" w:rsidRPr="009510CC">
        <w:rPr>
          <w:rFonts w:ascii="Times New Roman" w:hAnsi="Times New Roman" w:cs="Times New Roman"/>
          <w:sz w:val="28"/>
          <w:szCs w:val="28"/>
          <w:lang w:val="uk-UA"/>
        </w:rPr>
        <w:t xml:space="preserve"> результати</w:t>
      </w:r>
      <w:r w:rsidR="005C670B" w:rsidRPr="009510CC">
        <w:rPr>
          <w:rFonts w:ascii="Times New Roman" w:hAnsi="Times New Roman" w:cs="Times New Roman"/>
          <w:sz w:val="28"/>
          <w:szCs w:val="28"/>
          <w:lang w:val="uk-UA"/>
        </w:rPr>
        <w:t>:</w:t>
      </w:r>
    </w:p>
    <w:p w:rsidR="00795D92" w:rsidRPr="009510CC" w:rsidRDefault="00580A92" w:rsidP="009510CC">
      <w:pPr>
        <w:pStyle w:val="a4"/>
        <w:numPr>
          <w:ilvl w:val="0"/>
          <w:numId w:val="14"/>
        </w:numPr>
        <w:spacing w:line="276" w:lineRule="auto"/>
        <w:ind w:left="993"/>
        <w:jc w:val="both"/>
        <w:rPr>
          <w:sz w:val="28"/>
          <w:szCs w:val="28"/>
          <w:lang w:val="uk-UA"/>
        </w:rPr>
      </w:pPr>
      <w:r w:rsidRPr="009510CC">
        <w:rPr>
          <w:sz w:val="28"/>
          <w:szCs w:val="28"/>
          <w:lang w:val="uk-UA"/>
        </w:rPr>
        <w:t>4</w:t>
      </w:r>
      <w:r w:rsidR="00357533" w:rsidRPr="009510CC">
        <w:rPr>
          <w:sz w:val="28"/>
          <w:szCs w:val="28"/>
          <w:lang w:val="uk-UA"/>
        </w:rPr>
        <w:t xml:space="preserve"> рейтинг з математики</w:t>
      </w:r>
      <w:r w:rsidR="000029FE" w:rsidRPr="009510CC">
        <w:rPr>
          <w:sz w:val="28"/>
          <w:szCs w:val="28"/>
          <w:lang w:val="uk-UA"/>
        </w:rPr>
        <w:t xml:space="preserve"> </w:t>
      </w:r>
      <w:r w:rsidR="00357533" w:rsidRPr="009510CC">
        <w:rPr>
          <w:sz w:val="28"/>
          <w:szCs w:val="28"/>
          <w:lang w:val="uk-UA"/>
        </w:rPr>
        <w:t>(викладач Антонова І.Б)</w:t>
      </w:r>
      <w:r w:rsidR="00360983" w:rsidRPr="009510CC">
        <w:rPr>
          <w:sz w:val="28"/>
          <w:szCs w:val="28"/>
          <w:lang w:val="uk-UA"/>
        </w:rPr>
        <w:t xml:space="preserve"> – </w:t>
      </w:r>
      <w:proofErr w:type="spellStart"/>
      <w:r w:rsidR="00360983" w:rsidRPr="009510CC">
        <w:rPr>
          <w:sz w:val="28"/>
          <w:szCs w:val="28"/>
          <w:lang w:val="uk-UA"/>
        </w:rPr>
        <w:t>Хатнянський</w:t>
      </w:r>
      <w:proofErr w:type="spellEnd"/>
      <w:r w:rsidR="00360983" w:rsidRPr="009510CC">
        <w:rPr>
          <w:sz w:val="28"/>
          <w:szCs w:val="28"/>
          <w:lang w:val="uk-UA"/>
        </w:rPr>
        <w:t xml:space="preserve"> С.О</w:t>
      </w:r>
      <w:r w:rsidRPr="009510CC">
        <w:rPr>
          <w:sz w:val="28"/>
          <w:szCs w:val="28"/>
          <w:lang w:val="uk-UA"/>
        </w:rPr>
        <w:t xml:space="preserve"> (група КС-314</w:t>
      </w:r>
      <w:r w:rsidR="00190DAF" w:rsidRPr="009510CC">
        <w:rPr>
          <w:sz w:val="28"/>
          <w:szCs w:val="28"/>
          <w:lang w:val="uk-UA"/>
        </w:rPr>
        <w:t>)</w:t>
      </w:r>
      <w:r w:rsidR="00357533" w:rsidRPr="009510CC">
        <w:rPr>
          <w:sz w:val="28"/>
          <w:szCs w:val="28"/>
          <w:lang w:val="uk-UA"/>
        </w:rPr>
        <w:t xml:space="preserve">, </w:t>
      </w:r>
    </w:p>
    <w:p w:rsidR="009F661A" w:rsidRPr="009510CC" w:rsidRDefault="009F661A" w:rsidP="009510CC">
      <w:pPr>
        <w:pStyle w:val="a4"/>
        <w:numPr>
          <w:ilvl w:val="0"/>
          <w:numId w:val="14"/>
        </w:numPr>
        <w:spacing w:line="276" w:lineRule="auto"/>
        <w:ind w:left="993"/>
        <w:jc w:val="both"/>
        <w:rPr>
          <w:sz w:val="28"/>
          <w:szCs w:val="28"/>
          <w:lang w:val="uk-UA"/>
        </w:rPr>
      </w:pPr>
      <w:r w:rsidRPr="009510CC">
        <w:rPr>
          <w:sz w:val="28"/>
          <w:szCs w:val="28"/>
          <w:lang w:val="uk-UA"/>
        </w:rPr>
        <w:t xml:space="preserve">6 рейтинг з історії (викладачі </w:t>
      </w:r>
      <w:proofErr w:type="spellStart"/>
      <w:r w:rsidRPr="009510CC">
        <w:rPr>
          <w:sz w:val="28"/>
          <w:szCs w:val="28"/>
          <w:lang w:val="uk-UA"/>
        </w:rPr>
        <w:t>Носачов</w:t>
      </w:r>
      <w:proofErr w:type="spellEnd"/>
      <w:r w:rsidRPr="009510CC">
        <w:rPr>
          <w:sz w:val="28"/>
          <w:szCs w:val="28"/>
          <w:lang w:val="uk-UA"/>
        </w:rPr>
        <w:t xml:space="preserve"> В.Г. )</w:t>
      </w:r>
      <w:r w:rsidRPr="009510CC">
        <w:rPr>
          <w:sz w:val="28"/>
          <w:szCs w:val="28"/>
        </w:rPr>
        <w:t xml:space="preserve"> </w:t>
      </w:r>
      <w:r w:rsidRPr="009510CC">
        <w:rPr>
          <w:sz w:val="28"/>
          <w:szCs w:val="28"/>
          <w:lang w:val="uk-UA"/>
        </w:rPr>
        <w:t>– учениця</w:t>
      </w:r>
      <w:r w:rsidRPr="009510CC">
        <w:rPr>
          <w:sz w:val="28"/>
          <w:szCs w:val="28"/>
        </w:rPr>
        <w:t xml:space="preserve"> </w:t>
      </w:r>
      <w:proofErr w:type="spellStart"/>
      <w:r w:rsidRPr="009510CC">
        <w:rPr>
          <w:sz w:val="28"/>
          <w:szCs w:val="28"/>
        </w:rPr>
        <w:t>Полеонова</w:t>
      </w:r>
      <w:proofErr w:type="spellEnd"/>
      <w:r w:rsidRPr="009510CC">
        <w:rPr>
          <w:sz w:val="28"/>
          <w:szCs w:val="28"/>
        </w:rPr>
        <w:t xml:space="preserve"> </w:t>
      </w:r>
      <w:proofErr w:type="spellStart"/>
      <w:r w:rsidRPr="009510CC">
        <w:rPr>
          <w:sz w:val="28"/>
          <w:szCs w:val="28"/>
        </w:rPr>
        <w:t>Є.О</w:t>
      </w:r>
      <w:proofErr w:type="spellEnd"/>
      <w:r w:rsidRPr="009510CC">
        <w:rPr>
          <w:sz w:val="28"/>
          <w:szCs w:val="28"/>
        </w:rPr>
        <w:t>.</w:t>
      </w:r>
      <w:r w:rsidRPr="009510CC">
        <w:rPr>
          <w:sz w:val="28"/>
          <w:szCs w:val="28"/>
          <w:lang w:val="uk-UA"/>
        </w:rPr>
        <w:t xml:space="preserve"> (група К-313),</w:t>
      </w:r>
    </w:p>
    <w:p w:rsidR="00361A7E" w:rsidRPr="009510CC" w:rsidRDefault="00361A7E" w:rsidP="009510CC">
      <w:pPr>
        <w:pStyle w:val="a4"/>
        <w:numPr>
          <w:ilvl w:val="0"/>
          <w:numId w:val="14"/>
        </w:numPr>
        <w:spacing w:line="276" w:lineRule="auto"/>
        <w:ind w:left="993"/>
        <w:jc w:val="both"/>
        <w:rPr>
          <w:sz w:val="28"/>
          <w:szCs w:val="28"/>
          <w:lang w:val="uk-UA"/>
        </w:rPr>
      </w:pPr>
      <w:r w:rsidRPr="009510CC">
        <w:rPr>
          <w:sz w:val="28"/>
          <w:szCs w:val="28"/>
          <w:lang w:val="uk-UA"/>
        </w:rPr>
        <w:t>7</w:t>
      </w:r>
      <w:r w:rsidR="00357533" w:rsidRPr="009510CC">
        <w:rPr>
          <w:sz w:val="28"/>
          <w:szCs w:val="28"/>
          <w:lang w:val="uk-UA"/>
        </w:rPr>
        <w:t xml:space="preserve"> рейтинг з правознавства</w:t>
      </w:r>
      <w:r w:rsidRPr="009510CC">
        <w:rPr>
          <w:sz w:val="28"/>
          <w:szCs w:val="28"/>
          <w:lang w:val="uk-UA"/>
        </w:rPr>
        <w:t xml:space="preserve"> (викладач </w:t>
      </w:r>
      <w:proofErr w:type="spellStart"/>
      <w:r w:rsidRPr="009510CC">
        <w:rPr>
          <w:sz w:val="28"/>
          <w:szCs w:val="28"/>
          <w:lang w:val="uk-UA"/>
        </w:rPr>
        <w:t>Носачов</w:t>
      </w:r>
      <w:proofErr w:type="spellEnd"/>
      <w:r w:rsidRPr="009510CC">
        <w:rPr>
          <w:sz w:val="28"/>
          <w:szCs w:val="28"/>
          <w:lang w:val="uk-UA"/>
        </w:rPr>
        <w:t xml:space="preserve"> В.Г.) – учень </w:t>
      </w:r>
      <w:proofErr w:type="spellStart"/>
      <w:r w:rsidR="00360983" w:rsidRPr="009510CC">
        <w:rPr>
          <w:sz w:val="28"/>
          <w:szCs w:val="28"/>
          <w:lang w:val="uk-UA"/>
        </w:rPr>
        <w:t>Фартушний</w:t>
      </w:r>
      <w:proofErr w:type="spellEnd"/>
      <w:r w:rsidR="00360983" w:rsidRPr="009510CC">
        <w:rPr>
          <w:sz w:val="28"/>
          <w:szCs w:val="28"/>
          <w:lang w:val="uk-UA"/>
        </w:rPr>
        <w:t xml:space="preserve"> К.С.</w:t>
      </w:r>
      <w:r w:rsidRPr="009510CC">
        <w:rPr>
          <w:sz w:val="28"/>
          <w:szCs w:val="28"/>
          <w:lang w:val="uk-UA"/>
        </w:rPr>
        <w:t xml:space="preserve">(група </w:t>
      </w:r>
      <w:r w:rsidR="00B67311" w:rsidRPr="009510CC">
        <w:rPr>
          <w:sz w:val="28"/>
          <w:szCs w:val="28"/>
          <w:lang w:val="uk-UA"/>
        </w:rPr>
        <w:t>Е</w:t>
      </w:r>
      <w:r w:rsidRPr="009510CC">
        <w:rPr>
          <w:sz w:val="28"/>
          <w:szCs w:val="28"/>
          <w:lang w:val="uk-UA"/>
        </w:rPr>
        <w:t>-115),</w:t>
      </w:r>
    </w:p>
    <w:p w:rsidR="00795D92" w:rsidRPr="009510CC" w:rsidRDefault="00361A7E" w:rsidP="009510CC">
      <w:pPr>
        <w:pStyle w:val="a4"/>
        <w:numPr>
          <w:ilvl w:val="0"/>
          <w:numId w:val="14"/>
        </w:numPr>
        <w:spacing w:line="276" w:lineRule="auto"/>
        <w:ind w:left="993"/>
        <w:jc w:val="both"/>
        <w:rPr>
          <w:sz w:val="28"/>
          <w:szCs w:val="28"/>
          <w:lang w:val="uk-UA"/>
        </w:rPr>
      </w:pPr>
      <w:r w:rsidRPr="009510CC">
        <w:rPr>
          <w:sz w:val="28"/>
          <w:szCs w:val="28"/>
          <w:lang w:val="uk-UA"/>
        </w:rPr>
        <w:t>8</w:t>
      </w:r>
      <w:r w:rsidR="00357533" w:rsidRPr="009510CC">
        <w:rPr>
          <w:sz w:val="28"/>
          <w:szCs w:val="28"/>
          <w:lang w:val="uk-UA"/>
        </w:rPr>
        <w:t xml:space="preserve"> рейтинг </w:t>
      </w:r>
      <w:r w:rsidR="00190DAF" w:rsidRPr="009510CC">
        <w:rPr>
          <w:sz w:val="28"/>
          <w:szCs w:val="28"/>
          <w:lang w:val="uk-UA"/>
        </w:rPr>
        <w:t>з української мови</w:t>
      </w:r>
      <w:r w:rsidR="00357533" w:rsidRPr="009510CC">
        <w:rPr>
          <w:sz w:val="28"/>
          <w:szCs w:val="28"/>
          <w:lang w:val="uk-UA"/>
        </w:rPr>
        <w:t xml:space="preserve"> (викладач </w:t>
      </w:r>
      <w:proofErr w:type="spellStart"/>
      <w:r w:rsidR="00357533" w:rsidRPr="009510CC">
        <w:rPr>
          <w:sz w:val="28"/>
          <w:szCs w:val="28"/>
          <w:lang w:val="uk-UA"/>
        </w:rPr>
        <w:t>Ошурко</w:t>
      </w:r>
      <w:proofErr w:type="spellEnd"/>
      <w:r w:rsidR="00357533" w:rsidRPr="009510CC">
        <w:rPr>
          <w:sz w:val="28"/>
          <w:szCs w:val="28"/>
          <w:lang w:val="uk-UA"/>
        </w:rPr>
        <w:t xml:space="preserve"> Н.О.)</w:t>
      </w:r>
      <w:r w:rsidR="00190DAF" w:rsidRPr="009510CC">
        <w:rPr>
          <w:sz w:val="28"/>
          <w:szCs w:val="28"/>
          <w:lang w:val="uk-UA"/>
        </w:rPr>
        <w:t xml:space="preserve"> – учениця</w:t>
      </w:r>
      <w:r w:rsidRPr="009510CC">
        <w:rPr>
          <w:sz w:val="28"/>
          <w:szCs w:val="28"/>
        </w:rPr>
        <w:t xml:space="preserve"> </w:t>
      </w:r>
      <w:proofErr w:type="spellStart"/>
      <w:r w:rsidRPr="009510CC">
        <w:rPr>
          <w:sz w:val="28"/>
          <w:szCs w:val="28"/>
        </w:rPr>
        <w:t>Полеонова</w:t>
      </w:r>
      <w:proofErr w:type="spellEnd"/>
      <w:r w:rsidRPr="009510CC">
        <w:rPr>
          <w:sz w:val="28"/>
          <w:szCs w:val="28"/>
        </w:rPr>
        <w:t xml:space="preserve"> </w:t>
      </w:r>
      <w:proofErr w:type="spellStart"/>
      <w:r w:rsidRPr="009510CC">
        <w:rPr>
          <w:sz w:val="28"/>
          <w:szCs w:val="28"/>
        </w:rPr>
        <w:t>Є.О</w:t>
      </w:r>
      <w:proofErr w:type="spellEnd"/>
      <w:r w:rsidRPr="009510CC">
        <w:rPr>
          <w:sz w:val="28"/>
          <w:szCs w:val="28"/>
        </w:rPr>
        <w:t>.</w:t>
      </w:r>
      <w:r w:rsidRPr="009510CC">
        <w:rPr>
          <w:sz w:val="28"/>
          <w:szCs w:val="28"/>
          <w:lang w:val="uk-UA"/>
        </w:rPr>
        <w:t xml:space="preserve"> </w:t>
      </w:r>
      <w:r w:rsidR="00190DAF" w:rsidRPr="009510CC">
        <w:rPr>
          <w:sz w:val="28"/>
          <w:szCs w:val="28"/>
          <w:lang w:val="uk-UA"/>
        </w:rPr>
        <w:t xml:space="preserve"> </w:t>
      </w:r>
      <w:r w:rsidRPr="009510CC">
        <w:rPr>
          <w:sz w:val="28"/>
          <w:szCs w:val="28"/>
          <w:lang w:val="uk-UA"/>
        </w:rPr>
        <w:t>(група К-313</w:t>
      </w:r>
      <w:r w:rsidR="00190DAF" w:rsidRPr="009510CC">
        <w:rPr>
          <w:sz w:val="28"/>
          <w:szCs w:val="28"/>
          <w:lang w:val="uk-UA"/>
        </w:rPr>
        <w:t>)</w:t>
      </w:r>
      <w:r w:rsidR="00357533" w:rsidRPr="009510CC">
        <w:rPr>
          <w:sz w:val="28"/>
          <w:szCs w:val="28"/>
          <w:lang w:val="uk-UA"/>
        </w:rPr>
        <w:t xml:space="preserve">, </w:t>
      </w:r>
    </w:p>
    <w:p w:rsidR="00795D92" w:rsidRPr="009510CC" w:rsidRDefault="00357533" w:rsidP="009510CC">
      <w:pPr>
        <w:pStyle w:val="a4"/>
        <w:numPr>
          <w:ilvl w:val="0"/>
          <w:numId w:val="14"/>
        </w:numPr>
        <w:spacing w:line="276" w:lineRule="auto"/>
        <w:ind w:left="993"/>
        <w:jc w:val="both"/>
        <w:rPr>
          <w:sz w:val="28"/>
          <w:szCs w:val="28"/>
        </w:rPr>
      </w:pPr>
      <w:r w:rsidRPr="009510CC">
        <w:rPr>
          <w:sz w:val="28"/>
          <w:szCs w:val="28"/>
          <w:lang w:val="uk-UA"/>
        </w:rPr>
        <w:t>12 рейтинг з англійської мови</w:t>
      </w:r>
      <w:r w:rsidR="00795D92" w:rsidRPr="009510CC">
        <w:rPr>
          <w:sz w:val="28"/>
          <w:szCs w:val="28"/>
          <w:lang w:val="uk-UA"/>
        </w:rPr>
        <w:t xml:space="preserve"> </w:t>
      </w:r>
      <w:r w:rsidRPr="009510CC">
        <w:rPr>
          <w:sz w:val="28"/>
          <w:szCs w:val="28"/>
          <w:lang w:val="uk-UA"/>
        </w:rPr>
        <w:t xml:space="preserve">(викладач </w:t>
      </w:r>
      <w:proofErr w:type="spellStart"/>
      <w:r w:rsidRPr="009510CC">
        <w:rPr>
          <w:sz w:val="28"/>
          <w:szCs w:val="28"/>
          <w:lang w:val="uk-UA"/>
        </w:rPr>
        <w:t>Стовпак</w:t>
      </w:r>
      <w:proofErr w:type="spellEnd"/>
      <w:r w:rsidRPr="009510CC">
        <w:rPr>
          <w:sz w:val="28"/>
          <w:szCs w:val="28"/>
          <w:lang w:val="uk-UA"/>
        </w:rPr>
        <w:t xml:space="preserve"> Л.І.)</w:t>
      </w:r>
      <w:r w:rsidR="00190DAF" w:rsidRPr="009510CC">
        <w:rPr>
          <w:sz w:val="28"/>
          <w:szCs w:val="28"/>
        </w:rPr>
        <w:t xml:space="preserve"> </w:t>
      </w:r>
      <w:r w:rsidR="00190DAF" w:rsidRPr="009510CC">
        <w:rPr>
          <w:sz w:val="28"/>
          <w:szCs w:val="28"/>
          <w:lang w:val="uk-UA"/>
        </w:rPr>
        <w:t>–</w:t>
      </w:r>
      <w:r w:rsidR="00A34687" w:rsidRPr="009510CC">
        <w:rPr>
          <w:sz w:val="28"/>
          <w:szCs w:val="28"/>
          <w:lang w:val="uk-UA"/>
        </w:rPr>
        <w:t xml:space="preserve"> учень </w:t>
      </w:r>
      <w:proofErr w:type="spellStart"/>
      <w:r w:rsidR="00360983" w:rsidRPr="009510CC">
        <w:rPr>
          <w:sz w:val="28"/>
          <w:szCs w:val="28"/>
          <w:lang w:val="uk-UA"/>
        </w:rPr>
        <w:t>Фартушний</w:t>
      </w:r>
      <w:proofErr w:type="spellEnd"/>
      <w:r w:rsidR="00360983" w:rsidRPr="009510CC">
        <w:rPr>
          <w:sz w:val="28"/>
          <w:szCs w:val="28"/>
          <w:lang w:val="uk-UA"/>
        </w:rPr>
        <w:t xml:space="preserve"> К.С.</w:t>
      </w:r>
      <w:r w:rsidR="00A34687" w:rsidRPr="009510CC">
        <w:rPr>
          <w:sz w:val="28"/>
          <w:szCs w:val="28"/>
          <w:lang w:val="uk-UA"/>
        </w:rPr>
        <w:t xml:space="preserve">(група </w:t>
      </w:r>
      <w:r w:rsidR="00B67311" w:rsidRPr="009510CC">
        <w:rPr>
          <w:sz w:val="28"/>
          <w:szCs w:val="28"/>
          <w:lang w:val="uk-UA"/>
        </w:rPr>
        <w:t>Е</w:t>
      </w:r>
      <w:r w:rsidR="00A34687" w:rsidRPr="009510CC">
        <w:rPr>
          <w:sz w:val="28"/>
          <w:szCs w:val="28"/>
          <w:lang w:val="uk-UA"/>
        </w:rPr>
        <w:t>-115)</w:t>
      </w:r>
      <w:r w:rsidRPr="009510CC">
        <w:rPr>
          <w:sz w:val="28"/>
          <w:szCs w:val="28"/>
          <w:lang w:val="uk-UA"/>
        </w:rPr>
        <w:t>,</w:t>
      </w:r>
    </w:p>
    <w:p w:rsidR="00795D92" w:rsidRPr="009510CC" w:rsidRDefault="00A34687" w:rsidP="009510CC">
      <w:pPr>
        <w:pStyle w:val="a4"/>
        <w:numPr>
          <w:ilvl w:val="0"/>
          <w:numId w:val="14"/>
        </w:numPr>
        <w:spacing w:line="276" w:lineRule="auto"/>
        <w:ind w:left="993"/>
        <w:jc w:val="both"/>
        <w:rPr>
          <w:sz w:val="28"/>
          <w:szCs w:val="28"/>
        </w:rPr>
      </w:pPr>
      <w:r w:rsidRPr="009510CC">
        <w:rPr>
          <w:sz w:val="28"/>
          <w:szCs w:val="28"/>
          <w:lang w:val="uk-UA"/>
        </w:rPr>
        <w:t>12</w:t>
      </w:r>
      <w:r w:rsidR="00357533" w:rsidRPr="009510CC">
        <w:rPr>
          <w:sz w:val="28"/>
          <w:szCs w:val="28"/>
          <w:lang w:val="uk-UA"/>
        </w:rPr>
        <w:t xml:space="preserve"> рейтинг з хімії (викладач </w:t>
      </w:r>
      <w:proofErr w:type="spellStart"/>
      <w:r w:rsidR="00357533" w:rsidRPr="009510CC">
        <w:rPr>
          <w:sz w:val="28"/>
          <w:szCs w:val="28"/>
          <w:lang w:val="uk-UA"/>
        </w:rPr>
        <w:t>Балугян</w:t>
      </w:r>
      <w:proofErr w:type="spellEnd"/>
      <w:r w:rsidR="00357533" w:rsidRPr="009510CC">
        <w:rPr>
          <w:sz w:val="28"/>
          <w:szCs w:val="28"/>
          <w:lang w:val="uk-UA"/>
        </w:rPr>
        <w:t xml:space="preserve"> Т.В.)</w:t>
      </w:r>
      <w:r w:rsidR="00190DAF" w:rsidRPr="009510CC">
        <w:rPr>
          <w:sz w:val="28"/>
          <w:szCs w:val="28"/>
        </w:rPr>
        <w:t xml:space="preserve"> </w:t>
      </w:r>
      <w:r w:rsidRPr="009510CC">
        <w:rPr>
          <w:sz w:val="28"/>
          <w:szCs w:val="28"/>
          <w:lang w:val="uk-UA"/>
        </w:rPr>
        <w:t>– учениця</w:t>
      </w:r>
      <w:r w:rsidRPr="009510CC">
        <w:rPr>
          <w:sz w:val="28"/>
          <w:szCs w:val="28"/>
        </w:rPr>
        <w:t xml:space="preserve"> </w:t>
      </w:r>
      <w:proofErr w:type="spellStart"/>
      <w:r w:rsidR="00F21007" w:rsidRPr="009510CC">
        <w:rPr>
          <w:sz w:val="28"/>
          <w:szCs w:val="28"/>
          <w:lang w:val="uk-UA"/>
        </w:rPr>
        <w:t>Пи</w:t>
      </w:r>
      <w:r w:rsidRPr="009510CC">
        <w:rPr>
          <w:sz w:val="28"/>
          <w:szCs w:val="28"/>
          <w:lang w:val="uk-UA"/>
        </w:rPr>
        <w:t>рлик</w:t>
      </w:r>
      <w:proofErr w:type="spellEnd"/>
      <w:r w:rsidRPr="009510CC">
        <w:rPr>
          <w:sz w:val="28"/>
          <w:szCs w:val="28"/>
          <w:lang w:val="uk-UA"/>
        </w:rPr>
        <w:t xml:space="preserve"> А.М.</w:t>
      </w:r>
      <w:r w:rsidR="00190DAF" w:rsidRPr="009510CC">
        <w:rPr>
          <w:sz w:val="28"/>
          <w:szCs w:val="28"/>
          <w:lang w:val="uk-UA"/>
        </w:rPr>
        <w:t xml:space="preserve"> </w:t>
      </w:r>
      <w:r w:rsidRPr="009510CC">
        <w:rPr>
          <w:sz w:val="28"/>
          <w:szCs w:val="28"/>
          <w:lang w:val="uk-UA"/>
        </w:rPr>
        <w:t>(група КС-314</w:t>
      </w:r>
      <w:r w:rsidR="00190DAF" w:rsidRPr="009510CC">
        <w:rPr>
          <w:sz w:val="28"/>
          <w:szCs w:val="28"/>
          <w:lang w:val="uk-UA"/>
        </w:rPr>
        <w:t>)</w:t>
      </w:r>
      <w:r w:rsidR="00357533" w:rsidRPr="009510CC">
        <w:rPr>
          <w:sz w:val="28"/>
          <w:szCs w:val="28"/>
          <w:lang w:val="uk-UA"/>
        </w:rPr>
        <w:t>,</w:t>
      </w:r>
    </w:p>
    <w:p w:rsidR="00D17423" w:rsidRPr="009510CC" w:rsidRDefault="00D17423" w:rsidP="009510CC">
      <w:pPr>
        <w:pStyle w:val="a4"/>
        <w:numPr>
          <w:ilvl w:val="0"/>
          <w:numId w:val="14"/>
        </w:numPr>
        <w:spacing w:line="276" w:lineRule="auto"/>
        <w:ind w:left="993"/>
        <w:jc w:val="both"/>
        <w:rPr>
          <w:sz w:val="28"/>
          <w:szCs w:val="28"/>
          <w:lang w:val="uk-UA"/>
        </w:rPr>
      </w:pPr>
      <w:r w:rsidRPr="009510CC">
        <w:rPr>
          <w:sz w:val="28"/>
          <w:szCs w:val="28"/>
          <w:lang w:val="uk-UA"/>
        </w:rPr>
        <w:t>13</w:t>
      </w:r>
      <w:r w:rsidR="00357533" w:rsidRPr="009510CC">
        <w:rPr>
          <w:sz w:val="28"/>
          <w:szCs w:val="28"/>
          <w:lang w:val="uk-UA"/>
        </w:rPr>
        <w:t xml:space="preserve"> рейти</w:t>
      </w:r>
      <w:r w:rsidRPr="009510CC">
        <w:rPr>
          <w:sz w:val="28"/>
          <w:szCs w:val="28"/>
          <w:lang w:val="uk-UA"/>
        </w:rPr>
        <w:t>нг з фізики(викладач Антонова І.Б.</w:t>
      </w:r>
      <w:r w:rsidR="00357533" w:rsidRPr="009510CC">
        <w:rPr>
          <w:sz w:val="28"/>
          <w:szCs w:val="28"/>
          <w:lang w:val="uk-UA"/>
        </w:rPr>
        <w:t xml:space="preserve">) </w:t>
      </w:r>
      <w:r w:rsidR="004428FF" w:rsidRPr="009510CC">
        <w:rPr>
          <w:sz w:val="28"/>
          <w:szCs w:val="28"/>
          <w:lang w:val="uk-UA"/>
        </w:rPr>
        <w:t>– учень</w:t>
      </w:r>
      <w:r w:rsidR="004428FF" w:rsidRPr="009510CC">
        <w:rPr>
          <w:sz w:val="28"/>
          <w:szCs w:val="28"/>
        </w:rPr>
        <w:t xml:space="preserve"> </w:t>
      </w:r>
      <w:r w:rsidRPr="009510CC">
        <w:rPr>
          <w:sz w:val="28"/>
          <w:szCs w:val="28"/>
          <w:lang w:val="uk-UA"/>
        </w:rPr>
        <w:t>Ткачук В.О.</w:t>
      </w:r>
      <w:r w:rsidR="004428FF" w:rsidRPr="009510CC">
        <w:rPr>
          <w:sz w:val="28"/>
          <w:szCs w:val="28"/>
          <w:lang w:val="uk-UA"/>
        </w:rPr>
        <w:t xml:space="preserve"> </w:t>
      </w:r>
      <w:r w:rsidRPr="009510CC">
        <w:rPr>
          <w:sz w:val="28"/>
          <w:szCs w:val="28"/>
          <w:lang w:val="uk-UA"/>
        </w:rPr>
        <w:t>(група КС-314</w:t>
      </w:r>
      <w:r w:rsidR="004428FF" w:rsidRPr="009510CC">
        <w:rPr>
          <w:sz w:val="28"/>
          <w:szCs w:val="28"/>
          <w:lang w:val="uk-UA"/>
        </w:rPr>
        <w:t>)</w:t>
      </w:r>
      <w:r w:rsidR="00357533" w:rsidRPr="009510CC">
        <w:rPr>
          <w:sz w:val="28"/>
          <w:szCs w:val="28"/>
          <w:lang w:val="uk-UA"/>
        </w:rPr>
        <w:t>,</w:t>
      </w:r>
    </w:p>
    <w:p w:rsidR="00D17423" w:rsidRPr="009510CC" w:rsidRDefault="00D17423" w:rsidP="009510CC">
      <w:pPr>
        <w:pStyle w:val="a4"/>
        <w:numPr>
          <w:ilvl w:val="0"/>
          <w:numId w:val="14"/>
        </w:numPr>
        <w:spacing w:line="276" w:lineRule="auto"/>
        <w:ind w:left="993"/>
        <w:jc w:val="both"/>
        <w:rPr>
          <w:sz w:val="28"/>
          <w:szCs w:val="28"/>
          <w:lang w:val="uk-UA"/>
        </w:rPr>
      </w:pPr>
      <w:r w:rsidRPr="009510CC">
        <w:rPr>
          <w:sz w:val="28"/>
          <w:szCs w:val="28"/>
          <w:lang w:val="uk-UA"/>
        </w:rPr>
        <w:t xml:space="preserve">16 рейтинг з інформатики (викладач </w:t>
      </w:r>
      <w:proofErr w:type="spellStart"/>
      <w:r w:rsidRPr="009510CC">
        <w:rPr>
          <w:sz w:val="28"/>
          <w:szCs w:val="28"/>
          <w:lang w:val="uk-UA"/>
        </w:rPr>
        <w:t>Гудков</w:t>
      </w:r>
      <w:proofErr w:type="spellEnd"/>
      <w:r w:rsidRPr="009510CC">
        <w:rPr>
          <w:sz w:val="28"/>
          <w:szCs w:val="28"/>
          <w:lang w:val="uk-UA"/>
        </w:rPr>
        <w:t xml:space="preserve"> Б.В.) – учень </w:t>
      </w:r>
      <w:proofErr w:type="spellStart"/>
      <w:r w:rsidRPr="009510CC">
        <w:rPr>
          <w:sz w:val="28"/>
          <w:szCs w:val="28"/>
          <w:lang w:val="uk-UA"/>
        </w:rPr>
        <w:t>Садовниченко</w:t>
      </w:r>
      <w:proofErr w:type="spellEnd"/>
      <w:r w:rsidRPr="009510CC">
        <w:rPr>
          <w:sz w:val="28"/>
          <w:szCs w:val="28"/>
          <w:lang w:val="uk-UA"/>
        </w:rPr>
        <w:t xml:space="preserve"> В.Г.</w:t>
      </w:r>
      <w:r w:rsidR="006F5C7B" w:rsidRPr="009510CC">
        <w:rPr>
          <w:sz w:val="28"/>
          <w:szCs w:val="28"/>
          <w:lang w:val="uk-UA"/>
        </w:rPr>
        <w:t xml:space="preserve"> </w:t>
      </w:r>
      <w:r w:rsidRPr="009510CC">
        <w:rPr>
          <w:sz w:val="28"/>
          <w:szCs w:val="28"/>
          <w:lang w:val="uk-UA"/>
        </w:rPr>
        <w:t>(група КС-314),</w:t>
      </w:r>
    </w:p>
    <w:p w:rsidR="00795D92" w:rsidRPr="009510CC" w:rsidRDefault="00D17423" w:rsidP="009510CC">
      <w:pPr>
        <w:pStyle w:val="a4"/>
        <w:numPr>
          <w:ilvl w:val="0"/>
          <w:numId w:val="14"/>
        </w:numPr>
        <w:spacing w:line="276" w:lineRule="auto"/>
        <w:ind w:left="993"/>
        <w:jc w:val="both"/>
        <w:rPr>
          <w:sz w:val="28"/>
          <w:szCs w:val="28"/>
          <w:lang w:val="uk-UA"/>
        </w:rPr>
      </w:pPr>
      <w:r w:rsidRPr="009510CC">
        <w:rPr>
          <w:sz w:val="28"/>
          <w:szCs w:val="28"/>
          <w:lang w:val="uk-UA"/>
        </w:rPr>
        <w:t xml:space="preserve">19 рейтинг з біології (викладач </w:t>
      </w:r>
      <w:proofErr w:type="spellStart"/>
      <w:r w:rsidRPr="009510CC">
        <w:rPr>
          <w:sz w:val="28"/>
          <w:szCs w:val="28"/>
          <w:lang w:val="uk-UA"/>
        </w:rPr>
        <w:t>Черкашина</w:t>
      </w:r>
      <w:proofErr w:type="spellEnd"/>
      <w:r w:rsidRPr="009510CC">
        <w:rPr>
          <w:sz w:val="28"/>
          <w:szCs w:val="28"/>
          <w:lang w:val="uk-UA"/>
        </w:rPr>
        <w:t xml:space="preserve"> Н.В.) – учень </w:t>
      </w:r>
      <w:proofErr w:type="spellStart"/>
      <w:r w:rsidRPr="009510CC">
        <w:rPr>
          <w:sz w:val="28"/>
          <w:szCs w:val="28"/>
          <w:lang w:val="uk-UA"/>
        </w:rPr>
        <w:t>Хіленко</w:t>
      </w:r>
      <w:proofErr w:type="spellEnd"/>
      <w:r w:rsidRPr="009510CC">
        <w:rPr>
          <w:sz w:val="28"/>
          <w:szCs w:val="28"/>
          <w:lang w:val="uk-UA"/>
        </w:rPr>
        <w:t xml:space="preserve"> С.О. (група АЗ-</w:t>
      </w:r>
      <w:r w:rsidR="006F5C7B" w:rsidRPr="009510CC">
        <w:rPr>
          <w:sz w:val="28"/>
          <w:szCs w:val="28"/>
          <w:lang w:val="uk-UA"/>
        </w:rPr>
        <w:t>3</w:t>
      </w:r>
      <w:r w:rsidRPr="009510CC">
        <w:rPr>
          <w:sz w:val="28"/>
          <w:szCs w:val="28"/>
          <w:lang w:val="uk-UA"/>
        </w:rPr>
        <w:t>13),</w:t>
      </w:r>
      <w:r w:rsidR="00357533" w:rsidRPr="009510CC">
        <w:rPr>
          <w:sz w:val="28"/>
          <w:szCs w:val="28"/>
          <w:lang w:val="uk-UA"/>
        </w:rPr>
        <w:t xml:space="preserve"> </w:t>
      </w:r>
    </w:p>
    <w:p w:rsidR="006B3B0E" w:rsidRPr="009510CC" w:rsidRDefault="0018132E" w:rsidP="009510CC">
      <w:pPr>
        <w:pStyle w:val="a4"/>
        <w:numPr>
          <w:ilvl w:val="0"/>
          <w:numId w:val="14"/>
        </w:numPr>
        <w:spacing w:line="276" w:lineRule="auto"/>
        <w:ind w:left="993"/>
        <w:jc w:val="both"/>
        <w:rPr>
          <w:sz w:val="28"/>
          <w:szCs w:val="28"/>
          <w:lang w:val="uk-UA"/>
        </w:rPr>
      </w:pPr>
      <w:r w:rsidRPr="009510CC">
        <w:rPr>
          <w:sz w:val="28"/>
          <w:szCs w:val="28"/>
          <w:lang w:val="uk-UA"/>
        </w:rPr>
        <w:t>26</w:t>
      </w:r>
      <w:r w:rsidR="00357533" w:rsidRPr="009510CC">
        <w:rPr>
          <w:sz w:val="28"/>
          <w:szCs w:val="28"/>
          <w:lang w:val="uk-UA"/>
        </w:rPr>
        <w:t xml:space="preserve"> рейтинг з охорони п</w:t>
      </w:r>
      <w:r w:rsidR="004428FF" w:rsidRPr="009510CC">
        <w:rPr>
          <w:sz w:val="28"/>
          <w:szCs w:val="28"/>
          <w:lang w:val="uk-UA"/>
        </w:rPr>
        <w:t xml:space="preserve">раці. (викладач  </w:t>
      </w:r>
      <w:proofErr w:type="spellStart"/>
      <w:r w:rsidR="004428FF" w:rsidRPr="009510CC">
        <w:rPr>
          <w:sz w:val="28"/>
          <w:szCs w:val="28"/>
          <w:lang w:val="uk-UA"/>
        </w:rPr>
        <w:t>Крівцов</w:t>
      </w:r>
      <w:proofErr w:type="spellEnd"/>
      <w:r w:rsidR="004428FF" w:rsidRPr="009510CC">
        <w:rPr>
          <w:sz w:val="28"/>
          <w:szCs w:val="28"/>
          <w:lang w:val="uk-UA"/>
        </w:rPr>
        <w:t xml:space="preserve">  А.П.) – учениця</w:t>
      </w:r>
      <w:r w:rsidR="004428FF" w:rsidRPr="009510CC">
        <w:rPr>
          <w:sz w:val="28"/>
          <w:szCs w:val="28"/>
        </w:rPr>
        <w:t xml:space="preserve"> </w:t>
      </w:r>
      <w:proofErr w:type="spellStart"/>
      <w:r w:rsidR="004428FF" w:rsidRPr="009510CC">
        <w:rPr>
          <w:sz w:val="28"/>
          <w:szCs w:val="28"/>
          <w:lang w:val="uk-UA"/>
        </w:rPr>
        <w:t>Кисельнікова</w:t>
      </w:r>
      <w:proofErr w:type="spellEnd"/>
      <w:r w:rsidR="004428FF" w:rsidRPr="009510CC">
        <w:rPr>
          <w:sz w:val="28"/>
          <w:szCs w:val="28"/>
          <w:lang w:val="uk-UA"/>
        </w:rPr>
        <w:t xml:space="preserve"> Д.</w:t>
      </w:r>
      <w:r w:rsidR="00360983" w:rsidRPr="009510CC">
        <w:rPr>
          <w:sz w:val="28"/>
          <w:szCs w:val="28"/>
          <w:lang w:val="uk-UA"/>
        </w:rPr>
        <w:t>А.</w:t>
      </w:r>
      <w:r w:rsidR="00B67311" w:rsidRPr="009510CC">
        <w:rPr>
          <w:sz w:val="28"/>
          <w:szCs w:val="28"/>
          <w:lang w:val="uk-UA"/>
        </w:rPr>
        <w:t xml:space="preserve"> </w:t>
      </w:r>
      <w:r w:rsidR="004428FF" w:rsidRPr="009510CC">
        <w:rPr>
          <w:sz w:val="28"/>
          <w:szCs w:val="28"/>
          <w:lang w:val="uk-UA"/>
        </w:rPr>
        <w:t>(група М-313)</w:t>
      </w:r>
      <w:r w:rsidR="006B3B0E" w:rsidRPr="009510CC">
        <w:rPr>
          <w:sz w:val="28"/>
          <w:szCs w:val="28"/>
          <w:lang w:val="uk-UA"/>
        </w:rPr>
        <w:t>.</w:t>
      </w:r>
    </w:p>
    <w:p w:rsidR="00357533" w:rsidRPr="009510CC" w:rsidRDefault="00357533" w:rsidP="009510CC">
      <w:pPr>
        <w:ind w:firstLine="709"/>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w:t>
      </w:r>
      <w:r w:rsidR="00B67311" w:rsidRPr="009510CC">
        <w:rPr>
          <w:rFonts w:ascii="Times New Roman" w:hAnsi="Times New Roman" w:cs="Times New Roman"/>
          <w:sz w:val="28"/>
          <w:szCs w:val="28"/>
          <w:lang w:val="uk-UA"/>
        </w:rPr>
        <w:t>К</w:t>
      </w:r>
      <w:r w:rsidR="00D17423" w:rsidRPr="009510CC">
        <w:rPr>
          <w:rFonts w:ascii="Times New Roman" w:hAnsi="Times New Roman" w:cs="Times New Roman"/>
          <w:sz w:val="28"/>
          <w:szCs w:val="28"/>
          <w:lang w:val="uk-UA"/>
        </w:rPr>
        <w:t xml:space="preserve">омандний рейтинг – 9 місце (для порівняння: у 2014-2015 </w:t>
      </w:r>
      <w:proofErr w:type="spellStart"/>
      <w:r w:rsidR="00D17423" w:rsidRPr="009510CC">
        <w:rPr>
          <w:rFonts w:ascii="Times New Roman" w:hAnsi="Times New Roman" w:cs="Times New Roman"/>
          <w:sz w:val="28"/>
          <w:szCs w:val="28"/>
          <w:lang w:val="uk-UA"/>
        </w:rPr>
        <w:t>н.р</w:t>
      </w:r>
      <w:proofErr w:type="spellEnd"/>
      <w:r w:rsidR="00D17423" w:rsidRPr="009510CC">
        <w:rPr>
          <w:rFonts w:ascii="Times New Roman" w:hAnsi="Times New Roman" w:cs="Times New Roman"/>
          <w:sz w:val="28"/>
          <w:szCs w:val="28"/>
          <w:lang w:val="uk-UA"/>
        </w:rPr>
        <w:t>. – 8</w:t>
      </w:r>
      <w:r w:rsidRPr="009510CC">
        <w:rPr>
          <w:rFonts w:ascii="Times New Roman" w:hAnsi="Times New Roman" w:cs="Times New Roman"/>
          <w:sz w:val="28"/>
          <w:szCs w:val="28"/>
          <w:lang w:val="uk-UA"/>
        </w:rPr>
        <w:t xml:space="preserve"> місце).</w:t>
      </w:r>
      <w:r w:rsidR="005E64C4" w:rsidRPr="009510CC">
        <w:rPr>
          <w:rFonts w:ascii="Times New Roman" w:hAnsi="Times New Roman" w:cs="Times New Roman"/>
          <w:sz w:val="28"/>
          <w:szCs w:val="28"/>
          <w:lang w:val="uk-UA"/>
        </w:rPr>
        <w:t xml:space="preserve"> </w:t>
      </w:r>
      <w:r w:rsidR="006F5C7B" w:rsidRPr="009510CC">
        <w:rPr>
          <w:rFonts w:ascii="Times New Roman" w:hAnsi="Times New Roman" w:cs="Times New Roman"/>
          <w:sz w:val="28"/>
          <w:szCs w:val="28"/>
          <w:lang w:val="uk-UA"/>
        </w:rPr>
        <w:t xml:space="preserve">Результати говорять самі за себе. </w:t>
      </w:r>
      <w:r w:rsidR="0043390A" w:rsidRPr="009510CC">
        <w:rPr>
          <w:rFonts w:ascii="Times New Roman" w:hAnsi="Times New Roman" w:cs="Times New Roman"/>
          <w:sz w:val="28"/>
          <w:szCs w:val="28"/>
          <w:lang w:val="uk-UA"/>
        </w:rPr>
        <w:t xml:space="preserve">В даному випадку не можна говорити про недостатню роботу викладачів. Її необхідно проводити </w:t>
      </w:r>
      <w:r w:rsidR="006F5C7B" w:rsidRPr="009510CC">
        <w:rPr>
          <w:rFonts w:ascii="Times New Roman" w:hAnsi="Times New Roman" w:cs="Times New Roman"/>
          <w:sz w:val="28"/>
          <w:szCs w:val="28"/>
          <w:lang w:val="uk-UA"/>
        </w:rPr>
        <w:t xml:space="preserve"> </w:t>
      </w:r>
      <w:r w:rsidR="0043390A" w:rsidRPr="009510CC">
        <w:rPr>
          <w:rFonts w:ascii="Times New Roman" w:hAnsi="Times New Roman" w:cs="Times New Roman"/>
          <w:sz w:val="28"/>
          <w:szCs w:val="28"/>
          <w:lang w:val="uk-UA"/>
        </w:rPr>
        <w:t xml:space="preserve">більш ретельно, враховуючи особливості кожної дитини.  </w:t>
      </w:r>
    </w:p>
    <w:p w:rsidR="000029FE" w:rsidRPr="009510CC" w:rsidRDefault="000029FE" w:rsidP="009510CC">
      <w:pPr>
        <w:spacing w:after="0"/>
        <w:ind w:firstLine="709"/>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За підсумками участі у </w:t>
      </w:r>
      <w:r w:rsidR="002D6CE1" w:rsidRPr="009510CC">
        <w:rPr>
          <w:rFonts w:ascii="Times New Roman" w:hAnsi="Times New Roman" w:cs="Times New Roman"/>
          <w:sz w:val="28"/>
          <w:szCs w:val="28"/>
          <w:lang w:val="uk-UA"/>
        </w:rPr>
        <w:t xml:space="preserve">обласних </w:t>
      </w:r>
      <w:r w:rsidRPr="009510CC">
        <w:rPr>
          <w:rFonts w:ascii="Times New Roman" w:hAnsi="Times New Roman" w:cs="Times New Roman"/>
          <w:sz w:val="28"/>
          <w:szCs w:val="28"/>
          <w:lang w:val="uk-UA"/>
        </w:rPr>
        <w:t xml:space="preserve">конкурсах професійної майстерності </w:t>
      </w:r>
      <w:r w:rsidR="002D6CE1" w:rsidRPr="009510CC">
        <w:rPr>
          <w:rFonts w:ascii="Times New Roman" w:hAnsi="Times New Roman" w:cs="Times New Roman"/>
          <w:sz w:val="28"/>
          <w:szCs w:val="28"/>
          <w:lang w:val="uk-UA"/>
        </w:rPr>
        <w:t>маємо наступні результати:</w:t>
      </w:r>
    </w:p>
    <w:p w:rsidR="009561F8" w:rsidRPr="009510CC" w:rsidRDefault="009561F8" w:rsidP="009510CC">
      <w:pPr>
        <w:spacing w:after="0"/>
        <w:ind w:firstLine="709"/>
        <w:jc w:val="both"/>
        <w:rPr>
          <w:rFonts w:ascii="Times New Roman" w:hAnsi="Times New Roman" w:cs="Times New Roman"/>
          <w:sz w:val="28"/>
          <w:szCs w:val="28"/>
        </w:rPr>
      </w:pPr>
      <w:r w:rsidRPr="009510CC">
        <w:rPr>
          <w:rFonts w:ascii="Times New Roman" w:hAnsi="Times New Roman" w:cs="Times New Roman"/>
          <w:sz w:val="28"/>
          <w:szCs w:val="28"/>
          <w:lang w:val="uk-UA"/>
        </w:rPr>
        <w:lastRenderedPageBreak/>
        <w:t>- 3 рейтинг електрогазозварник учень Коновалов С.С.</w:t>
      </w:r>
      <w:r w:rsidR="0043390A"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(група СЄ – 313) (майстер в/н Гаврик О.С.)</w:t>
      </w:r>
      <w:r w:rsidRPr="009510CC">
        <w:rPr>
          <w:rFonts w:ascii="Times New Roman" w:hAnsi="Times New Roman" w:cs="Times New Roman"/>
          <w:sz w:val="28"/>
          <w:szCs w:val="28"/>
        </w:rPr>
        <w:t>;</w:t>
      </w:r>
    </w:p>
    <w:p w:rsidR="00E529C5" w:rsidRPr="009510CC" w:rsidRDefault="00E529C5" w:rsidP="009510CC">
      <w:pPr>
        <w:spacing w:after="0"/>
        <w:ind w:firstLine="709"/>
        <w:jc w:val="both"/>
        <w:rPr>
          <w:rFonts w:ascii="Times New Roman" w:hAnsi="Times New Roman" w:cs="Times New Roman"/>
          <w:sz w:val="28"/>
          <w:szCs w:val="28"/>
        </w:rPr>
      </w:pPr>
      <w:r w:rsidRPr="009510CC">
        <w:rPr>
          <w:rFonts w:ascii="Times New Roman" w:hAnsi="Times New Roman" w:cs="Times New Roman"/>
          <w:sz w:val="28"/>
          <w:szCs w:val="28"/>
          <w:lang w:val="uk-UA"/>
        </w:rPr>
        <w:t xml:space="preserve">- </w:t>
      </w:r>
      <w:r w:rsidR="009561F8" w:rsidRPr="009510CC">
        <w:rPr>
          <w:rFonts w:ascii="Times New Roman" w:hAnsi="Times New Roman" w:cs="Times New Roman"/>
          <w:sz w:val="28"/>
          <w:szCs w:val="28"/>
          <w:lang w:val="uk-UA"/>
        </w:rPr>
        <w:t xml:space="preserve">13 рейтинг </w:t>
      </w:r>
      <w:r w:rsidRPr="009510CC">
        <w:rPr>
          <w:rFonts w:ascii="Times New Roman" w:hAnsi="Times New Roman" w:cs="Times New Roman"/>
          <w:sz w:val="28"/>
          <w:szCs w:val="28"/>
          <w:lang w:val="uk-UA"/>
        </w:rPr>
        <w:t xml:space="preserve">оператор комп’ютерного набору учень </w:t>
      </w:r>
      <w:proofErr w:type="spellStart"/>
      <w:r w:rsidRPr="009510CC">
        <w:rPr>
          <w:rFonts w:ascii="Times New Roman" w:hAnsi="Times New Roman" w:cs="Times New Roman"/>
          <w:sz w:val="28"/>
          <w:szCs w:val="28"/>
          <w:lang w:val="uk-UA"/>
        </w:rPr>
        <w:t>Садовніченко</w:t>
      </w:r>
      <w:proofErr w:type="spellEnd"/>
      <w:r w:rsidRPr="009510CC">
        <w:rPr>
          <w:rFonts w:ascii="Times New Roman" w:hAnsi="Times New Roman" w:cs="Times New Roman"/>
          <w:sz w:val="28"/>
          <w:szCs w:val="28"/>
          <w:lang w:val="uk-UA"/>
        </w:rPr>
        <w:t xml:space="preserve"> В.Ю.</w:t>
      </w:r>
      <w:r w:rsidR="0043390A"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xml:space="preserve">(група </w:t>
      </w:r>
      <w:proofErr w:type="spellStart"/>
      <w:r w:rsidRPr="009510CC">
        <w:rPr>
          <w:rFonts w:ascii="Times New Roman" w:hAnsi="Times New Roman" w:cs="Times New Roman"/>
          <w:sz w:val="28"/>
          <w:szCs w:val="28"/>
          <w:lang w:val="uk-UA"/>
        </w:rPr>
        <w:t>КС-</w:t>
      </w:r>
      <w:proofErr w:type="spellEnd"/>
      <w:r w:rsidRPr="009510CC">
        <w:rPr>
          <w:rFonts w:ascii="Times New Roman" w:hAnsi="Times New Roman" w:cs="Times New Roman"/>
          <w:sz w:val="28"/>
          <w:szCs w:val="28"/>
          <w:lang w:val="uk-UA"/>
        </w:rPr>
        <w:t xml:space="preserve"> 314) (майстер в/н Шеремет І.М.)</w:t>
      </w:r>
      <w:r w:rsidR="009561F8" w:rsidRPr="009510CC">
        <w:rPr>
          <w:rFonts w:ascii="Times New Roman" w:hAnsi="Times New Roman" w:cs="Times New Roman"/>
          <w:sz w:val="28"/>
          <w:szCs w:val="28"/>
        </w:rPr>
        <w:t>.</w:t>
      </w:r>
    </w:p>
    <w:p w:rsidR="00AA5563" w:rsidRPr="009510CC" w:rsidRDefault="001C0363" w:rsidP="009510CC">
      <w:pPr>
        <w:spacing w:after="0"/>
        <w:ind w:firstLine="709"/>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Командний рейтинг - </w:t>
      </w:r>
      <w:r w:rsidR="00B26E93" w:rsidRPr="009510CC">
        <w:rPr>
          <w:rFonts w:ascii="Times New Roman" w:hAnsi="Times New Roman" w:cs="Times New Roman"/>
          <w:sz w:val="28"/>
          <w:szCs w:val="28"/>
          <w:lang w:val="uk-UA"/>
        </w:rPr>
        <w:t>18</w:t>
      </w:r>
      <w:r w:rsidRPr="009510CC">
        <w:rPr>
          <w:rFonts w:ascii="Times New Roman" w:hAnsi="Times New Roman" w:cs="Times New Roman"/>
          <w:sz w:val="28"/>
          <w:szCs w:val="28"/>
          <w:lang w:val="uk-UA"/>
        </w:rPr>
        <w:t xml:space="preserve"> місце.</w:t>
      </w:r>
      <w:r w:rsidR="00991787" w:rsidRPr="009510CC">
        <w:rPr>
          <w:rFonts w:ascii="Times New Roman" w:hAnsi="Times New Roman" w:cs="Times New Roman"/>
          <w:sz w:val="28"/>
          <w:szCs w:val="28"/>
          <w:lang w:val="uk-UA"/>
        </w:rPr>
        <w:t xml:space="preserve"> </w:t>
      </w:r>
      <w:r w:rsidR="0043390A" w:rsidRPr="009510CC">
        <w:rPr>
          <w:rFonts w:ascii="Times New Roman" w:hAnsi="Times New Roman" w:cs="Times New Roman"/>
          <w:sz w:val="28"/>
          <w:szCs w:val="28"/>
          <w:lang w:val="uk-UA"/>
        </w:rPr>
        <w:t xml:space="preserve"> В даному випадку командний рейтинг визначається за кількістю набраних під час конкурсу балів з числа максимально можливих.   Можливо це не найкраща система оцінювання, - але яка є.</w:t>
      </w:r>
    </w:p>
    <w:p w:rsidR="00A20557" w:rsidRPr="009510CC" w:rsidRDefault="003D5058"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За результа</w:t>
      </w:r>
      <w:r w:rsidR="00D579B0" w:rsidRPr="009510CC">
        <w:rPr>
          <w:rFonts w:ascii="Times New Roman" w:hAnsi="Times New Roman" w:cs="Times New Roman"/>
          <w:sz w:val="28"/>
          <w:szCs w:val="28"/>
          <w:lang w:val="uk-UA"/>
        </w:rPr>
        <w:t>та</w:t>
      </w:r>
      <w:r w:rsidRPr="009510CC">
        <w:rPr>
          <w:rFonts w:ascii="Times New Roman" w:hAnsi="Times New Roman" w:cs="Times New Roman"/>
          <w:sz w:val="28"/>
          <w:szCs w:val="28"/>
          <w:lang w:val="uk-UA"/>
        </w:rPr>
        <w:t>ми</w:t>
      </w:r>
      <w:r w:rsidR="00357533" w:rsidRPr="009510CC">
        <w:rPr>
          <w:rFonts w:ascii="Times New Roman" w:hAnsi="Times New Roman" w:cs="Times New Roman"/>
          <w:sz w:val="28"/>
          <w:szCs w:val="28"/>
          <w:lang w:val="uk-UA"/>
        </w:rPr>
        <w:t xml:space="preserve"> участі учнів ліцею у обласному етапі V Міжнародного мовно-літературного конкурсу імені Тараса Шевченка учнівської та студентської молоді серед учнів ПТНЗ у Харківській області (викладач </w:t>
      </w:r>
      <w:proofErr w:type="spellStart"/>
      <w:r w:rsidR="00357533" w:rsidRPr="009510CC">
        <w:rPr>
          <w:rFonts w:ascii="Times New Roman" w:hAnsi="Times New Roman" w:cs="Times New Roman"/>
          <w:sz w:val="28"/>
          <w:szCs w:val="28"/>
          <w:lang w:val="uk-UA"/>
        </w:rPr>
        <w:t>Ошурко</w:t>
      </w:r>
      <w:proofErr w:type="spellEnd"/>
      <w:r w:rsidR="00357533" w:rsidRPr="009510CC">
        <w:rPr>
          <w:rFonts w:ascii="Times New Roman" w:hAnsi="Times New Roman" w:cs="Times New Roman"/>
          <w:sz w:val="28"/>
          <w:szCs w:val="28"/>
          <w:lang w:val="uk-UA"/>
        </w:rPr>
        <w:t xml:space="preserve"> Н.О.)</w:t>
      </w:r>
      <w:r w:rsidR="00573ABD" w:rsidRPr="009510CC">
        <w:rPr>
          <w:rFonts w:ascii="Times New Roman" w:hAnsi="Times New Roman" w:cs="Times New Roman"/>
          <w:sz w:val="28"/>
          <w:szCs w:val="28"/>
          <w:lang w:val="uk-UA"/>
        </w:rPr>
        <w:t xml:space="preserve"> </w:t>
      </w:r>
      <w:r w:rsidR="00D2143D" w:rsidRPr="009510CC">
        <w:rPr>
          <w:rFonts w:ascii="Times New Roman" w:hAnsi="Times New Roman" w:cs="Times New Roman"/>
          <w:sz w:val="28"/>
          <w:szCs w:val="28"/>
          <w:lang w:val="uk-UA"/>
        </w:rPr>
        <w:t>:</w:t>
      </w:r>
    </w:p>
    <w:p w:rsidR="00230A5E" w:rsidRPr="009510CC" w:rsidRDefault="00573ABD" w:rsidP="009510CC">
      <w:pPr>
        <w:pStyle w:val="a4"/>
        <w:numPr>
          <w:ilvl w:val="0"/>
          <w:numId w:val="27"/>
        </w:numPr>
        <w:spacing w:line="276" w:lineRule="auto"/>
        <w:rPr>
          <w:sz w:val="28"/>
          <w:szCs w:val="28"/>
          <w:lang w:val="uk-UA"/>
        </w:rPr>
      </w:pPr>
      <w:r w:rsidRPr="009510CC">
        <w:rPr>
          <w:sz w:val="28"/>
          <w:szCs w:val="28"/>
          <w:lang w:val="uk-UA"/>
        </w:rPr>
        <w:t xml:space="preserve">учениця </w:t>
      </w:r>
      <w:r w:rsidR="00A20557" w:rsidRPr="009510CC">
        <w:rPr>
          <w:sz w:val="28"/>
          <w:szCs w:val="28"/>
          <w:lang w:val="uk-UA"/>
        </w:rPr>
        <w:t xml:space="preserve">першого </w:t>
      </w:r>
      <w:r w:rsidR="00357533" w:rsidRPr="009510CC">
        <w:rPr>
          <w:sz w:val="28"/>
          <w:szCs w:val="28"/>
          <w:lang w:val="uk-UA"/>
        </w:rPr>
        <w:t xml:space="preserve"> курс</w:t>
      </w:r>
      <w:r w:rsidR="00A20557" w:rsidRPr="009510CC">
        <w:rPr>
          <w:sz w:val="28"/>
          <w:szCs w:val="28"/>
          <w:lang w:val="uk-UA"/>
        </w:rPr>
        <w:t>у – Скрипник Я</w:t>
      </w:r>
      <w:r w:rsidR="00357533" w:rsidRPr="009510CC">
        <w:rPr>
          <w:sz w:val="28"/>
          <w:szCs w:val="28"/>
          <w:lang w:val="uk-UA"/>
        </w:rPr>
        <w:t>.</w:t>
      </w:r>
      <w:r w:rsidR="00A20557" w:rsidRPr="009510CC">
        <w:rPr>
          <w:sz w:val="28"/>
          <w:szCs w:val="28"/>
          <w:lang w:val="uk-UA"/>
        </w:rPr>
        <w:t>Р. (гр. К-315</w:t>
      </w:r>
      <w:r w:rsidR="00357533" w:rsidRPr="009510CC">
        <w:rPr>
          <w:sz w:val="28"/>
          <w:szCs w:val="28"/>
          <w:lang w:val="uk-UA"/>
        </w:rPr>
        <w:t>)</w:t>
      </w:r>
      <w:r w:rsidR="001C0363" w:rsidRPr="009510CC">
        <w:rPr>
          <w:sz w:val="28"/>
          <w:szCs w:val="28"/>
          <w:lang w:val="uk-UA"/>
        </w:rPr>
        <w:tab/>
      </w:r>
      <w:r w:rsidR="00230A5E" w:rsidRPr="009510CC">
        <w:rPr>
          <w:sz w:val="28"/>
          <w:szCs w:val="28"/>
          <w:lang w:val="uk-UA"/>
        </w:rPr>
        <w:t xml:space="preserve"> виборола</w:t>
      </w:r>
      <w:r w:rsidR="00D920D3" w:rsidRPr="009510CC">
        <w:rPr>
          <w:sz w:val="28"/>
          <w:szCs w:val="28"/>
          <w:lang w:val="uk-UA"/>
        </w:rPr>
        <w:t xml:space="preserve"> </w:t>
      </w:r>
      <w:r w:rsidRPr="009510CC">
        <w:rPr>
          <w:sz w:val="28"/>
          <w:szCs w:val="28"/>
          <w:lang w:val="uk-UA"/>
        </w:rPr>
        <w:t xml:space="preserve"> </w:t>
      </w:r>
      <w:r w:rsidR="00A20557" w:rsidRPr="009510CC">
        <w:rPr>
          <w:sz w:val="28"/>
          <w:szCs w:val="28"/>
          <w:lang w:val="uk-UA"/>
        </w:rPr>
        <w:t>4</w:t>
      </w:r>
      <w:r w:rsidR="00357533" w:rsidRPr="009510CC">
        <w:rPr>
          <w:sz w:val="28"/>
          <w:szCs w:val="28"/>
          <w:lang w:val="uk-UA"/>
        </w:rPr>
        <w:t xml:space="preserve"> місце; </w:t>
      </w:r>
    </w:p>
    <w:p w:rsidR="00A20557" w:rsidRPr="009510CC" w:rsidRDefault="00A20557" w:rsidP="009510CC">
      <w:pPr>
        <w:pStyle w:val="a4"/>
        <w:numPr>
          <w:ilvl w:val="0"/>
          <w:numId w:val="27"/>
        </w:numPr>
        <w:spacing w:line="276" w:lineRule="auto"/>
        <w:rPr>
          <w:sz w:val="28"/>
          <w:szCs w:val="28"/>
          <w:lang w:val="uk-UA"/>
        </w:rPr>
      </w:pPr>
      <w:r w:rsidRPr="009510CC">
        <w:rPr>
          <w:sz w:val="28"/>
          <w:szCs w:val="28"/>
          <w:lang w:val="uk-UA"/>
        </w:rPr>
        <w:t>учениця другого  курсу – Орел О.Ю.</w:t>
      </w:r>
      <w:r w:rsidR="00B561C7" w:rsidRPr="009510CC">
        <w:rPr>
          <w:sz w:val="28"/>
          <w:szCs w:val="28"/>
          <w:lang w:val="uk-UA"/>
        </w:rPr>
        <w:t xml:space="preserve"> </w:t>
      </w:r>
      <w:r w:rsidRPr="009510CC">
        <w:rPr>
          <w:sz w:val="28"/>
          <w:szCs w:val="28"/>
          <w:lang w:val="uk-UA"/>
        </w:rPr>
        <w:t>(гр. КС- 314) – 8 місце;</w:t>
      </w:r>
    </w:p>
    <w:p w:rsidR="00A20557" w:rsidRPr="009510CC" w:rsidRDefault="00A20557" w:rsidP="009510CC">
      <w:pPr>
        <w:pStyle w:val="a4"/>
        <w:numPr>
          <w:ilvl w:val="0"/>
          <w:numId w:val="27"/>
        </w:numPr>
        <w:spacing w:line="276" w:lineRule="auto"/>
        <w:rPr>
          <w:sz w:val="28"/>
          <w:szCs w:val="28"/>
          <w:lang w:val="uk-UA"/>
        </w:rPr>
      </w:pPr>
      <w:r w:rsidRPr="009510CC">
        <w:rPr>
          <w:sz w:val="28"/>
          <w:szCs w:val="28"/>
          <w:lang w:val="uk-UA"/>
        </w:rPr>
        <w:t>учениця трет</w:t>
      </w:r>
      <w:r w:rsidR="00795A2C" w:rsidRPr="009510CC">
        <w:rPr>
          <w:sz w:val="28"/>
          <w:szCs w:val="28"/>
          <w:lang w:val="uk-UA"/>
        </w:rPr>
        <w:t xml:space="preserve">ього курсу – </w:t>
      </w:r>
      <w:proofErr w:type="spellStart"/>
      <w:r w:rsidR="00795A2C" w:rsidRPr="009510CC">
        <w:rPr>
          <w:sz w:val="28"/>
          <w:szCs w:val="28"/>
          <w:lang w:val="uk-UA"/>
        </w:rPr>
        <w:t>Полеонова</w:t>
      </w:r>
      <w:proofErr w:type="spellEnd"/>
      <w:r w:rsidR="00795A2C" w:rsidRPr="009510CC">
        <w:rPr>
          <w:sz w:val="28"/>
          <w:szCs w:val="28"/>
          <w:lang w:val="uk-UA"/>
        </w:rPr>
        <w:t xml:space="preserve"> Є.О.</w:t>
      </w:r>
      <w:r w:rsidR="00B561C7" w:rsidRPr="009510CC">
        <w:rPr>
          <w:sz w:val="28"/>
          <w:szCs w:val="28"/>
          <w:lang w:val="uk-UA"/>
        </w:rPr>
        <w:t xml:space="preserve"> </w:t>
      </w:r>
      <w:r w:rsidR="00795A2C" w:rsidRPr="009510CC">
        <w:rPr>
          <w:sz w:val="28"/>
          <w:szCs w:val="28"/>
          <w:lang w:val="uk-UA"/>
        </w:rPr>
        <w:t xml:space="preserve">(гр. </w:t>
      </w:r>
      <w:r w:rsidRPr="009510CC">
        <w:rPr>
          <w:sz w:val="28"/>
          <w:szCs w:val="28"/>
          <w:lang w:val="uk-UA"/>
        </w:rPr>
        <w:t>К- 313) – 3 місце.</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Підсумки проведення ІІІ (обласного) етапу ХV Міжнародного конкурсу з української мови імені Петра </w:t>
      </w:r>
      <w:proofErr w:type="spellStart"/>
      <w:r w:rsidRPr="009510CC">
        <w:rPr>
          <w:rFonts w:ascii="Times New Roman" w:hAnsi="Times New Roman" w:cs="Times New Roman"/>
          <w:sz w:val="28"/>
          <w:szCs w:val="28"/>
          <w:lang w:val="uk-UA"/>
        </w:rPr>
        <w:t>Яцика</w:t>
      </w:r>
      <w:proofErr w:type="spellEnd"/>
      <w:r w:rsidRPr="009510CC">
        <w:rPr>
          <w:rFonts w:ascii="Times New Roman" w:hAnsi="Times New Roman" w:cs="Times New Roman"/>
          <w:sz w:val="28"/>
          <w:szCs w:val="28"/>
          <w:lang w:val="uk-UA"/>
        </w:rPr>
        <w:t xml:space="preserve"> серед учнів професійно-технічних навчальних закладів у Харківській області</w:t>
      </w:r>
      <w:r w:rsidR="002C4171"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xml:space="preserve">(викладач </w:t>
      </w:r>
      <w:proofErr w:type="spellStart"/>
      <w:r w:rsidRPr="009510CC">
        <w:rPr>
          <w:rFonts w:ascii="Times New Roman" w:hAnsi="Times New Roman" w:cs="Times New Roman"/>
          <w:sz w:val="28"/>
          <w:szCs w:val="28"/>
          <w:lang w:val="uk-UA"/>
        </w:rPr>
        <w:t>Ошурко</w:t>
      </w:r>
      <w:proofErr w:type="spellEnd"/>
      <w:r w:rsidRPr="009510CC">
        <w:rPr>
          <w:rFonts w:ascii="Times New Roman" w:hAnsi="Times New Roman" w:cs="Times New Roman"/>
          <w:sz w:val="28"/>
          <w:szCs w:val="28"/>
          <w:lang w:val="uk-UA"/>
        </w:rPr>
        <w:t xml:space="preserve"> Н.О.):</w:t>
      </w:r>
    </w:p>
    <w:p w:rsidR="00357533" w:rsidRPr="009510CC" w:rsidRDefault="009E5D0B"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2 курс – </w:t>
      </w:r>
      <w:proofErr w:type="spellStart"/>
      <w:r w:rsidRPr="009510CC">
        <w:rPr>
          <w:rFonts w:ascii="Times New Roman" w:hAnsi="Times New Roman" w:cs="Times New Roman"/>
          <w:sz w:val="28"/>
          <w:szCs w:val="28"/>
          <w:lang w:val="uk-UA"/>
        </w:rPr>
        <w:t>Бублій</w:t>
      </w:r>
      <w:proofErr w:type="spellEnd"/>
      <w:r w:rsidRPr="009510CC">
        <w:rPr>
          <w:rFonts w:ascii="Times New Roman" w:hAnsi="Times New Roman" w:cs="Times New Roman"/>
          <w:sz w:val="28"/>
          <w:szCs w:val="28"/>
          <w:lang w:val="uk-UA"/>
        </w:rPr>
        <w:t xml:space="preserve"> Р.О. (</w:t>
      </w:r>
      <w:r w:rsidR="00A20557" w:rsidRPr="009510CC">
        <w:rPr>
          <w:rFonts w:ascii="Times New Roman" w:hAnsi="Times New Roman" w:cs="Times New Roman"/>
          <w:sz w:val="28"/>
          <w:szCs w:val="28"/>
          <w:lang w:val="uk-UA"/>
        </w:rPr>
        <w:t>гр. АТ-314</w:t>
      </w:r>
      <w:r w:rsidRPr="009510CC">
        <w:rPr>
          <w:rFonts w:ascii="Times New Roman" w:hAnsi="Times New Roman" w:cs="Times New Roman"/>
          <w:sz w:val="28"/>
          <w:szCs w:val="28"/>
          <w:lang w:val="uk-UA"/>
        </w:rPr>
        <w:t>) – 26</w:t>
      </w:r>
      <w:r w:rsidR="00357533" w:rsidRPr="009510CC">
        <w:rPr>
          <w:rFonts w:ascii="Times New Roman" w:hAnsi="Times New Roman" w:cs="Times New Roman"/>
          <w:sz w:val="28"/>
          <w:szCs w:val="28"/>
          <w:lang w:val="uk-UA"/>
        </w:rPr>
        <w:t xml:space="preserve"> місце; </w:t>
      </w:r>
    </w:p>
    <w:p w:rsidR="00357533" w:rsidRPr="009510CC" w:rsidRDefault="009E5D0B"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3 курс – Старченко К.С. (</w:t>
      </w:r>
      <w:r w:rsidR="00A20557" w:rsidRPr="009510CC">
        <w:rPr>
          <w:rFonts w:ascii="Times New Roman" w:hAnsi="Times New Roman" w:cs="Times New Roman"/>
          <w:sz w:val="28"/>
          <w:szCs w:val="28"/>
          <w:lang w:val="uk-UA"/>
        </w:rPr>
        <w:t>гр. К-313</w:t>
      </w:r>
      <w:r w:rsidRPr="009510CC">
        <w:rPr>
          <w:rFonts w:ascii="Times New Roman" w:hAnsi="Times New Roman" w:cs="Times New Roman"/>
          <w:sz w:val="28"/>
          <w:szCs w:val="28"/>
          <w:lang w:val="uk-UA"/>
        </w:rPr>
        <w:t>) – 28</w:t>
      </w:r>
      <w:r w:rsidR="00357533" w:rsidRPr="009510CC">
        <w:rPr>
          <w:rFonts w:ascii="Times New Roman" w:hAnsi="Times New Roman" w:cs="Times New Roman"/>
          <w:sz w:val="28"/>
          <w:szCs w:val="28"/>
          <w:lang w:val="uk-UA"/>
        </w:rPr>
        <w:t xml:space="preserve"> місце.</w:t>
      </w:r>
      <w:r w:rsidR="00B561C7" w:rsidRPr="009510CC">
        <w:rPr>
          <w:rFonts w:ascii="Times New Roman" w:hAnsi="Times New Roman" w:cs="Times New Roman"/>
          <w:sz w:val="28"/>
          <w:szCs w:val="28"/>
          <w:lang w:val="uk-UA"/>
        </w:rPr>
        <w:t xml:space="preserve"> </w:t>
      </w:r>
    </w:p>
    <w:p w:rsidR="00B561C7" w:rsidRPr="009510CC" w:rsidRDefault="00B561C7" w:rsidP="009510CC">
      <w:pPr>
        <w:spacing w:after="0"/>
        <w:rPr>
          <w:rFonts w:ascii="Times New Roman" w:hAnsi="Times New Roman" w:cs="Times New Roman"/>
          <w:sz w:val="28"/>
          <w:szCs w:val="28"/>
        </w:rPr>
      </w:pPr>
      <w:r w:rsidRPr="009510CC">
        <w:rPr>
          <w:rFonts w:ascii="Times New Roman" w:hAnsi="Times New Roman" w:cs="Times New Roman"/>
          <w:sz w:val="28"/>
          <w:szCs w:val="28"/>
          <w:lang w:val="uk-UA"/>
        </w:rPr>
        <w:t>Можливо Надії Олександрівні слід звернути більше уваги на підготовку САМЕ до цього конкурсу.</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Активна робота </w:t>
      </w:r>
      <w:r w:rsidR="006B3B0E" w:rsidRPr="009510CC">
        <w:rPr>
          <w:rFonts w:ascii="Times New Roman" w:hAnsi="Times New Roman" w:cs="Times New Roman"/>
          <w:sz w:val="28"/>
          <w:szCs w:val="28"/>
          <w:lang w:val="uk-UA"/>
        </w:rPr>
        <w:t xml:space="preserve">велась </w:t>
      </w:r>
      <w:r w:rsidRPr="009510CC">
        <w:rPr>
          <w:rFonts w:ascii="Times New Roman" w:hAnsi="Times New Roman" w:cs="Times New Roman"/>
          <w:sz w:val="28"/>
          <w:szCs w:val="28"/>
          <w:lang w:val="uk-UA"/>
        </w:rPr>
        <w:t xml:space="preserve">по розробці методичних  і дидактичних матеріалів, спрямованих на особистісно-орієнтоване навчання учнів, створення та оновлення тематичних папок, дидактичних матеріалів, </w:t>
      </w:r>
      <w:proofErr w:type="spellStart"/>
      <w:r w:rsidRPr="009510CC">
        <w:rPr>
          <w:rFonts w:ascii="Times New Roman" w:hAnsi="Times New Roman" w:cs="Times New Roman"/>
          <w:sz w:val="28"/>
          <w:szCs w:val="28"/>
          <w:lang w:val="uk-UA"/>
        </w:rPr>
        <w:t>роздаткового</w:t>
      </w:r>
      <w:proofErr w:type="spellEnd"/>
      <w:r w:rsidRPr="009510CC">
        <w:rPr>
          <w:rFonts w:ascii="Times New Roman" w:hAnsi="Times New Roman" w:cs="Times New Roman"/>
          <w:sz w:val="28"/>
          <w:szCs w:val="28"/>
          <w:lang w:val="uk-UA"/>
        </w:rPr>
        <w:t xml:space="preserve"> матеріалу для учнів. </w:t>
      </w:r>
    </w:p>
    <w:p w:rsidR="00F21007" w:rsidRPr="009510CC" w:rsidRDefault="00F21007" w:rsidP="009510CC">
      <w:pPr>
        <w:spacing w:after="0"/>
        <w:ind w:firstLine="420"/>
        <w:rPr>
          <w:rFonts w:ascii="Times New Roman" w:hAnsi="Times New Roman" w:cs="Times New Roman"/>
          <w:sz w:val="28"/>
          <w:szCs w:val="28"/>
          <w:lang w:val="uk-UA"/>
        </w:rPr>
      </w:pPr>
    </w:p>
    <w:p w:rsidR="00F21007" w:rsidRPr="009510CC" w:rsidRDefault="00C167FB" w:rsidP="009510CC">
      <w:pPr>
        <w:spacing w:after="0"/>
        <w:ind w:firstLine="420"/>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11</w:t>
      </w:r>
    </w:p>
    <w:p w:rsidR="00357533" w:rsidRPr="009510CC" w:rsidRDefault="00357533" w:rsidP="009510CC">
      <w:pPr>
        <w:spacing w:after="0"/>
        <w:ind w:firstLine="420"/>
        <w:rPr>
          <w:rFonts w:ascii="Times New Roman" w:hAnsi="Times New Roman" w:cs="Times New Roman"/>
          <w:sz w:val="28"/>
          <w:szCs w:val="28"/>
          <w:lang w:val="uk-UA"/>
        </w:rPr>
      </w:pPr>
      <w:r w:rsidRPr="009510CC">
        <w:rPr>
          <w:rFonts w:ascii="Times New Roman" w:hAnsi="Times New Roman" w:cs="Times New Roman"/>
          <w:sz w:val="28"/>
          <w:szCs w:val="28"/>
          <w:lang w:val="uk-UA"/>
        </w:rPr>
        <w:t>За результатами  обласних оглядів-конкурсів дидактичних і методичних матеріалів із загальноосвітніх предметів за темою</w:t>
      </w:r>
      <w:r w:rsidR="00FC249A" w:rsidRPr="009510CC">
        <w:rPr>
          <w:rFonts w:ascii="Times New Roman" w:hAnsi="Times New Roman" w:cs="Times New Roman"/>
          <w:sz w:val="28"/>
          <w:szCs w:val="28"/>
          <w:lang w:val="uk-UA"/>
        </w:rPr>
        <w:t>: «Творча співпраця учасників навчально-виховного процесу як умова підвищення якості підготовки сучасного кваліфікованого робітника</w:t>
      </w:r>
      <w:r w:rsidR="009F661A"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у</w:t>
      </w:r>
      <w:r w:rsidR="00322886" w:rsidRPr="009510CC">
        <w:rPr>
          <w:rFonts w:ascii="Times New Roman" w:hAnsi="Times New Roman" w:cs="Times New Roman"/>
          <w:sz w:val="28"/>
          <w:szCs w:val="28"/>
          <w:lang w:val="uk-UA"/>
        </w:rPr>
        <w:t xml:space="preserve"> </w:t>
      </w:r>
      <w:r w:rsidR="00A4257A" w:rsidRPr="009510CC">
        <w:rPr>
          <w:rFonts w:ascii="Times New Roman" w:hAnsi="Times New Roman" w:cs="Times New Roman"/>
          <w:sz w:val="28"/>
          <w:szCs w:val="28"/>
          <w:lang w:val="uk-UA"/>
        </w:rPr>
        <w:t>2015/2016</w:t>
      </w:r>
      <w:r w:rsidRPr="009510CC">
        <w:rPr>
          <w:rFonts w:ascii="Times New Roman" w:hAnsi="Times New Roman" w:cs="Times New Roman"/>
          <w:sz w:val="28"/>
          <w:szCs w:val="28"/>
          <w:lang w:val="uk-UA"/>
        </w:rPr>
        <w:t xml:space="preserve"> навчальному році ліцей має 10 командне </w:t>
      </w:r>
      <w:r w:rsidR="006B3B0E" w:rsidRPr="009510CC">
        <w:rPr>
          <w:rFonts w:ascii="Times New Roman" w:hAnsi="Times New Roman" w:cs="Times New Roman"/>
          <w:sz w:val="28"/>
          <w:szCs w:val="28"/>
          <w:lang w:val="uk-UA"/>
        </w:rPr>
        <w:t xml:space="preserve">місце </w:t>
      </w:r>
      <w:r w:rsidR="00A4257A" w:rsidRPr="009510CC">
        <w:rPr>
          <w:rFonts w:ascii="Times New Roman" w:hAnsi="Times New Roman" w:cs="Times New Roman"/>
          <w:sz w:val="28"/>
          <w:szCs w:val="28"/>
          <w:lang w:val="uk-UA"/>
        </w:rPr>
        <w:t xml:space="preserve">(для порівняння : у 2014-2015 </w:t>
      </w:r>
      <w:proofErr w:type="spellStart"/>
      <w:r w:rsidR="00A4257A" w:rsidRPr="009510CC">
        <w:rPr>
          <w:rFonts w:ascii="Times New Roman" w:hAnsi="Times New Roman" w:cs="Times New Roman"/>
          <w:sz w:val="28"/>
          <w:szCs w:val="28"/>
          <w:lang w:val="uk-UA"/>
        </w:rPr>
        <w:t>н.р</w:t>
      </w:r>
      <w:proofErr w:type="spellEnd"/>
      <w:r w:rsidR="00A4257A" w:rsidRPr="009510CC">
        <w:rPr>
          <w:rFonts w:ascii="Times New Roman" w:hAnsi="Times New Roman" w:cs="Times New Roman"/>
          <w:sz w:val="28"/>
          <w:szCs w:val="28"/>
          <w:lang w:val="uk-UA"/>
        </w:rPr>
        <w:t>. – 10</w:t>
      </w:r>
      <w:r w:rsidRPr="009510CC">
        <w:rPr>
          <w:rFonts w:ascii="Times New Roman" w:hAnsi="Times New Roman" w:cs="Times New Roman"/>
          <w:sz w:val="28"/>
          <w:szCs w:val="28"/>
          <w:lang w:val="uk-UA"/>
        </w:rPr>
        <w:t xml:space="preserve"> місце).</w:t>
      </w:r>
    </w:p>
    <w:p w:rsidR="00FC249A"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Кращі результати отримали викладачі:</w:t>
      </w:r>
    </w:p>
    <w:p w:rsidR="00FC249A" w:rsidRPr="009510CC" w:rsidRDefault="00FC249A"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людина та світ</w:t>
      </w:r>
      <w:r w:rsidR="00B561C7" w:rsidRPr="009510CC">
        <w:rPr>
          <w:rFonts w:ascii="Times New Roman" w:hAnsi="Times New Roman" w:cs="Times New Roman"/>
          <w:sz w:val="28"/>
          <w:szCs w:val="28"/>
          <w:lang w:val="uk-UA"/>
        </w:rPr>
        <w:t xml:space="preserve"> </w:t>
      </w:r>
      <w:r w:rsidR="00044FD6" w:rsidRPr="009510CC">
        <w:rPr>
          <w:rFonts w:ascii="Times New Roman" w:hAnsi="Times New Roman" w:cs="Times New Roman"/>
          <w:sz w:val="28"/>
          <w:szCs w:val="28"/>
          <w:lang w:val="uk-UA"/>
        </w:rPr>
        <w:t>-</w:t>
      </w:r>
      <w:r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Носачов</w:t>
      </w:r>
      <w:proofErr w:type="spellEnd"/>
      <w:r w:rsidRPr="009510CC">
        <w:rPr>
          <w:rFonts w:ascii="Times New Roman" w:hAnsi="Times New Roman" w:cs="Times New Roman"/>
          <w:sz w:val="28"/>
          <w:szCs w:val="28"/>
          <w:lang w:val="uk-UA"/>
        </w:rPr>
        <w:t xml:space="preserve"> В.Г.</w:t>
      </w:r>
      <w:r w:rsidR="00182B8E"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(5 рейтинг),</w:t>
      </w:r>
    </w:p>
    <w:p w:rsidR="00FC249A" w:rsidRPr="009510CC" w:rsidRDefault="00FC249A" w:rsidP="009510CC">
      <w:pPr>
        <w:spacing w:after="0"/>
        <w:ind w:firstLine="567"/>
        <w:rPr>
          <w:rFonts w:ascii="Times New Roman" w:hAnsi="Times New Roman" w:cs="Times New Roman"/>
          <w:sz w:val="28"/>
          <w:szCs w:val="28"/>
        </w:rPr>
      </w:pPr>
      <w:r w:rsidRPr="009510CC">
        <w:rPr>
          <w:rFonts w:ascii="Times New Roman" w:hAnsi="Times New Roman" w:cs="Times New Roman"/>
          <w:sz w:val="28"/>
          <w:szCs w:val="28"/>
          <w:lang w:val="uk-UA"/>
        </w:rPr>
        <w:t>- з інформатики</w:t>
      </w:r>
      <w:r w:rsidR="00B561C7"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Гудков</w:t>
      </w:r>
      <w:proofErr w:type="spellEnd"/>
      <w:r w:rsidRPr="009510CC">
        <w:rPr>
          <w:rFonts w:ascii="Times New Roman" w:hAnsi="Times New Roman" w:cs="Times New Roman"/>
          <w:sz w:val="28"/>
          <w:szCs w:val="28"/>
          <w:lang w:val="uk-UA"/>
        </w:rPr>
        <w:t xml:space="preserve"> Б.В.</w:t>
      </w:r>
      <w:r w:rsidR="00182B8E"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(6 рейтинг),</w:t>
      </w:r>
    </w:p>
    <w:p w:rsidR="006B3B0E" w:rsidRPr="009510CC" w:rsidRDefault="00FC249A"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rPr>
        <w:t xml:space="preserve">- </w:t>
      </w:r>
      <w:r w:rsidRPr="009510CC">
        <w:rPr>
          <w:rFonts w:ascii="Times New Roman" w:hAnsi="Times New Roman" w:cs="Times New Roman"/>
          <w:sz w:val="28"/>
          <w:szCs w:val="28"/>
          <w:lang w:val="uk-UA"/>
        </w:rPr>
        <w:t>з хі</w:t>
      </w:r>
      <w:proofErr w:type="gramStart"/>
      <w:r w:rsidRPr="009510CC">
        <w:rPr>
          <w:rFonts w:ascii="Times New Roman" w:hAnsi="Times New Roman" w:cs="Times New Roman"/>
          <w:sz w:val="28"/>
          <w:szCs w:val="28"/>
          <w:lang w:val="uk-UA"/>
        </w:rPr>
        <w:t>м</w:t>
      </w:r>
      <w:proofErr w:type="gramEnd"/>
      <w:r w:rsidRPr="009510CC">
        <w:rPr>
          <w:rFonts w:ascii="Times New Roman" w:hAnsi="Times New Roman" w:cs="Times New Roman"/>
          <w:sz w:val="28"/>
          <w:szCs w:val="28"/>
          <w:lang w:val="uk-UA"/>
        </w:rPr>
        <w:t>ії</w:t>
      </w:r>
      <w:r w:rsidR="00357533" w:rsidRPr="009510CC">
        <w:rPr>
          <w:rFonts w:ascii="Times New Roman" w:hAnsi="Times New Roman" w:cs="Times New Roman"/>
          <w:sz w:val="28"/>
          <w:szCs w:val="28"/>
          <w:lang w:val="uk-UA"/>
        </w:rPr>
        <w:t xml:space="preserve"> </w:t>
      </w:r>
      <w:r w:rsidR="00044FD6" w:rsidRPr="009510CC">
        <w:rPr>
          <w:rFonts w:ascii="Times New Roman" w:hAnsi="Times New Roman" w:cs="Times New Roman"/>
          <w:sz w:val="28"/>
          <w:szCs w:val="28"/>
          <w:lang w:val="uk-UA"/>
        </w:rPr>
        <w:t>-</w:t>
      </w:r>
      <w:r w:rsidR="00B561C7" w:rsidRPr="009510CC">
        <w:rPr>
          <w:rFonts w:ascii="Times New Roman" w:hAnsi="Times New Roman" w:cs="Times New Roman"/>
          <w:sz w:val="28"/>
          <w:szCs w:val="28"/>
          <w:lang w:val="uk-UA"/>
        </w:rPr>
        <w:t xml:space="preserve"> </w:t>
      </w:r>
      <w:proofErr w:type="spellStart"/>
      <w:r w:rsidR="00B67311" w:rsidRPr="009510CC">
        <w:rPr>
          <w:rFonts w:ascii="Times New Roman" w:hAnsi="Times New Roman" w:cs="Times New Roman"/>
          <w:sz w:val="28"/>
          <w:szCs w:val="28"/>
          <w:lang w:val="uk-UA"/>
        </w:rPr>
        <w:t>Балугян</w:t>
      </w:r>
      <w:proofErr w:type="spellEnd"/>
      <w:r w:rsidR="00B67311" w:rsidRPr="009510CC">
        <w:rPr>
          <w:rFonts w:ascii="Times New Roman" w:hAnsi="Times New Roman" w:cs="Times New Roman"/>
          <w:sz w:val="28"/>
          <w:szCs w:val="28"/>
          <w:lang w:val="uk-UA"/>
        </w:rPr>
        <w:t xml:space="preserve"> Т.В.</w:t>
      </w:r>
      <w:r w:rsidR="00182B8E" w:rsidRPr="009510CC">
        <w:rPr>
          <w:rFonts w:ascii="Times New Roman" w:hAnsi="Times New Roman" w:cs="Times New Roman"/>
          <w:sz w:val="28"/>
          <w:szCs w:val="28"/>
          <w:lang w:val="uk-UA"/>
        </w:rPr>
        <w:t xml:space="preserve"> </w:t>
      </w:r>
      <w:r w:rsidR="00B67311" w:rsidRPr="009510CC">
        <w:rPr>
          <w:rFonts w:ascii="Times New Roman" w:hAnsi="Times New Roman" w:cs="Times New Roman"/>
          <w:sz w:val="28"/>
          <w:szCs w:val="28"/>
          <w:lang w:val="uk-UA"/>
        </w:rPr>
        <w:t>(7 рейтинг).</w:t>
      </w:r>
    </w:p>
    <w:p w:rsidR="00FC249A" w:rsidRPr="009510CC" w:rsidRDefault="00FC249A"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світова література</w:t>
      </w:r>
      <w:r w:rsidR="00044FD6"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Сухомлін</w:t>
      </w:r>
      <w:proofErr w:type="spellEnd"/>
      <w:r w:rsidRPr="009510CC">
        <w:rPr>
          <w:rFonts w:ascii="Times New Roman" w:hAnsi="Times New Roman" w:cs="Times New Roman"/>
          <w:sz w:val="28"/>
          <w:szCs w:val="28"/>
          <w:lang w:val="uk-UA"/>
        </w:rPr>
        <w:t xml:space="preserve"> Г.С.</w:t>
      </w:r>
      <w:r w:rsidR="00182B8E"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(19 рейтинг),</w:t>
      </w:r>
    </w:p>
    <w:p w:rsidR="0097679D" w:rsidRPr="009510CC" w:rsidRDefault="00CF1820"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w:t>
      </w:r>
      <w:r w:rsidR="00FC249A" w:rsidRPr="009510CC">
        <w:rPr>
          <w:rFonts w:ascii="Times New Roman" w:hAnsi="Times New Roman" w:cs="Times New Roman"/>
          <w:sz w:val="28"/>
          <w:szCs w:val="28"/>
          <w:lang w:val="uk-UA"/>
        </w:rPr>
        <w:t>з фізики</w:t>
      </w:r>
      <w:r w:rsidR="00044FD6" w:rsidRPr="009510CC">
        <w:rPr>
          <w:rFonts w:ascii="Times New Roman" w:hAnsi="Times New Roman" w:cs="Times New Roman"/>
          <w:sz w:val="28"/>
          <w:szCs w:val="28"/>
          <w:lang w:val="uk-UA"/>
        </w:rPr>
        <w:t xml:space="preserve"> -</w:t>
      </w:r>
      <w:r w:rsidR="00FC249A" w:rsidRPr="009510CC">
        <w:rPr>
          <w:rFonts w:ascii="Times New Roman" w:hAnsi="Times New Roman" w:cs="Times New Roman"/>
          <w:sz w:val="28"/>
          <w:szCs w:val="28"/>
          <w:lang w:val="uk-UA"/>
        </w:rPr>
        <w:t xml:space="preserve"> Антонова І.Б.</w:t>
      </w:r>
      <w:r w:rsidR="00357533" w:rsidRPr="009510CC">
        <w:rPr>
          <w:rFonts w:ascii="Times New Roman" w:hAnsi="Times New Roman" w:cs="Times New Roman"/>
          <w:sz w:val="28"/>
          <w:szCs w:val="28"/>
          <w:lang w:val="uk-UA"/>
        </w:rPr>
        <w:t xml:space="preserve"> </w:t>
      </w:r>
      <w:r w:rsidR="00182B8E" w:rsidRPr="009510CC">
        <w:rPr>
          <w:rFonts w:ascii="Times New Roman" w:hAnsi="Times New Roman" w:cs="Times New Roman"/>
          <w:sz w:val="28"/>
          <w:szCs w:val="28"/>
          <w:lang w:val="uk-UA"/>
        </w:rPr>
        <w:t xml:space="preserve"> </w:t>
      </w:r>
      <w:r w:rsidR="00FC249A" w:rsidRPr="009510CC">
        <w:rPr>
          <w:rFonts w:ascii="Times New Roman" w:hAnsi="Times New Roman" w:cs="Times New Roman"/>
          <w:sz w:val="28"/>
          <w:szCs w:val="28"/>
          <w:lang w:val="uk-UA"/>
        </w:rPr>
        <w:t>(28</w:t>
      </w:r>
      <w:r w:rsidR="00357533" w:rsidRPr="009510CC">
        <w:rPr>
          <w:rFonts w:ascii="Times New Roman" w:hAnsi="Times New Roman" w:cs="Times New Roman"/>
          <w:sz w:val="28"/>
          <w:szCs w:val="28"/>
          <w:lang w:val="uk-UA"/>
        </w:rPr>
        <w:t xml:space="preserve"> рейтинг), </w:t>
      </w:r>
    </w:p>
    <w:p w:rsidR="00357533" w:rsidRPr="009510CC" w:rsidRDefault="0097679D"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з охорони праці</w:t>
      </w:r>
      <w:r w:rsidR="00044FD6"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Крівцов</w:t>
      </w:r>
      <w:proofErr w:type="spellEnd"/>
      <w:r w:rsidRPr="009510CC">
        <w:rPr>
          <w:rFonts w:ascii="Times New Roman" w:hAnsi="Times New Roman" w:cs="Times New Roman"/>
          <w:sz w:val="28"/>
          <w:szCs w:val="28"/>
          <w:lang w:val="uk-UA"/>
        </w:rPr>
        <w:t xml:space="preserve"> А.П.</w:t>
      </w:r>
      <w:r w:rsidR="00182B8E"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(25 рейтинг)</w:t>
      </w:r>
      <w:r w:rsidR="00357533" w:rsidRPr="009510CC">
        <w:rPr>
          <w:rFonts w:ascii="Times New Roman" w:hAnsi="Times New Roman" w:cs="Times New Roman"/>
          <w:sz w:val="28"/>
          <w:szCs w:val="28"/>
          <w:lang w:val="uk-UA"/>
        </w:rPr>
        <w:t>.</w:t>
      </w:r>
      <w:r w:rsidR="00CF1820" w:rsidRPr="009510CC">
        <w:rPr>
          <w:rFonts w:ascii="Times New Roman" w:hAnsi="Times New Roman" w:cs="Times New Roman"/>
          <w:sz w:val="28"/>
          <w:szCs w:val="28"/>
          <w:lang w:val="uk-UA"/>
        </w:rPr>
        <w:t xml:space="preserve"> </w:t>
      </w:r>
    </w:p>
    <w:p w:rsidR="00B561C7" w:rsidRPr="009510CC" w:rsidRDefault="00B561C7"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Викладачам </w:t>
      </w:r>
      <w:proofErr w:type="spellStart"/>
      <w:r w:rsidRPr="009510CC">
        <w:rPr>
          <w:rFonts w:ascii="Times New Roman" w:hAnsi="Times New Roman" w:cs="Times New Roman"/>
          <w:sz w:val="28"/>
          <w:szCs w:val="28"/>
          <w:lang w:val="uk-UA"/>
        </w:rPr>
        <w:t>Крівцову</w:t>
      </w:r>
      <w:proofErr w:type="spellEnd"/>
      <w:r w:rsidRPr="009510CC">
        <w:rPr>
          <w:rFonts w:ascii="Times New Roman" w:hAnsi="Times New Roman" w:cs="Times New Roman"/>
          <w:sz w:val="28"/>
          <w:szCs w:val="28"/>
          <w:lang w:val="uk-UA"/>
        </w:rPr>
        <w:t xml:space="preserve"> А.П., Антоновій І.Б., </w:t>
      </w:r>
      <w:proofErr w:type="spellStart"/>
      <w:r w:rsidRPr="009510CC">
        <w:rPr>
          <w:rFonts w:ascii="Times New Roman" w:hAnsi="Times New Roman" w:cs="Times New Roman"/>
          <w:sz w:val="28"/>
          <w:szCs w:val="28"/>
          <w:lang w:val="uk-UA"/>
        </w:rPr>
        <w:t>Сухомлин</w:t>
      </w:r>
      <w:proofErr w:type="spellEnd"/>
      <w:r w:rsidRPr="009510CC">
        <w:rPr>
          <w:rFonts w:ascii="Times New Roman" w:hAnsi="Times New Roman" w:cs="Times New Roman"/>
          <w:sz w:val="28"/>
          <w:szCs w:val="28"/>
          <w:lang w:val="uk-UA"/>
        </w:rPr>
        <w:t xml:space="preserve"> Г.С. слід звернути більше уваги власній методичній підготовці, </w:t>
      </w:r>
      <w:r w:rsidR="007C7AA0" w:rsidRPr="009510CC">
        <w:rPr>
          <w:rFonts w:ascii="Times New Roman" w:hAnsi="Times New Roman" w:cs="Times New Roman"/>
          <w:sz w:val="28"/>
          <w:szCs w:val="28"/>
          <w:lang w:val="uk-UA"/>
        </w:rPr>
        <w:t xml:space="preserve">вимогам до написання методичних розробок, а безпосереднім керівникам – </w:t>
      </w:r>
      <w:proofErr w:type="spellStart"/>
      <w:r w:rsidR="007C7AA0" w:rsidRPr="009510CC">
        <w:rPr>
          <w:rFonts w:ascii="Times New Roman" w:hAnsi="Times New Roman" w:cs="Times New Roman"/>
          <w:sz w:val="28"/>
          <w:szCs w:val="28"/>
          <w:lang w:val="uk-UA"/>
        </w:rPr>
        <w:t>Чуповій</w:t>
      </w:r>
      <w:proofErr w:type="spellEnd"/>
      <w:r w:rsidR="007C7AA0" w:rsidRPr="009510CC">
        <w:rPr>
          <w:rFonts w:ascii="Times New Roman" w:hAnsi="Times New Roman" w:cs="Times New Roman"/>
          <w:sz w:val="28"/>
          <w:szCs w:val="28"/>
          <w:lang w:val="uk-UA"/>
        </w:rPr>
        <w:t xml:space="preserve"> В.В., Солов’ю О.В. та  методисту </w:t>
      </w:r>
      <w:proofErr w:type="spellStart"/>
      <w:r w:rsidR="007C7AA0" w:rsidRPr="009510CC">
        <w:rPr>
          <w:rFonts w:ascii="Times New Roman" w:hAnsi="Times New Roman" w:cs="Times New Roman"/>
          <w:sz w:val="28"/>
          <w:szCs w:val="28"/>
          <w:lang w:val="uk-UA"/>
        </w:rPr>
        <w:t>Балугян</w:t>
      </w:r>
      <w:proofErr w:type="spellEnd"/>
      <w:r w:rsidR="007C7AA0" w:rsidRPr="009510CC">
        <w:rPr>
          <w:rFonts w:ascii="Times New Roman" w:hAnsi="Times New Roman" w:cs="Times New Roman"/>
          <w:sz w:val="28"/>
          <w:szCs w:val="28"/>
          <w:lang w:val="uk-UA"/>
        </w:rPr>
        <w:t xml:space="preserve"> Т.В. потурбуватись про підвищення методичного рівня  працівників та належний контроль  за їх роботою.</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 xml:space="preserve">В обласному огляді-конкурсі дидактичних і методичних матеріалів з </w:t>
      </w:r>
    </w:p>
    <w:p w:rsidR="005573B7" w:rsidRPr="009510CC" w:rsidRDefault="00357533"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професійно-практичної підготовки </w:t>
      </w:r>
      <w:r w:rsidR="00EA62FD" w:rsidRPr="009510CC">
        <w:rPr>
          <w:rFonts w:ascii="Times New Roman" w:hAnsi="Times New Roman" w:cs="Times New Roman"/>
          <w:sz w:val="28"/>
          <w:szCs w:val="28"/>
          <w:lang w:val="uk-UA"/>
        </w:rPr>
        <w:t xml:space="preserve"> з професії</w:t>
      </w:r>
      <w:r w:rsidR="005573B7" w:rsidRPr="009510CC">
        <w:rPr>
          <w:rFonts w:ascii="Times New Roman" w:hAnsi="Times New Roman" w:cs="Times New Roman"/>
          <w:sz w:val="28"/>
          <w:szCs w:val="28"/>
        </w:rPr>
        <w:t>:</w:t>
      </w:r>
    </w:p>
    <w:p w:rsidR="005573B7" w:rsidRPr="009510CC" w:rsidRDefault="00EA62FD" w:rsidP="009510CC">
      <w:pPr>
        <w:pStyle w:val="a4"/>
        <w:numPr>
          <w:ilvl w:val="0"/>
          <w:numId w:val="11"/>
        </w:numPr>
        <w:spacing w:line="276" w:lineRule="auto"/>
        <w:rPr>
          <w:sz w:val="28"/>
          <w:szCs w:val="28"/>
          <w:lang w:val="uk-UA"/>
        </w:rPr>
      </w:pPr>
      <w:r w:rsidRPr="009510CC">
        <w:rPr>
          <w:sz w:val="28"/>
          <w:szCs w:val="28"/>
          <w:lang w:val="uk-UA"/>
        </w:rPr>
        <w:t>«конторський службовець (бухгалтерія)»  майстер в/н</w:t>
      </w:r>
      <w:r w:rsidR="00357533" w:rsidRPr="009510CC">
        <w:rPr>
          <w:sz w:val="28"/>
          <w:szCs w:val="28"/>
          <w:lang w:val="uk-UA"/>
        </w:rPr>
        <w:t xml:space="preserve"> Коваленко Н.О. посіла 1 місце</w:t>
      </w:r>
      <w:r w:rsidR="005573B7" w:rsidRPr="009510CC">
        <w:rPr>
          <w:sz w:val="28"/>
          <w:szCs w:val="28"/>
          <w:lang w:val="uk-UA"/>
        </w:rPr>
        <w:t>,</w:t>
      </w:r>
    </w:p>
    <w:p w:rsidR="00C337CA" w:rsidRPr="009510CC" w:rsidRDefault="005573B7" w:rsidP="009510CC">
      <w:pPr>
        <w:pStyle w:val="a4"/>
        <w:numPr>
          <w:ilvl w:val="0"/>
          <w:numId w:val="11"/>
        </w:numPr>
        <w:spacing w:line="276" w:lineRule="auto"/>
        <w:rPr>
          <w:sz w:val="28"/>
          <w:szCs w:val="28"/>
          <w:lang w:val="uk-UA"/>
        </w:rPr>
      </w:pPr>
      <w:r w:rsidRPr="009510CC">
        <w:rPr>
          <w:sz w:val="28"/>
          <w:szCs w:val="28"/>
          <w:lang w:val="uk-UA"/>
        </w:rPr>
        <w:t>«оператор комп’ютерного набор</w:t>
      </w:r>
      <w:r w:rsidR="007C7AA0" w:rsidRPr="009510CC">
        <w:rPr>
          <w:sz w:val="28"/>
          <w:szCs w:val="28"/>
          <w:lang w:val="uk-UA"/>
        </w:rPr>
        <w:t>у</w:t>
      </w:r>
      <w:r w:rsidRPr="009510CC">
        <w:rPr>
          <w:sz w:val="28"/>
          <w:szCs w:val="28"/>
          <w:lang w:val="uk-UA"/>
        </w:rPr>
        <w:t>» майстер в/н</w:t>
      </w:r>
      <w:r w:rsidR="00C337CA" w:rsidRPr="009510CC">
        <w:rPr>
          <w:sz w:val="28"/>
          <w:szCs w:val="28"/>
          <w:lang w:val="uk-UA"/>
        </w:rPr>
        <w:t xml:space="preserve"> Шеремет І.М. посіла 2 місце,</w:t>
      </w:r>
    </w:p>
    <w:p w:rsidR="005573B7" w:rsidRPr="009510CC" w:rsidRDefault="00DA288E" w:rsidP="009510CC">
      <w:pPr>
        <w:pStyle w:val="a4"/>
        <w:numPr>
          <w:ilvl w:val="0"/>
          <w:numId w:val="11"/>
        </w:numPr>
        <w:spacing w:line="276" w:lineRule="auto"/>
        <w:rPr>
          <w:sz w:val="28"/>
          <w:szCs w:val="28"/>
          <w:lang w:val="uk-UA"/>
        </w:rPr>
      </w:pPr>
      <w:r w:rsidRPr="009510CC">
        <w:rPr>
          <w:bCs/>
          <w:sz w:val="28"/>
          <w:szCs w:val="28"/>
          <w:lang w:val="uk-UA"/>
        </w:rPr>
        <w:t>«в</w:t>
      </w:r>
      <w:r w:rsidR="00C337CA" w:rsidRPr="009510CC">
        <w:rPr>
          <w:bCs/>
          <w:sz w:val="28"/>
          <w:szCs w:val="28"/>
          <w:lang w:val="uk-UA"/>
        </w:rPr>
        <w:t>ерстатник широкого профілю»,  «Токар»</w:t>
      </w:r>
      <w:r w:rsidR="00C337CA" w:rsidRPr="009510CC">
        <w:rPr>
          <w:sz w:val="28"/>
          <w:szCs w:val="28"/>
          <w:lang w:val="uk-UA"/>
        </w:rPr>
        <w:t xml:space="preserve"> майстер в/н Шульц В.Г. посів 4 місце</w:t>
      </w:r>
      <w:r w:rsidR="00870077" w:rsidRPr="009510CC">
        <w:rPr>
          <w:sz w:val="28"/>
          <w:szCs w:val="28"/>
        </w:rPr>
        <w:t>;</w:t>
      </w:r>
    </w:p>
    <w:p w:rsidR="00870077" w:rsidRPr="009510CC" w:rsidRDefault="006E2C2C" w:rsidP="009510CC">
      <w:pPr>
        <w:pStyle w:val="a4"/>
        <w:numPr>
          <w:ilvl w:val="0"/>
          <w:numId w:val="11"/>
        </w:numPr>
        <w:spacing w:line="276" w:lineRule="auto"/>
        <w:rPr>
          <w:sz w:val="28"/>
          <w:szCs w:val="28"/>
          <w:lang w:val="uk-UA"/>
        </w:rPr>
      </w:pPr>
      <w:r w:rsidRPr="009510CC">
        <w:rPr>
          <w:sz w:val="28"/>
          <w:szCs w:val="28"/>
          <w:lang w:val="uk-UA"/>
        </w:rPr>
        <w:t>«електрозварник ручного зварювання»</w:t>
      </w:r>
      <w:r w:rsidR="00997AEA" w:rsidRPr="009510CC">
        <w:rPr>
          <w:sz w:val="28"/>
          <w:szCs w:val="28"/>
          <w:lang w:val="uk-UA"/>
        </w:rPr>
        <w:t xml:space="preserve"> викладач </w:t>
      </w:r>
      <w:proofErr w:type="spellStart"/>
      <w:r w:rsidR="00997AEA" w:rsidRPr="009510CC">
        <w:rPr>
          <w:sz w:val="28"/>
          <w:szCs w:val="28"/>
          <w:lang w:val="uk-UA"/>
        </w:rPr>
        <w:t>Зібіцький</w:t>
      </w:r>
      <w:proofErr w:type="spellEnd"/>
      <w:r w:rsidR="00997AEA" w:rsidRPr="009510CC">
        <w:rPr>
          <w:sz w:val="28"/>
          <w:szCs w:val="28"/>
          <w:lang w:val="uk-UA"/>
        </w:rPr>
        <w:t xml:space="preserve"> Ю.Є. посів </w:t>
      </w:r>
      <w:proofErr w:type="spellStart"/>
      <w:r w:rsidR="00997AEA" w:rsidRPr="009510CC">
        <w:rPr>
          <w:sz w:val="28"/>
          <w:szCs w:val="28"/>
          <w:lang w:val="uk-UA"/>
        </w:rPr>
        <w:t>6</w:t>
      </w:r>
      <w:r w:rsidR="00870077" w:rsidRPr="009510CC">
        <w:rPr>
          <w:sz w:val="28"/>
          <w:szCs w:val="28"/>
          <w:lang w:val="uk-UA"/>
        </w:rPr>
        <w:t>місце</w:t>
      </w:r>
      <w:proofErr w:type="spellEnd"/>
      <w:r w:rsidR="00F52787" w:rsidRPr="009510CC">
        <w:rPr>
          <w:sz w:val="28"/>
          <w:szCs w:val="28"/>
          <w:lang w:val="uk-UA"/>
        </w:rPr>
        <w:t xml:space="preserve"> </w:t>
      </w:r>
    </w:p>
    <w:p w:rsidR="00870077" w:rsidRPr="009510CC" w:rsidRDefault="00870077" w:rsidP="009510CC">
      <w:pPr>
        <w:pStyle w:val="a4"/>
        <w:numPr>
          <w:ilvl w:val="0"/>
          <w:numId w:val="11"/>
        </w:numPr>
        <w:spacing w:line="276" w:lineRule="auto"/>
        <w:rPr>
          <w:sz w:val="28"/>
          <w:szCs w:val="28"/>
          <w:lang w:val="uk-UA"/>
        </w:rPr>
      </w:pPr>
      <w:r w:rsidRPr="009510CC">
        <w:rPr>
          <w:sz w:val="28"/>
          <w:szCs w:val="28"/>
          <w:lang w:val="uk-UA"/>
        </w:rPr>
        <w:t>«слюсар з ремонту автомобілів»</w:t>
      </w:r>
      <w:r w:rsidR="00997AEA" w:rsidRPr="009510CC">
        <w:rPr>
          <w:sz w:val="28"/>
          <w:szCs w:val="28"/>
          <w:lang w:val="uk-UA"/>
        </w:rPr>
        <w:t xml:space="preserve"> викладач </w:t>
      </w:r>
      <w:proofErr w:type="spellStart"/>
      <w:r w:rsidR="00997AEA" w:rsidRPr="009510CC">
        <w:rPr>
          <w:sz w:val="28"/>
          <w:szCs w:val="28"/>
          <w:lang w:val="uk-UA"/>
        </w:rPr>
        <w:t>Святенко</w:t>
      </w:r>
      <w:proofErr w:type="spellEnd"/>
      <w:r w:rsidR="00997AEA" w:rsidRPr="009510CC">
        <w:rPr>
          <w:sz w:val="28"/>
          <w:szCs w:val="28"/>
          <w:lang w:val="uk-UA"/>
        </w:rPr>
        <w:t xml:space="preserve"> С.О. посів 10</w:t>
      </w:r>
      <w:r w:rsidRPr="009510CC">
        <w:rPr>
          <w:sz w:val="28"/>
          <w:szCs w:val="28"/>
          <w:lang w:val="uk-UA"/>
        </w:rPr>
        <w:t xml:space="preserve"> місце</w:t>
      </w:r>
      <w:r w:rsidR="002573CE" w:rsidRPr="009510CC">
        <w:rPr>
          <w:sz w:val="28"/>
          <w:szCs w:val="28"/>
          <w:lang w:val="uk-UA"/>
        </w:rPr>
        <w:t>.</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Аналіз результатів участі педагогічних працівників в обласних </w:t>
      </w:r>
    </w:p>
    <w:p w:rsidR="00357533" w:rsidRPr="009510CC" w:rsidRDefault="00357533"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конкурсах свідчить про те, що роботу викладачів та майстрів в цілому </w:t>
      </w:r>
    </w:p>
    <w:p w:rsidR="00357533" w:rsidRPr="009510CC" w:rsidRDefault="00357533"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можна вважати задовільною, </w:t>
      </w:r>
      <w:r w:rsidR="00EA62FD" w:rsidRPr="009510CC">
        <w:rPr>
          <w:rFonts w:ascii="Times New Roman" w:hAnsi="Times New Roman" w:cs="Times New Roman"/>
          <w:sz w:val="28"/>
          <w:szCs w:val="28"/>
          <w:lang w:val="uk-UA"/>
        </w:rPr>
        <w:t xml:space="preserve">та в той-же час ми бачимо рівень  </w:t>
      </w:r>
      <w:r w:rsidRPr="009510CC">
        <w:rPr>
          <w:rFonts w:ascii="Times New Roman" w:hAnsi="Times New Roman" w:cs="Times New Roman"/>
          <w:sz w:val="28"/>
          <w:szCs w:val="28"/>
          <w:lang w:val="uk-UA"/>
        </w:rPr>
        <w:t>сучасни</w:t>
      </w:r>
      <w:r w:rsidR="00EA62FD" w:rsidRPr="009510CC">
        <w:rPr>
          <w:rFonts w:ascii="Times New Roman" w:hAnsi="Times New Roman" w:cs="Times New Roman"/>
          <w:sz w:val="28"/>
          <w:szCs w:val="28"/>
          <w:lang w:val="uk-UA"/>
        </w:rPr>
        <w:t>х</w:t>
      </w:r>
      <w:r w:rsidRPr="009510CC">
        <w:rPr>
          <w:rFonts w:ascii="Times New Roman" w:hAnsi="Times New Roman" w:cs="Times New Roman"/>
          <w:sz w:val="28"/>
          <w:szCs w:val="28"/>
          <w:lang w:val="uk-UA"/>
        </w:rPr>
        <w:t xml:space="preserve"> вимог</w:t>
      </w:r>
      <w:r w:rsidR="00EA62FD" w:rsidRPr="009510CC">
        <w:rPr>
          <w:rFonts w:ascii="Times New Roman" w:hAnsi="Times New Roman" w:cs="Times New Roman"/>
          <w:sz w:val="28"/>
          <w:szCs w:val="28"/>
          <w:lang w:val="uk-UA"/>
        </w:rPr>
        <w:t xml:space="preserve"> </w:t>
      </w:r>
      <w:r w:rsidR="0005497C" w:rsidRPr="009510CC">
        <w:rPr>
          <w:rFonts w:ascii="Times New Roman" w:hAnsi="Times New Roman" w:cs="Times New Roman"/>
          <w:sz w:val="28"/>
          <w:szCs w:val="28"/>
          <w:lang w:val="uk-UA"/>
        </w:rPr>
        <w:t>до таких методичних розробок</w:t>
      </w:r>
      <w:r w:rsidRPr="009510CC">
        <w:rPr>
          <w:rFonts w:ascii="Times New Roman" w:hAnsi="Times New Roman" w:cs="Times New Roman"/>
          <w:sz w:val="28"/>
          <w:szCs w:val="28"/>
          <w:lang w:val="uk-UA"/>
        </w:rPr>
        <w:t>.</w:t>
      </w:r>
      <w:r w:rsidR="00167535" w:rsidRPr="009510CC">
        <w:rPr>
          <w:rFonts w:ascii="Times New Roman" w:hAnsi="Times New Roman" w:cs="Times New Roman"/>
          <w:sz w:val="28"/>
          <w:szCs w:val="28"/>
          <w:lang w:val="uk-UA"/>
        </w:rPr>
        <w:t xml:space="preserve">  С</w:t>
      </w:r>
      <w:r w:rsidR="007C7AA0" w:rsidRPr="009510CC">
        <w:rPr>
          <w:rFonts w:ascii="Times New Roman" w:hAnsi="Times New Roman" w:cs="Times New Roman"/>
          <w:sz w:val="28"/>
          <w:szCs w:val="28"/>
          <w:lang w:val="uk-UA"/>
        </w:rPr>
        <w:t xml:space="preserve">лід зазначити, що система оцінювання також потребує удосконалення з причини недобросовісного ставлення до цього питання </w:t>
      </w:r>
      <w:r w:rsidR="00020D2C" w:rsidRPr="009510CC">
        <w:rPr>
          <w:rFonts w:ascii="Times New Roman" w:hAnsi="Times New Roman" w:cs="Times New Roman"/>
          <w:sz w:val="28"/>
          <w:szCs w:val="28"/>
          <w:lang w:val="uk-UA"/>
        </w:rPr>
        <w:t>працівників ПТНЗ, що ці роботи оцінювали</w:t>
      </w:r>
      <w:r w:rsidR="007C7AA0" w:rsidRPr="009510CC">
        <w:rPr>
          <w:rFonts w:ascii="Times New Roman" w:hAnsi="Times New Roman" w:cs="Times New Roman"/>
          <w:sz w:val="28"/>
          <w:szCs w:val="28"/>
          <w:lang w:val="uk-UA"/>
        </w:rPr>
        <w:t xml:space="preserve">.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Професійно-практична підготовка учнів залежить від правильної </w:t>
      </w:r>
    </w:p>
    <w:p w:rsidR="00357533" w:rsidRPr="009510CC" w:rsidRDefault="00357533"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організації виробничого навчання у навчальних майстернях, лабораторіях та виробничої практики учнів на підприємствах. Навчальний заклад сформував перелік підприємств  -  соціальних партнерів для проходження  виробничого навчання і виробничої практики учнів. Професійна підготовка проводиться під контролем навчального закладу;</w:t>
      </w:r>
      <w:r w:rsidR="00AA5563"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xml:space="preserve"> з підприємствами укладаються договори, в яких відображаються умови проходження виробничого навчання і практики.</w:t>
      </w:r>
    </w:p>
    <w:p w:rsidR="00357533" w:rsidRPr="009510CC" w:rsidRDefault="00B17ECB"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Є певні проблеми із </w:t>
      </w:r>
      <w:r w:rsidR="00357533" w:rsidRPr="009510CC">
        <w:rPr>
          <w:rFonts w:ascii="Times New Roman" w:hAnsi="Times New Roman" w:cs="Times New Roman"/>
          <w:sz w:val="28"/>
          <w:szCs w:val="28"/>
          <w:lang w:val="uk-UA"/>
        </w:rPr>
        <w:t>забезпечен</w:t>
      </w:r>
      <w:r w:rsidRPr="009510CC">
        <w:rPr>
          <w:rFonts w:ascii="Times New Roman" w:hAnsi="Times New Roman" w:cs="Times New Roman"/>
          <w:sz w:val="28"/>
          <w:szCs w:val="28"/>
          <w:lang w:val="uk-UA"/>
        </w:rPr>
        <w:t xml:space="preserve">ням  учнів </w:t>
      </w:r>
      <w:r w:rsidR="00357533" w:rsidRPr="009510CC">
        <w:rPr>
          <w:rFonts w:ascii="Times New Roman" w:hAnsi="Times New Roman" w:cs="Times New Roman"/>
          <w:sz w:val="28"/>
          <w:szCs w:val="28"/>
          <w:lang w:val="uk-UA"/>
        </w:rPr>
        <w:t xml:space="preserve">робочими місцями в навчально-виробничих </w:t>
      </w:r>
      <w:r w:rsidRPr="009510CC">
        <w:rPr>
          <w:rFonts w:ascii="Times New Roman" w:hAnsi="Times New Roman" w:cs="Times New Roman"/>
          <w:sz w:val="28"/>
          <w:szCs w:val="28"/>
          <w:lang w:val="uk-UA"/>
        </w:rPr>
        <w:t xml:space="preserve"> </w:t>
      </w:r>
      <w:r w:rsidR="00357533" w:rsidRPr="009510CC">
        <w:rPr>
          <w:rFonts w:ascii="Times New Roman" w:hAnsi="Times New Roman" w:cs="Times New Roman"/>
          <w:sz w:val="28"/>
          <w:szCs w:val="28"/>
          <w:lang w:val="uk-UA"/>
        </w:rPr>
        <w:t>майстернях, на підприємствах, в установах і організаціях. Згідно графіків контролю постійно ведеться перевірка виробничої практики учнів. Зміст та програми виробничої практики розроблено відповідно до вимог кваліфікаційних характеристик Державних стандартів професійно-технічної освіти з урахуванням потреб та можливостей підприємства-замовника кадрів.</w:t>
      </w:r>
    </w:p>
    <w:p w:rsidR="000263CE" w:rsidRPr="009510CC" w:rsidRDefault="00B17ECB"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В ході перевірок виробничої практики було виявлено:</w:t>
      </w:r>
      <w:r w:rsidRPr="009510CC">
        <w:rPr>
          <w:rFonts w:ascii="Times New Roman" w:hAnsi="Times New Roman" w:cs="Times New Roman"/>
          <w:sz w:val="28"/>
          <w:szCs w:val="28"/>
          <w:lang w:val="uk-UA"/>
        </w:rPr>
        <w:br/>
        <w:t>1. Достатній рівень проходження виробничої практики учнями забезпечується  на підприємствах:</w:t>
      </w:r>
      <w:r w:rsidRPr="009510CC">
        <w:rPr>
          <w:rFonts w:ascii="Times New Roman" w:hAnsi="Times New Roman" w:cs="Times New Roman"/>
          <w:sz w:val="28"/>
          <w:szCs w:val="28"/>
          <w:lang w:val="uk-UA"/>
        </w:rPr>
        <w:br/>
        <w:t>- СПДФО «Кравченко І.І.»</w:t>
      </w:r>
    </w:p>
    <w:p w:rsidR="000263CE" w:rsidRPr="009510CC" w:rsidRDefault="000263CE"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-СПДФО</w:t>
      </w:r>
      <w:proofErr w:type="spellEnd"/>
      <w:r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Гончаров</w:t>
      </w:r>
      <w:proofErr w:type="spellEnd"/>
      <w:r w:rsidRPr="009510CC">
        <w:rPr>
          <w:rFonts w:ascii="Times New Roman" w:hAnsi="Times New Roman" w:cs="Times New Roman"/>
          <w:sz w:val="28"/>
          <w:szCs w:val="28"/>
          <w:lang w:val="uk-UA"/>
        </w:rPr>
        <w:t xml:space="preserve"> В.О.»</w:t>
      </w:r>
      <w:r w:rsidR="00B17ECB" w:rsidRPr="009510CC">
        <w:rPr>
          <w:rFonts w:ascii="Times New Roman" w:hAnsi="Times New Roman" w:cs="Times New Roman"/>
          <w:sz w:val="28"/>
          <w:szCs w:val="28"/>
          <w:lang w:val="uk-UA"/>
        </w:rPr>
        <w:br/>
        <w:t>- ПП «</w:t>
      </w:r>
      <w:proofErr w:type="spellStart"/>
      <w:r w:rsidR="00B17ECB" w:rsidRPr="009510CC">
        <w:rPr>
          <w:rFonts w:ascii="Times New Roman" w:hAnsi="Times New Roman" w:cs="Times New Roman"/>
          <w:sz w:val="28"/>
          <w:szCs w:val="28"/>
          <w:lang w:val="uk-UA"/>
        </w:rPr>
        <w:t>Персіянов</w:t>
      </w:r>
      <w:proofErr w:type="spellEnd"/>
      <w:r w:rsidR="00B17ECB" w:rsidRPr="009510CC">
        <w:rPr>
          <w:rFonts w:ascii="Times New Roman" w:hAnsi="Times New Roman" w:cs="Times New Roman"/>
          <w:sz w:val="28"/>
          <w:szCs w:val="28"/>
          <w:lang w:val="uk-UA"/>
        </w:rPr>
        <w:t xml:space="preserve"> В.Г.»</w:t>
      </w:r>
      <w:r w:rsidR="00B17ECB" w:rsidRPr="009510CC">
        <w:rPr>
          <w:rFonts w:ascii="Times New Roman" w:hAnsi="Times New Roman" w:cs="Times New Roman"/>
          <w:sz w:val="28"/>
          <w:szCs w:val="28"/>
          <w:lang w:val="uk-UA"/>
        </w:rPr>
        <w:br/>
        <w:t xml:space="preserve">- ПП «Наумко А.Г.» </w:t>
      </w:r>
      <w:r w:rsidR="00B17ECB" w:rsidRPr="009510CC">
        <w:rPr>
          <w:rFonts w:ascii="Times New Roman" w:hAnsi="Times New Roman" w:cs="Times New Roman"/>
          <w:sz w:val="28"/>
          <w:szCs w:val="28"/>
          <w:lang w:val="uk-UA"/>
        </w:rPr>
        <w:br/>
        <w:t xml:space="preserve">- ПП «Бала С.Е.» </w:t>
      </w:r>
      <w:r w:rsidR="00B17ECB" w:rsidRPr="009510CC">
        <w:rPr>
          <w:rFonts w:ascii="Times New Roman" w:hAnsi="Times New Roman" w:cs="Times New Roman"/>
          <w:sz w:val="28"/>
          <w:szCs w:val="28"/>
          <w:lang w:val="uk-UA"/>
        </w:rPr>
        <w:br/>
        <w:t xml:space="preserve">- ФОП «Величко М.М.» </w:t>
      </w:r>
    </w:p>
    <w:p w:rsidR="00FF23FC" w:rsidRPr="009510CC" w:rsidRDefault="000263CE"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-Ізюмська</w:t>
      </w:r>
      <w:proofErr w:type="spellEnd"/>
      <w:r w:rsidRPr="009510CC">
        <w:rPr>
          <w:rFonts w:ascii="Times New Roman" w:hAnsi="Times New Roman" w:cs="Times New Roman"/>
          <w:sz w:val="28"/>
          <w:szCs w:val="28"/>
          <w:lang w:val="uk-UA"/>
        </w:rPr>
        <w:t xml:space="preserve"> технічна школа ТСОУ «</w:t>
      </w:r>
      <w:proofErr w:type="spellStart"/>
      <w:r w:rsidRPr="009510CC">
        <w:rPr>
          <w:rFonts w:ascii="Times New Roman" w:hAnsi="Times New Roman" w:cs="Times New Roman"/>
          <w:sz w:val="28"/>
          <w:szCs w:val="28"/>
          <w:lang w:val="uk-UA"/>
        </w:rPr>
        <w:t>Волченко</w:t>
      </w:r>
      <w:proofErr w:type="spellEnd"/>
      <w:r w:rsidRPr="009510CC">
        <w:rPr>
          <w:rFonts w:ascii="Times New Roman" w:hAnsi="Times New Roman" w:cs="Times New Roman"/>
          <w:sz w:val="28"/>
          <w:szCs w:val="28"/>
          <w:lang w:val="uk-UA"/>
        </w:rPr>
        <w:t xml:space="preserve"> С.Ф.»</w:t>
      </w:r>
    </w:p>
    <w:p w:rsidR="00341651" w:rsidRPr="009510CC" w:rsidRDefault="00FF23FC"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Розважальний центр «Марс» Марченко В.В.</w:t>
      </w:r>
      <w:r w:rsidR="00B17ECB" w:rsidRPr="009510CC">
        <w:rPr>
          <w:rFonts w:ascii="Times New Roman" w:hAnsi="Times New Roman" w:cs="Times New Roman"/>
          <w:sz w:val="28"/>
          <w:szCs w:val="28"/>
          <w:lang w:val="uk-UA"/>
        </w:rPr>
        <w:br/>
        <w:t>- Відокремлений підрозділ "Ізюмська дистанція колії"державного підприємства "Південна залізниця"</w:t>
      </w:r>
      <w:r w:rsidR="005979C7" w:rsidRPr="009510CC">
        <w:rPr>
          <w:rFonts w:ascii="Times New Roman" w:hAnsi="Times New Roman" w:cs="Times New Roman"/>
          <w:sz w:val="28"/>
          <w:szCs w:val="28"/>
          <w:lang w:val="uk-UA"/>
        </w:rPr>
        <w:t>.</w:t>
      </w:r>
      <w:r w:rsidR="00B17ECB" w:rsidRPr="009510CC">
        <w:rPr>
          <w:rFonts w:ascii="Times New Roman" w:hAnsi="Times New Roman" w:cs="Times New Roman"/>
          <w:sz w:val="28"/>
          <w:szCs w:val="28"/>
          <w:lang w:val="uk-UA"/>
        </w:rPr>
        <w:br/>
        <w:t xml:space="preserve">2. Проходження виробничої практики учнями з неповним навантаженням на </w:t>
      </w:r>
      <w:r w:rsidR="00B17ECB" w:rsidRPr="009510CC">
        <w:rPr>
          <w:rFonts w:ascii="Times New Roman" w:hAnsi="Times New Roman" w:cs="Times New Roman"/>
          <w:sz w:val="28"/>
          <w:szCs w:val="28"/>
          <w:lang w:val="uk-UA"/>
        </w:rPr>
        <w:lastRenderedPageBreak/>
        <w:t xml:space="preserve">підприємстві ТОВ « НАК ДАК» (з причини зменшення замовлень): </w:t>
      </w:r>
      <w:r w:rsidR="00B17ECB" w:rsidRPr="009510CC">
        <w:rPr>
          <w:rFonts w:ascii="Times New Roman" w:hAnsi="Times New Roman" w:cs="Times New Roman"/>
          <w:sz w:val="28"/>
          <w:szCs w:val="28"/>
          <w:lang w:val="uk-UA"/>
        </w:rPr>
        <w:br/>
        <w:t>3. Проходження виробничої практики учнями не відповіда</w:t>
      </w:r>
      <w:r w:rsidR="00CC7669" w:rsidRPr="009510CC">
        <w:rPr>
          <w:rFonts w:ascii="Times New Roman" w:hAnsi="Times New Roman" w:cs="Times New Roman"/>
          <w:sz w:val="28"/>
          <w:szCs w:val="28"/>
          <w:lang w:val="uk-UA"/>
        </w:rPr>
        <w:t>ло</w:t>
      </w:r>
      <w:r w:rsidR="00B17ECB" w:rsidRPr="009510CC">
        <w:rPr>
          <w:rFonts w:ascii="Times New Roman" w:hAnsi="Times New Roman" w:cs="Times New Roman"/>
          <w:sz w:val="28"/>
          <w:szCs w:val="28"/>
          <w:lang w:val="uk-UA"/>
        </w:rPr>
        <w:t xml:space="preserve"> програмі практики в зв’язку з фактичною зупинкою підприємства   Філія ПАТ "Харків -</w:t>
      </w:r>
      <w:r w:rsidR="00BC6975" w:rsidRPr="009510CC">
        <w:rPr>
          <w:rFonts w:ascii="Times New Roman" w:hAnsi="Times New Roman" w:cs="Times New Roman"/>
          <w:sz w:val="28"/>
          <w:szCs w:val="28"/>
          <w:lang w:val="uk-UA"/>
        </w:rPr>
        <w:t xml:space="preserve"> </w:t>
      </w:r>
      <w:r w:rsidR="00B17ECB" w:rsidRPr="009510CC">
        <w:rPr>
          <w:rFonts w:ascii="Times New Roman" w:hAnsi="Times New Roman" w:cs="Times New Roman"/>
          <w:sz w:val="28"/>
          <w:szCs w:val="28"/>
          <w:lang w:val="uk-UA"/>
        </w:rPr>
        <w:t xml:space="preserve">авто" - "Ізюм-авто" та ПП </w:t>
      </w:r>
      <w:proofErr w:type="spellStart"/>
      <w:r w:rsidR="00B17ECB" w:rsidRPr="009510CC">
        <w:rPr>
          <w:rFonts w:ascii="Times New Roman" w:hAnsi="Times New Roman" w:cs="Times New Roman"/>
          <w:sz w:val="28"/>
          <w:szCs w:val="28"/>
          <w:lang w:val="uk-UA"/>
        </w:rPr>
        <w:t>Жидких</w:t>
      </w:r>
      <w:proofErr w:type="spellEnd"/>
      <w:r w:rsidR="00B17ECB" w:rsidRPr="009510CC">
        <w:rPr>
          <w:rFonts w:ascii="Times New Roman" w:hAnsi="Times New Roman" w:cs="Times New Roman"/>
          <w:sz w:val="28"/>
          <w:szCs w:val="28"/>
          <w:lang w:val="uk-UA"/>
        </w:rPr>
        <w:t xml:space="preserve"> у зв’язку з особливостями профілю підприємства.  </w:t>
      </w:r>
      <w:r w:rsidR="00341651" w:rsidRPr="009510CC">
        <w:rPr>
          <w:rFonts w:ascii="Times New Roman" w:hAnsi="Times New Roman" w:cs="Times New Roman"/>
          <w:sz w:val="28"/>
          <w:szCs w:val="28"/>
          <w:lang w:val="uk-UA"/>
        </w:rPr>
        <w:t xml:space="preserve">Адміністрації ліцею та майстрам виробничого навчання слід пошукати більш ефективних паркетів та роботодавців. </w:t>
      </w:r>
    </w:p>
    <w:p w:rsidR="00FF23FC" w:rsidRPr="009510CC" w:rsidRDefault="00FF23FC"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Взаємодія з соціальними партнерами ставить за мету проведення маркетингових досліджень підприємств-партнерів, вивчення педагогічними працівниками ліцею нових виробничих технологій і впровадження їх </w:t>
      </w:r>
      <w:r w:rsidR="00D206AF" w:rsidRPr="009510CC">
        <w:rPr>
          <w:rFonts w:ascii="Times New Roman" w:hAnsi="Times New Roman" w:cs="Times New Roman"/>
          <w:sz w:val="28"/>
          <w:szCs w:val="28"/>
          <w:lang w:val="uk-UA"/>
        </w:rPr>
        <w:t>у процес підготовки кваліфікова</w:t>
      </w:r>
      <w:r w:rsidRPr="009510CC">
        <w:rPr>
          <w:rFonts w:ascii="Times New Roman" w:hAnsi="Times New Roman" w:cs="Times New Roman"/>
          <w:sz w:val="28"/>
          <w:szCs w:val="28"/>
          <w:lang w:val="uk-UA"/>
        </w:rPr>
        <w:t xml:space="preserve">них робітників, </w:t>
      </w:r>
      <w:r w:rsidR="00D206AF" w:rsidRPr="009510CC">
        <w:rPr>
          <w:rFonts w:ascii="Times New Roman" w:hAnsi="Times New Roman" w:cs="Times New Roman"/>
          <w:sz w:val="28"/>
          <w:szCs w:val="28"/>
          <w:lang w:val="uk-UA"/>
        </w:rPr>
        <w:t>побудову на основі отриманих да</w:t>
      </w:r>
      <w:r w:rsidRPr="009510CC">
        <w:rPr>
          <w:rFonts w:ascii="Times New Roman" w:hAnsi="Times New Roman" w:cs="Times New Roman"/>
          <w:sz w:val="28"/>
          <w:szCs w:val="28"/>
          <w:lang w:val="uk-UA"/>
        </w:rPr>
        <w:t>них власної моделі соціального партнерства. Ліцей в умовах взаємодії з роботодавцями має до</w:t>
      </w:r>
      <w:r w:rsidRPr="009510CC">
        <w:rPr>
          <w:rFonts w:ascii="Times New Roman" w:hAnsi="Times New Roman" w:cs="Times New Roman"/>
          <w:sz w:val="28"/>
          <w:szCs w:val="28"/>
          <w:lang w:val="uk-UA"/>
        </w:rPr>
        <w:softHyphen/>
        <w:t>даткові можливості.</w:t>
      </w:r>
    </w:p>
    <w:p w:rsidR="00FF23FC" w:rsidRPr="009510CC" w:rsidRDefault="00FF23FC" w:rsidP="009510CC">
      <w:pPr>
        <w:ind w:right="-2" w:firstLine="567"/>
        <w:rPr>
          <w:rFonts w:ascii="Times New Roman" w:hAnsi="Times New Roman" w:cs="Times New Roman"/>
          <w:sz w:val="28"/>
          <w:szCs w:val="28"/>
          <w:lang w:val="uk-UA"/>
        </w:rPr>
      </w:pPr>
      <w:r w:rsidRPr="009510CC">
        <w:rPr>
          <w:rFonts w:ascii="Times New Roman" w:hAnsi="Times New Roman" w:cs="Times New Roman"/>
          <w:i/>
          <w:iCs/>
          <w:sz w:val="28"/>
          <w:szCs w:val="28"/>
          <w:lang w:val="uk-UA"/>
        </w:rPr>
        <w:t xml:space="preserve">Насамперед </w:t>
      </w:r>
      <w:r w:rsidRPr="009510CC">
        <w:rPr>
          <w:rFonts w:ascii="Times New Roman" w:hAnsi="Times New Roman" w:cs="Times New Roman"/>
          <w:sz w:val="28"/>
          <w:szCs w:val="28"/>
          <w:lang w:val="uk-UA"/>
        </w:rPr>
        <w:t>з'являється п</w:t>
      </w:r>
      <w:r w:rsidR="00D206AF" w:rsidRPr="009510CC">
        <w:rPr>
          <w:rFonts w:ascii="Times New Roman" w:hAnsi="Times New Roman" w:cs="Times New Roman"/>
          <w:sz w:val="28"/>
          <w:szCs w:val="28"/>
          <w:lang w:val="uk-UA"/>
        </w:rPr>
        <w:t>остійний доступ до ін</w:t>
      </w:r>
      <w:r w:rsidRPr="009510CC">
        <w:rPr>
          <w:rFonts w:ascii="Times New Roman" w:hAnsi="Times New Roman" w:cs="Times New Roman"/>
          <w:sz w:val="28"/>
          <w:szCs w:val="28"/>
          <w:lang w:val="uk-UA"/>
        </w:rPr>
        <w:t>формації про стан</w:t>
      </w:r>
      <w:r w:rsidR="00D206AF" w:rsidRPr="009510CC">
        <w:rPr>
          <w:rFonts w:ascii="Times New Roman" w:hAnsi="Times New Roman" w:cs="Times New Roman"/>
          <w:sz w:val="28"/>
          <w:szCs w:val="28"/>
          <w:lang w:val="uk-UA"/>
        </w:rPr>
        <w:t xml:space="preserve"> ринку праці, що дає змогу уточ</w:t>
      </w:r>
      <w:r w:rsidRPr="009510CC">
        <w:rPr>
          <w:rFonts w:ascii="Times New Roman" w:hAnsi="Times New Roman" w:cs="Times New Roman"/>
          <w:sz w:val="28"/>
          <w:szCs w:val="28"/>
          <w:lang w:val="uk-UA"/>
        </w:rPr>
        <w:t>нити потребу роботодавців регіону у кваліфікованих робітниках та перелік професій, у яких є по</w:t>
      </w:r>
      <w:r w:rsidRPr="009510CC">
        <w:rPr>
          <w:rFonts w:ascii="Times New Roman" w:hAnsi="Times New Roman" w:cs="Times New Roman"/>
          <w:sz w:val="28"/>
          <w:szCs w:val="28"/>
          <w:lang w:val="uk-UA"/>
        </w:rPr>
        <w:softHyphen/>
        <w:t>треба, обсяги підготовки кваліфікованих робітників, визначити вимоги роботодавців до рівня кваліфікації, умінь та навичок робітників.</w:t>
      </w:r>
      <w:r w:rsidR="00144929"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xml:space="preserve"> (Є ряд роботодавців, що безпосередньо </w:t>
      </w:r>
      <w:r w:rsidR="00144929" w:rsidRPr="009510CC">
        <w:rPr>
          <w:rFonts w:ascii="Times New Roman" w:hAnsi="Times New Roman" w:cs="Times New Roman"/>
          <w:sz w:val="28"/>
          <w:szCs w:val="28"/>
          <w:lang w:val="uk-UA"/>
        </w:rPr>
        <w:t>звертались до адміністрації ліцею з потребою в наших учнях</w:t>
      </w:r>
      <w:r w:rsidR="00341651" w:rsidRPr="009510CC">
        <w:rPr>
          <w:rFonts w:ascii="Times New Roman" w:hAnsi="Times New Roman" w:cs="Times New Roman"/>
          <w:sz w:val="28"/>
          <w:szCs w:val="28"/>
          <w:lang w:val="uk-UA"/>
        </w:rPr>
        <w:t>, наприклад розважальний центр «Марс», кафе «</w:t>
      </w:r>
      <w:proofErr w:type="spellStart"/>
      <w:r w:rsidR="00341651" w:rsidRPr="009510CC">
        <w:rPr>
          <w:rFonts w:ascii="Times New Roman" w:hAnsi="Times New Roman" w:cs="Times New Roman"/>
          <w:sz w:val="28"/>
          <w:szCs w:val="28"/>
          <w:lang w:val="uk-UA"/>
        </w:rPr>
        <w:t>Хантер</w:t>
      </w:r>
      <w:proofErr w:type="spellEnd"/>
      <w:r w:rsidR="00341651"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w:t>
      </w:r>
      <w:r w:rsidR="00144929" w:rsidRPr="009510CC">
        <w:rPr>
          <w:rFonts w:ascii="Times New Roman" w:hAnsi="Times New Roman" w:cs="Times New Roman"/>
          <w:sz w:val="28"/>
          <w:szCs w:val="28"/>
          <w:lang w:val="uk-UA"/>
        </w:rPr>
        <w:t>.</w:t>
      </w:r>
    </w:p>
    <w:p w:rsidR="00FF23FC" w:rsidRPr="009510CC" w:rsidRDefault="00FF23FC" w:rsidP="009510CC">
      <w:pPr>
        <w:ind w:right="-2" w:firstLine="567"/>
        <w:rPr>
          <w:rFonts w:ascii="Times New Roman" w:hAnsi="Times New Roman" w:cs="Times New Roman"/>
          <w:sz w:val="28"/>
          <w:szCs w:val="28"/>
          <w:lang w:val="uk-UA"/>
        </w:rPr>
      </w:pPr>
      <w:r w:rsidRPr="009510CC">
        <w:rPr>
          <w:rFonts w:ascii="Times New Roman" w:hAnsi="Times New Roman" w:cs="Times New Roman"/>
          <w:i/>
          <w:iCs/>
          <w:sz w:val="28"/>
          <w:szCs w:val="28"/>
          <w:lang w:val="uk-UA"/>
        </w:rPr>
        <w:t xml:space="preserve">По-друге, </w:t>
      </w:r>
      <w:r w:rsidR="00144929" w:rsidRPr="009510CC">
        <w:rPr>
          <w:rFonts w:ascii="Times New Roman" w:hAnsi="Times New Roman" w:cs="Times New Roman"/>
          <w:sz w:val="28"/>
          <w:szCs w:val="28"/>
          <w:lang w:val="uk-UA"/>
        </w:rPr>
        <w:t>існує</w:t>
      </w:r>
      <w:r w:rsidRPr="009510CC">
        <w:rPr>
          <w:rFonts w:ascii="Times New Roman" w:hAnsi="Times New Roman" w:cs="Times New Roman"/>
          <w:sz w:val="28"/>
          <w:szCs w:val="28"/>
          <w:lang w:val="uk-UA"/>
        </w:rPr>
        <w:t xml:space="preserve"> реальна можливість враховувати вимоги роботодавців до зміс</w:t>
      </w:r>
      <w:r w:rsidRPr="009510CC">
        <w:rPr>
          <w:rFonts w:ascii="Times New Roman" w:hAnsi="Times New Roman" w:cs="Times New Roman"/>
          <w:sz w:val="28"/>
          <w:szCs w:val="28"/>
          <w:lang w:val="uk-UA"/>
        </w:rPr>
        <w:softHyphen/>
        <w:t>ту професійної підготовки учнів шляхом спільної розробки навчальних планів і про</w:t>
      </w:r>
      <w:r w:rsidRPr="009510CC">
        <w:rPr>
          <w:rFonts w:ascii="Times New Roman" w:hAnsi="Times New Roman" w:cs="Times New Roman"/>
          <w:sz w:val="28"/>
          <w:szCs w:val="28"/>
          <w:lang w:val="uk-UA"/>
        </w:rPr>
        <w:softHyphen/>
        <w:t>грам на основі отриманої інформації про передовий досвід в рамках професії.</w:t>
      </w:r>
      <w:r w:rsidR="00144929" w:rsidRPr="009510CC">
        <w:rPr>
          <w:rFonts w:ascii="Times New Roman" w:hAnsi="Times New Roman" w:cs="Times New Roman"/>
          <w:sz w:val="28"/>
          <w:szCs w:val="28"/>
          <w:lang w:val="uk-UA"/>
        </w:rPr>
        <w:t xml:space="preserve"> </w:t>
      </w:r>
      <w:r w:rsidR="006D4364" w:rsidRPr="009510CC">
        <w:rPr>
          <w:rFonts w:ascii="Times New Roman" w:hAnsi="Times New Roman" w:cs="Times New Roman"/>
          <w:sz w:val="28"/>
          <w:szCs w:val="28"/>
          <w:lang w:val="uk-UA"/>
        </w:rPr>
        <w:t>(</w:t>
      </w:r>
      <w:r w:rsidR="00144929" w:rsidRPr="009510CC">
        <w:rPr>
          <w:rFonts w:ascii="Times New Roman" w:hAnsi="Times New Roman" w:cs="Times New Roman"/>
          <w:sz w:val="28"/>
          <w:szCs w:val="28"/>
          <w:lang w:val="uk-UA"/>
        </w:rPr>
        <w:t>Всі навчальні плани, за якими здійснюється підготовка учнів в ліцеї, погоджені з роботодавцями</w:t>
      </w:r>
      <w:r w:rsidR="00341651" w:rsidRPr="009510CC">
        <w:rPr>
          <w:rFonts w:ascii="Times New Roman" w:hAnsi="Times New Roman" w:cs="Times New Roman"/>
          <w:sz w:val="28"/>
          <w:szCs w:val="28"/>
          <w:lang w:val="uk-UA"/>
        </w:rPr>
        <w:t xml:space="preserve"> і ця практика продовжується</w:t>
      </w:r>
      <w:r w:rsidR="00144929" w:rsidRPr="009510CC">
        <w:rPr>
          <w:rFonts w:ascii="Times New Roman" w:hAnsi="Times New Roman" w:cs="Times New Roman"/>
          <w:sz w:val="28"/>
          <w:szCs w:val="28"/>
          <w:lang w:val="uk-UA"/>
        </w:rPr>
        <w:t>.</w:t>
      </w:r>
      <w:r w:rsidR="006D4364" w:rsidRPr="009510CC">
        <w:rPr>
          <w:rFonts w:ascii="Times New Roman" w:hAnsi="Times New Roman" w:cs="Times New Roman"/>
          <w:sz w:val="28"/>
          <w:szCs w:val="28"/>
          <w:lang w:val="uk-UA"/>
        </w:rPr>
        <w:t>)</w:t>
      </w:r>
    </w:p>
    <w:p w:rsidR="00FF23FC" w:rsidRPr="009510CC" w:rsidRDefault="00FF23FC" w:rsidP="009510CC">
      <w:pPr>
        <w:ind w:right="-2" w:firstLine="567"/>
        <w:rPr>
          <w:rFonts w:ascii="Times New Roman" w:hAnsi="Times New Roman" w:cs="Times New Roman"/>
          <w:sz w:val="28"/>
          <w:szCs w:val="28"/>
          <w:lang w:val="uk-UA"/>
        </w:rPr>
      </w:pPr>
      <w:r w:rsidRPr="009510CC">
        <w:rPr>
          <w:rFonts w:ascii="Times New Roman" w:hAnsi="Times New Roman" w:cs="Times New Roman"/>
          <w:i/>
          <w:iCs/>
          <w:sz w:val="28"/>
          <w:szCs w:val="28"/>
          <w:lang w:val="uk-UA"/>
        </w:rPr>
        <w:t xml:space="preserve">По-третє, </w:t>
      </w:r>
      <w:r w:rsidRPr="009510CC">
        <w:rPr>
          <w:rFonts w:ascii="Times New Roman" w:hAnsi="Times New Roman" w:cs="Times New Roman"/>
          <w:sz w:val="28"/>
          <w:szCs w:val="28"/>
          <w:lang w:val="uk-UA"/>
        </w:rPr>
        <w:t>відкриваються реальні можливості для організації практики учнів на обладнанні, на</w:t>
      </w:r>
      <w:r w:rsidRPr="009510CC">
        <w:rPr>
          <w:rFonts w:ascii="Times New Roman" w:hAnsi="Times New Roman" w:cs="Times New Roman"/>
          <w:sz w:val="28"/>
          <w:szCs w:val="28"/>
          <w:lang w:val="uk-UA"/>
        </w:rPr>
        <w:softHyphen/>
        <w:t xml:space="preserve">явному в сучасному виробництві, набуття учнями професійних </w:t>
      </w:r>
      <w:proofErr w:type="spellStart"/>
      <w:r w:rsidRPr="009510CC">
        <w:rPr>
          <w:rFonts w:ascii="Times New Roman" w:hAnsi="Times New Roman" w:cs="Times New Roman"/>
          <w:sz w:val="28"/>
          <w:szCs w:val="28"/>
          <w:lang w:val="uk-UA"/>
        </w:rPr>
        <w:t>компетенцій</w:t>
      </w:r>
      <w:proofErr w:type="spellEnd"/>
      <w:r w:rsidRPr="009510CC">
        <w:rPr>
          <w:rFonts w:ascii="Times New Roman" w:hAnsi="Times New Roman" w:cs="Times New Roman"/>
          <w:sz w:val="28"/>
          <w:szCs w:val="28"/>
          <w:lang w:val="uk-UA"/>
        </w:rPr>
        <w:t xml:space="preserve"> роботи з новою технікою, інстру</w:t>
      </w:r>
      <w:r w:rsidRPr="009510CC">
        <w:rPr>
          <w:rFonts w:ascii="Times New Roman" w:hAnsi="Times New Roman" w:cs="Times New Roman"/>
          <w:sz w:val="28"/>
          <w:szCs w:val="28"/>
          <w:lang w:val="uk-UA"/>
        </w:rPr>
        <w:softHyphen/>
        <w:t>ментами, які використовують робітники в проце</w:t>
      </w:r>
      <w:r w:rsidRPr="009510CC">
        <w:rPr>
          <w:rFonts w:ascii="Times New Roman" w:hAnsi="Times New Roman" w:cs="Times New Roman"/>
          <w:sz w:val="28"/>
          <w:szCs w:val="28"/>
          <w:lang w:val="uk-UA"/>
        </w:rPr>
        <w:softHyphen/>
        <w:t>сі професійної діяльності.</w:t>
      </w:r>
      <w:r w:rsidR="00144929" w:rsidRPr="009510CC">
        <w:rPr>
          <w:rFonts w:ascii="Times New Roman" w:hAnsi="Times New Roman" w:cs="Times New Roman"/>
          <w:sz w:val="28"/>
          <w:szCs w:val="28"/>
          <w:lang w:val="uk-UA"/>
        </w:rPr>
        <w:t xml:space="preserve"> Це і нове обладнання підприємств харчування</w:t>
      </w:r>
      <w:r w:rsidR="00341651" w:rsidRPr="009510CC">
        <w:rPr>
          <w:rFonts w:ascii="Times New Roman" w:hAnsi="Times New Roman" w:cs="Times New Roman"/>
          <w:sz w:val="28"/>
          <w:szCs w:val="28"/>
          <w:lang w:val="uk-UA"/>
        </w:rPr>
        <w:t xml:space="preserve"> (розважальний центр «Марс»)</w:t>
      </w:r>
      <w:r w:rsidR="00144929" w:rsidRPr="009510CC">
        <w:rPr>
          <w:rFonts w:ascii="Times New Roman" w:hAnsi="Times New Roman" w:cs="Times New Roman"/>
          <w:sz w:val="28"/>
          <w:szCs w:val="28"/>
          <w:lang w:val="uk-UA"/>
        </w:rPr>
        <w:t>, і зварювальне обладнання та обладнання  авторемонтних підприємств</w:t>
      </w:r>
      <w:r w:rsidR="00341651" w:rsidRPr="009510CC">
        <w:rPr>
          <w:rFonts w:ascii="Times New Roman" w:hAnsi="Times New Roman" w:cs="Times New Roman"/>
          <w:sz w:val="28"/>
          <w:szCs w:val="28"/>
          <w:lang w:val="uk-UA"/>
        </w:rPr>
        <w:t>, де учні проходять виробничу практику</w:t>
      </w:r>
      <w:r w:rsidR="00144929" w:rsidRPr="009510CC">
        <w:rPr>
          <w:rFonts w:ascii="Times New Roman" w:hAnsi="Times New Roman" w:cs="Times New Roman"/>
          <w:sz w:val="28"/>
          <w:szCs w:val="28"/>
          <w:lang w:val="uk-UA"/>
        </w:rPr>
        <w:t>.</w:t>
      </w:r>
    </w:p>
    <w:p w:rsidR="00FF23FC" w:rsidRPr="009510CC" w:rsidRDefault="00FF23FC" w:rsidP="009510CC">
      <w:pPr>
        <w:ind w:right="-2" w:firstLine="567"/>
        <w:rPr>
          <w:rFonts w:ascii="Times New Roman" w:hAnsi="Times New Roman" w:cs="Times New Roman"/>
          <w:sz w:val="28"/>
          <w:szCs w:val="28"/>
          <w:lang w:val="uk-UA"/>
        </w:rPr>
      </w:pPr>
      <w:r w:rsidRPr="009510CC">
        <w:rPr>
          <w:rFonts w:ascii="Times New Roman" w:hAnsi="Times New Roman" w:cs="Times New Roman"/>
          <w:i/>
          <w:iCs/>
          <w:sz w:val="28"/>
          <w:szCs w:val="28"/>
          <w:lang w:val="uk-UA"/>
        </w:rPr>
        <w:t xml:space="preserve">По-четверте, </w:t>
      </w:r>
      <w:r w:rsidRPr="009510CC">
        <w:rPr>
          <w:rFonts w:ascii="Times New Roman" w:hAnsi="Times New Roman" w:cs="Times New Roman"/>
          <w:sz w:val="28"/>
          <w:szCs w:val="28"/>
          <w:lang w:val="uk-UA"/>
        </w:rPr>
        <w:t>стає можливим організація систе</w:t>
      </w:r>
      <w:r w:rsidRPr="009510CC">
        <w:rPr>
          <w:rFonts w:ascii="Times New Roman" w:hAnsi="Times New Roman" w:cs="Times New Roman"/>
          <w:sz w:val="28"/>
          <w:szCs w:val="28"/>
          <w:lang w:val="uk-UA"/>
        </w:rPr>
        <w:softHyphen/>
        <w:t>матичного стажування викладачів та майстрів виробничого навчання на підприємствах з метою ознайомлення з іннова</w:t>
      </w:r>
      <w:r w:rsidR="006D4364" w:rsidRPr="009510CC">
        <w:rPr>
          <w:rFonts w:ascii="Times New Roman" w:hAnsi="Times New Roman" w:cs="Times New Roman"/>
          <w:sz w:val="28"/>
          <w:szCs w:val="28"/>
          <w:lang w:val="uk-UA"/>
        </w:rPr>
        <w:t>ц</w:t>
      </w:r>
      <w:r w:rsidRPr="009510CC">
        <w:rPr>
          <w:rFonts w:ascii="Times New Roman" w:hAnsi="Times New Roman" w:cs="Times New Roman"/>
          <w:sz w:val="28"/>
          <w:szCs w:val="28"/>
          <w:lang w:val="uk-UA"/>
        </w:rPr>
        <w:t>ійними виробничими технологіями, формування у них окремих складових структури професійно-педагогічної компетентності.</w:t>
      </w:r>
      <w:r w:rsidR="00144929" w:rsidRPr="009510CC">
        <w:rPr>
          <w:rFonts w:ascii="Times New Roman" w:hAnsi="Times New Roman" w:cs="Times New Roman"/>
          <w:sz w:val="28"/>
          <w:szCs w:val="28"/>
          <w:lang w:val="uk-UA"/>
        </w:rPr>
        <w:t xml:space="preserve"> Такі можливості є і над цим питанням</w:t>
      </w:r>
      <w:r w:rsidR="005370A8" w:rsidRPr="009510CC">
        <w:rPr>
          <w:rFonts w:ascii="Times New Roman" w:hAnsi="Times New Roman" w:cs="Times New Roman"/>
          <w:sz w:val="28"/>
          <w:szCs w:val="28"/>
          <w:lang w:val="uk-UA"/>
        </w:rPr>
        <w:t xml:space="preserve"> заступнику директора з НВР та старшому майстру </w:t>
      </w:r>
      <w:r w:rsidR="00144929" w:rsidRPr="009510CC">
        <w:rPr>
          <w:rFonts w:ascii="Times New Roman" w:hAnsi="Times New Roman" w:cs="Times New Roman"/>
          <w:sz w:val="28"/>
          <w:szCs w:val="28"/>
          <w:lang w:val="uk-UA"/>
        </w:rPr>
        <w:t xml:space="preserve"> ще потрібно працювати. </w:t>
      </w:r>
    </w:p>
    <w:p w:rsidR="00FF23FC" w:rsidRPr="009510CC" w:rsidRDefault="00FF23FC" w:rsidP="009510CC">
      <w:pPr>
        <w:ind w:right="-2" w:firstLine="567"/>
        <w:rPr>
          <w:rFonts w:ascii="Times New Roman" w:hAnsi="Times New Roman" w:cs="Times New Roman"/>
          <w:sz w:val="28"/>
          <w:szCs w:val="28"/>
          <w:lang w:val="uk-UA"/>
        </w:rPr>
      </w:pPr>
      <w:r w:rsidRPr="009510CC">
        <w:rPr>
          <w:rFonts w:ascii="Times New Roman" w:hAnsi="Times New Roman" w:cs="Times New Roman"/>
          <w:i/>
          <w:iCs/>
          <w:sz w:val="28"/>
          <w:szCs w:val="28"/>
          <w:lang w:val="uk-UA"/>
        </w:rPr>
        <w:t xml:space="preserve">По-п'яте, </w:t>
      </w:r>
      <w:r w:rsidRPr="009510CC">
        <w:rPr>
          <w:rFonts w:ascii="Times New Roman" w:hAnsi="Times New Roman" w:cs="Times New Roman"/>
          <w:sz w:val="28"/>
          <w:szCs w:val="28"/>
          <w:lang w:val="uk-UA"/>
        </w:rPr>
        <w:t>створюються можливості д</w:t>
      </w:r>
      <w:r w:rsidR="003364A1" w:rsidRPr="009510CC">
        <w:rPr>
          <w:rFonts w:ascii="Times New Roman" w:hAnsi="Times New Roman" w:cs="Times New Roman"/>
          <w:sz w:val="28"/>
          <w:szCs w:val="28"/>
          <w:lang w:val="uk-UA"/>
        </w:rPr>
        <w:t>л</w:t>
      </w:r>
      <w:r w:rsidRPr="009510CC">
        <w:rPr>
          <w:rFonts w:ascii="Times New Roman" w:hAnsi="Times New Roman" w:cs="Times New Roman"/>
          <w:sz w:val="28"/>
          <w:szCs w:val="28"/>
          <w:lang w:val="uk-UA"/>
        </w:rPr>
        <w:t>я цільової підготовки кваліфікованих робітників з урахуванням регіонального компонента розвитку економіки, що підвищує можливості працевлаштування випускни</w:t>
      </w:r>
      <w:r w:rsidRPr="009510CC">
        <w:rPr>
          <w:rFonts w:ascii="Times New Roman" w:hAnsi="Times New Roman" w:cs="Times New Roman"/>
          <w:sz w:val="28"/>
          <w:szCs w:val="28"/>
          <w:lang w:val="uk-UA"/>
        </w:rPr>
        <w:softHyphen/>
        <w:t>ків ліцею.</w:t>
      </w:r>
      <w:r w:rsidR="003364A1" w:rsidRPr="009510CC">
        <w:rPr>
          <w:rFonts w:ascii="Times New Roman" w:hAnsi="Times New Roman" w:cs="Times New Roman"/>
          <w:sz w:val="28"/>
          <w:szCs w:val="28"/>
          <w:lang w:val="uk-UA"/>
        </w:rPr>
        <w:t xml:space="preserve"> Ліцей готовий відгукнутися на будь які пропозиції, пов’язані з підготовкою кваліфікованих робітників з урахуванням регіональних програм розвитку. </w:t>
      </w:r>
    </w:p>
    <w:p w:rsidR="0003555B" w:rsidRPr="009510CC" w:rsidRDefault="00BA2DBE" w:rsidP="009510CC">
      <w:pPr>
        <w:ind w:right="-2"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 xml:space="preserve">В  ліцеї  забезпечена  системність  внутрішнього  контролю  керівництва  за навчально-виховним процесом з метою підвищення його ефективності. </w:t>
      </w:r>
      <w:r w:rsidR="0003555B" w:rsidRPr="009510CC">
        <w:rPr>
          <w:rFonts w:ascii="Times New Roman" w:hAnsi="Times New Roman" w:cs="Times New Roman"/>
          <w:sz w:val="28"/>
          <w:szCs w:val="28"/>
          <w:lang w:val="uk-UA"/>
        </w:rPr>
        <w:t>Згідно з річним планом роботи в червні 2015-2016 навчального року адміністрацією ліцею була проведена перевірка навчально-методичної документації з загальноосвітньої</w:t>
      </w:r>
      <w:r w:rsidR="00C77343" w:rsidRPr="009510CC">
        <w:rPr>
          <w:rFonts w:ascii="Times New Roman" w:hAnsi="Times New Roman" w:cs="Times New Roman"/>
          <w:sz w:val="28"/>
          <w:szCs w:val="28"/>
          <w:lang w:val="uk-UA"/>
        </w:rPr>
        <w:t>,</w:t>
      </w:r>
      <w:r w:rsidR="0003555B" w:rsidRPr="009510CC">
        <w:rPr>
          <w:rFonts w:ascii="Times New Roman" w:hAnsi="Times New Roman" w:cs="Times New Roman"/>
          <w:sz w:val="28"/>
          <w:szCs w:val="28"/>
          <w:lang w:val="uk-UA"/>
        </w:rPr>
        <w:t xml:space="preserve"> професійно-теоретичної </w:t>
      </w:r>
      <w:r w:rsidR="00C77343" w:rsidRPr="009510CC">
        <w:rPr>
          <w:rFonts w:ascii="Times New Roman" w:hAnsi="Times New Roman" w:cs="Times New Roman"/>
          <w:sz w:val="28"/>
          <w:szCs w:val="28"/>
          <w:lang w:val="uk-UA"/>
        </w:rPr>
        <w:t xml:space="preserve">та професійно-практичної  </w:t>
      </w:r>
      <w:r w:rsidR="0003555B" w:rsidRPr="009510CC">
        <w:rPr>
          <w:rFonts w:ascii="Times New Roman" w:hAnsi="Times New Roman" w:cs="Times New Roman"/>
          <w:sz w:val="28"/>
          <w:szCs w:val="28"/>
          <w:lang w:val="uk-UA"/>
        </w:rPr>
        <w:t>підготовки. В ході контролю були перевірені пакети навчально-методичної документації викладачів</w:t>
      </w:r>
      <w:r w:rsidR="00F04819" w:rsidRPr="009510CC">
        <w:rPr>
          <w:rFonts w:ascii="Times New Roman" w:hAnsi="Times New Roman" w:cs="Times New Roman"/>
          <w:sz w:val="28"/>
          <w:szCs w:val="28"/>
          <w:lang w:val="uk-UA"/>
        </w:rPr>
        <w:t xml:space="preserve"> та майстрів</w:t>
      </w:r>
      <w:r w:rsidR="0003555B" w:rsidRPr="009510CC">
        <w:rPr>
          <w:rFonts w:ascii="Times New Roman" w:hAnsi="Times New Roman" w:cs="Times New Roman"/>
          <w:sz w:val="28"/>
          <w:szCs w:val="28"/>
          <w:lang w:val="uk-UA"/>
        </w:rPr>
        <w:t>.</w:t>
      </w:r>
    </w:p>
    <w:p w:rsidR="0003555B" w:rsidRPr="009510CC" w:rsidRDefault="0003555B" w:rsidP="009510CC">
      <w:pPr>
        <w:spacing w:before="100" w:beforeAutospacing="1" w:after="100" w:afterAutospacing="1"/>
        <w:ind w:firstLine="567"/>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Під час моніторингу вивчалися та перевірялися наступні документи: кваліфікаційна характеристика (освітньо-кваліфікаційна характеристика випускника); робоча навчальна програма з предмету; поурочно-тематичні плани; інструкційно-технологічні картки до всіх лабораторно-практичних робіт; плани уроків; робочі критерії оцінювання з кожного предмету навчальної теми; паспорти комплексно-методичного забезпечення з предметів, нормативно-правові документи щодо викладання дисциплін, плани індивідуально-методичної роботи, дидактичне забезпечення, розробки уроків</w:t>
      </w:r>
      <w:r w:rsidR="00C77343" w:rsidRPr="009510CC">
        <w:rPr>
          <w:rFonts w:ascii="Times New Roman" w:hAnsi="Times New Roman" w:cs="Times New Roman"/>
          <w:sz w:val="28"/>
          <w:szCs w:val="28"/>
          <w:lang w:val="uk-UA"/>
        </w:rPr>
        <w:t xml:space="preserve"> та позаурочних заходів. </w:t>
      </w:r>
    </w:p>
    <w:p w:rsidR="0003555B" w:rsidRPr="009510CC" w:rsidRDefault="0003555B" w:rsidP="009510CC">
      <w:pPr>
        <w:spacing w:after="0"/>
        <w:ind w:firstLine="567"/>
        <w:jc w:val="both"/>
        <w:rPr>
          <w:rFonts w:ascii="Times New Roman" w:hAnsi="Times New Roman" w:cs="Times New Roman"/>
          <w:sz w:val="28"/>
          <w:szCs w:val="28"/>
        </w:rPr>
      </w:pPr>
      <w:r w:rsidRPr="009510CC">
        <w:rPr>
          <w:rFonts w:ascii="Times New Roman" w:hAnsi="Times New Roman" w:cs="Times New Roman"/>
          <w:sz w:val="28"/>
          <w:szCs w:val="28"/>
          <w:lang w:val="uk-UA"/>
        </w:rPr>
        <w:t xml:space="preserve">За </w:t>
      </w:r>
      <w:r w:rsidR="00C77343" w:rsidRPr="009510CC">
        <w:rPr>
          <w:rFonts w:ascii="Times New Roman" w:hAnsi="Times New Roman" w:cs="Times New Roman"/>
          <w:sz w:val="28"/>
          <w:szCs w:val="28"/>
          <w:lang w:val="uk-UA"/>
        </w:rPr>
        <w:t>результат</w:t>
      </w:r>
      <w:r w:rsidRPr="009510CC">
        <w:rPr>
          <w:rFonts w:ascii="Times New Roman" w:hAnsi="Times New Roman" w:cs="Times New Roman"/>
          <w:sz w:val="28"/>
          <w:szCs w:val="28"/>
          <w:lang w:val="uk-UA"/>
        </w:rPr>
        <w:t xml:space="preserve">ами перевірки встановлено, що переважна більшість викладачів </w:t>
      </w:r>
      <w:r w:rsidR="00667D5B" w:rsidRPr="009510CC">
        <w:rPr>
          <w:rFonts w:ascii="Times New Roman" w:hAnsi="Times New Roman" w:cs="Times New Roman"/>
          <w:sz w:val="28"/>
          <w:szCs w:val="28"/>
          <w:lang w:val="uk-UA"/>
        </w:rPr>
        <w:t xml:space="preserve">та майстрів </w:t>
      </w:r>
      <w:r w:rsidRPr="009510CC">
        <w:rPr>
          <w:rFonts w:ascii="Times New Roman" w:hAnsi="Times New Roman" w:cs="Times New Roman"/>
          <w:sz w:val="28"/>
          <w:szCs w:val="28"/>
          <w:lang w:val="uk-UA"/>
        </w:rPr>
        <w:t>сумлінно відносяться до виконання своїх посадових обов’язків в частині оформлення та комплектування навчально-методичної документації з предметів. Особливо слід відзначити за зразкове та своєчасне оформлення документації викладачів</w:t>
      </w:r>
      <w:r w:rsidR="00667D5B" w:rsidRPr="009510CC">
        <w:rPr>
          <w:rFonts w:ascii="Times New Roman" w:hAnsi="Times New Roman" w:cs="Times New Roman"/>
          <w:sz w:val="28"/>
          <w:szCs w:val="28"/>
          <w:lang w:val="uk-UA"/>
        </w:rPr>
        <w:t xml:space="preserve"> та майстрів</w:t>
      </w:r>
      <w:r w:rsidR="00072118" w:rsidRPr="009510CC">
        <w:rPr>
          <w:rFonts w:ascii="Times New Roman" w:hAnsi="Times New Roman" w:cs="Times New Roman"/>
          <w:sz w:val="28"/>
          <w:szCs w:val="28"/>
        </w:rPr>
        <w:t>:</w:t>
      </w:r>
    </w:p>
    <w:p w:rsidR="00072118" w:rsidRPr="009510CC" w:rsidRDefault="00072118" w:rsidP="009510CC">
      <w:pPr>
        <w:spacing w:after="0"/>
        <w:ind w:firstLine="567"/>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Є.Б.,</w:t>
      </w:r>
      <w:r w:rsidR="00C77343"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Сухомлін</w:t>
      </w:r>
      <w:proofErr w:type="spellEnd"/>
      <w:r w:rsidRPr="009510CC">
        <w:rPr>
          <w:rFonts w:ascii="Times New Roman" w:hAnsi="Times New Roman" w:cs="Times New Roman"/>
          <w:sz w:val="28"/>
          <w:szCs w:val="28"/>
          <w:lang w:val="uk-UA"/>
        </w:rPr>
        <w:t xml:space="preserve"> С.Г.,</w:t>
      </w:r>
      <w:r w:rsidR="00C77343"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Воротиленко</w:t>
      </w:r>
      <w:proofErr w:type="spellEnd"/>
      <w:r w:rsidRPr="009510CC">
        <w:rPr>
          <w:rFonts w:ascii="Times New Roman" w:hAnsi="Times New Roman" w:cs="Times New Roman"/>
          <w:sz w:val="28"/>
          <w:szCs w:val="28"/>
          <w:lang w:val="uk-UA"/>
        </w:rPr>
        <w:t xml:space="preserve"> О.Л.,</w:t>
      </w:r>
      <w:r w:rsidR="00C77343"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Машкова С.</w:t>
      </w:r>
      <w:r w:rsidR="00C77343" w:rsidRPr="009510CC">
        <w:rPr>
          <w:rFonts w:ascii="Times New Roman" w:hAnsi="Times New Roman" w:cs="Times New Roman"/>
          <w:sz w:val="28"/>
          <w:szCs w:val="28"/>
          <w:lang w:val="uk-UA"/>
        </w:rPr>
        <w:t>В</w:t>
      </w:r>
      <w:r w:rsidRPr="009510CC">
        <w:rPr>
          <w:rFonts w:ascii="Times New Roman" w:hAnsi="Times New Roman" w:cs="Times New Roman"/>
          <w:sz w:val="28"/>
          <w:szCs w:val="28"/>
          <w:lang w:val="uk-UA"/>
        </w:rPr>
        <w:t>.,</w:t>
      </w:r>
      <w:r w:rsidR="00C77343"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Гордіенко</w:t>
      </w:r>
      <w:proofErr w:type="spellEnd"/>
      <w:r w:rsidRPr="009510CC">
        <w:rPr>
          <w:rFonts w:ascii="Times New Roman" w:hAnsi="Times New Roman" w:cs="Times New Roman"/>
          <w:sz w:val="28"/>
          <w:szCs w:val="28"/>
          <w:lang w:val="uk-UA"/>
        </w:rPr>
        <w:t xml:space="preserve"> А.М.,</w:t>
      </w:r>
      <w:r w:rsidR="00C77343"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Сикало</w:t>
      </w:r>
      <w:proofErr w:type="spellEnd"/>
      <w:r w:rsidRPr="009510CC">
        <w:rPr>
          <w:rFonts w:ascii="Times New Roman" w:hAnsi="Times New Roman" w:cs="Times New Roman"/>
          <w:sz w:val="28"/>
          <w:szCs w:val="28"/>
          <w:lang w:val="uk-UA"/>
        </w:rPr>
        <w:t xml:space="preserve"> Г.О.,</w:t>
      </w:r>
      <w:r w:rsidR="00F77890" w:rsidRPr="009510CC">
        <w:rPr>
          <w:rFonts w:ascii="Times New Roman" w:hAnsi="Times New Roman" w:cs="Times New Roman"/>
          <w:sz w:val="28"/>
          <w:szCs w:val="28"/>
          <w:lang w:val="uk-UA"/>
        </w:rPr>
        <w:t xml:space="preserve"> Шульц В.Г.,</w:t>
      </w:r>
      <w:proofErr w:type="spellStart"/>
      <w:r w:rsidR="00F77890" w:rsidRPr="009510CC">
        <w:rPr>
          <w:rFonts w:ascii="Times New Roman" w:hAnsi="Times New Roman" w:cs="Times New Roman"/>
          <w:sz w:val="28"/>
          <w:szCs w:val="28"/>
          <w:lang w:val="uk-UA"/>
        </w:rPr>
        <w:t>Черкашиній</w:t>
      </w:r>
      <w:proofErr w:type="spellEnd"/>
      <w:r w:rsidR="00F77890" w:rsidRPr="009510CC">
        <w:rPr>
          <w:rFonts w:ascii="Times New Roman" w:hAnsi="Times New Roman" w:cs="Times New Roman"/>
          <w:sz w:val="28"/>
          <w:szCs w:val="28"/>
          <w:lang w:val="uk-UA"/>
        </w:rPr>
        <w:t xml:space="preserve"> Н.В.,</w:t>
      </w:r>
      <w:proofErr w:type="spellStart"/>
      <w:r w:rsidR="00F77890" w:rsidRPr="009510CC">
        <w:rPr>
          <w:rFonts w:ascii="Times New Roman" w:hAnsi="Times New Roman" w:cs="Times New Roman"/>
          <w:sz w:val="28"/>
          <w:szCs w:val="28"/>
          <w:lang w:val="uk-UA"/>
        </w:rPr>
        <w:t>Стовпак</w:t>
      </w:r>
      <w:proofErr w:type="spellEnd"/>
      <w:r w:rsidR="00F77890" w:rsidRPr="009510CC">
        <w:rPr>
          <w:rFonts w:ascii="Times New Roman" w:hAnsi="Times New Roman" w:cs="Times New Roman"/>
          <w:sz w:val="28"/>
          <w:szCs w:val="28"/>
          <w:lang w:val="uk-UA"/>
        </w:rPr>
        <w:t xml:space="preserve"> Л.І.,</w:t>
      </w:r>
      <w:proofErr w:type="spellStart"/>
      <w:r w:rsidR="00F77890" w:rsidRPr="009510CC">
        <w:rPr>
          <w:rFonts w:ascii="Times New Roman" w:hAnsi="Times New Roman" w:cs="Times New Roman"/>
          <w:sz w:val="28"/>
          <w:szCs w:val="28"/>
          <w:lang w:val="uk-UA"/>
        </w:rPr>
        <w:t>Фартушній</w:t>
      </w:r>
      <w:proofErr w:type="spellEnd"/>
      <w:r w:rsidR="00F77890" w:rsidRPr="009510CC">
        <w:rPr>
          <w:rFonts w:ascii="Times New Roman" w:hAnsi="Times New Roman" w:cs="Times New Roman"/>
          <w:sz w:val="28"/>
          <w:szCs w:val="28"/>
          <w:lang w:val="uk-UA"/>
        </w:rPr>
        <w:t xml:space="preserve"> І.О.,</w:t>
      </w:r>
      <w:proofErr w:type="spellStart"/>
      <w:r w:rsidR="00F77890" w:rsidRPr="009510CC">
        <w:rPr>
          <w:rFonts w:ascii="Times New Roman" w:hAnsi="Times New Roman" w:cs="Times New Roman"/>
          <w:sz w:val="28"/>
          <w:szCs w:val="28"/>
          <w:lang w:val="uk-UA"/>
        </w:rPr>
        <w:t>Зібіцький</w:t>
      </w:r>
      <w:proofErr w:type="spellEnd"/>
      <w:r w:rsidR="00F77890" w:rsidRPr="009510CC">
        <w:rPr>
          <w:rFonts w:ascii="Times New Roman" w:hAnsi="Times New Roman" w:cs="Times New Roman"/>
          <w:sz w:val="28"/>
          <w:szCs w:val="28"/>
          <w:lang w:val="uk-UA"/>
        </w:rPr>
        <w:t xml:space="preserve"> Ю.Є.,</w:t>
      </w:r>
      <w:proofErr w:type="spellStart"/>
      <w:r w:rsidR="00F77890" w:rsidRPr="009510CC">
        <w:rPr>
          <w:rFonts w:ascii="Times New Roman" w:hAnsi="Times New Roman" w:cs="Times New Roman"/>
          <w:sz w:val="28"/>
          <w:szCs w:val="28"/>
          <w:lang w:val="uk-UA"/>
        </w:rPr>
        <w:t>Крівцов</w:t>
      </w:r>
      <w:proofErr w:type="spellEnd"/>
      <w:r w:rsidR="00F77890" w:rsidRPr="009510CC">
        <w:rPr>
          <w:rFonts w:ascii="Times New Roman" w:hAnsi="Times New Roman" w:cs="Times New Roman"/>
          <w:sz w:val="28"/>
          <w:szCs w:val="28"/>
          <w:lang w:val="uk-UA"/>
        </w:rPr>
        <w:t xml:space="preserve"> А.П.</w:t>
      </w:r>
    </w:p>
    <w:p w:rsidR="0003555B" w:rsidRPr="009510CC" w:rsidRDefault="0003555B" w:rsidP="009510CC">
      <w:pPr>
        <w:spacing w:after="0"/>
        <w:ind w:firstLine="567"/>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В той же час в оформле</w:t>
      </w:r>
      <w:r w:rsidR="00C77343" w:rsidRPr="009510CC">
        <w:rPr>
          <w:rFonts w:ascii="Times New Roman" w:hAnsi="Times New Roman" w:cs="Times New Roman"/>
          <w:sz w:val="28"/>
          <w:szCs w:val="28"/>
          <w:lang w:val="uk-UA"/>
        </w:rPr>
        <w:t>н</w:t>
      </w:r>
      <w:r w:rsidRPr="009510CC">
        <w:rPr>
          <w:rFonts w:ascii="Times New Roman" w:hAnsi="Times New Roman" w:cs="Times New Roman"/>
          <w:sz w:val="28"/>
          <w:szCs w:val="28"/>
          <w:lang w:val="uk-UA"/>
        </w:rPr>
        <w:t>ні  документації мають місце недоліки:</w:t>
      </w:r>
    </w:p>
    <w:p w:rsidR="0003555B" w:rsidRPr="009510CC" w:rsidRDefault="0003555B" w:rsidP="009510CC">
      <w:pPr>
        <w:numPr>
          <w:ilvl w:val="0"/>
          <w:numId w:val="21"/>
        </w:num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несвоєчасно надаються на затвердження навчально-методичні документи викладачами</w:t>
      </w:r>
      <w:r w:rsidR="00072118" w:rsidRPr="009510CC">
        <w:rPr>
          <w:rFonts w:ascii="Times New Roman" w:hAnsi="Times New Roman" w:cs="Times New Roman"/>
          <w:sz w:val="28"/>
          <w:szCs w:val="28"/>
          <w:lang w:val="uk-UA"/>
        </w:rPr>
        <w:t xml:space="preserve"> та майстрами</w:t>
      </w:r>
      <w:r w:rsidR="00072118" w:rsidRPr="009510CC">
        <w:rPr>
          <w:rFonts w:ascii="Times New Roman" w:hAnsi="Times New Roman" w:cs="Times New Roman"/>
          <w:sz w:val="28"/>
          <w:szCs w:val="28"/>
        </w:rPr>
        <w:t>:</w:t>
      </w:r>
      <w:r w:rsidR="00C77343" w:rsidRPr="009510CC">
        <w:rPr>
          <w:rFonts w:ascii="Times New Roman" w:hAnsi="Times New Roman" w:cs="Times New Roman"/>
          <w:sz w:val="28"/>
          <w:szCs w:val="28"/>
          <w:lang w:val="uk-UA"/>
        </w:rPr>
        <w:t xml:space="preserve"> </w:t>
      </w:r>
      <w:proofErr w:type="spellStart"/>
      <w:r w:rsidR="00072118" w:rsidRPr="009510CC">
        <w:rPr>
          <w:rFonts w:ascii="Times New Roman" w:hAnsi="Times New Roman" w:cs="Times New Roman"/>
          <w:sz w:val="28"/>
          <w:szCs w:val="28"/>
          <w:lang w:val="uk-UA"/>
        </w:rPr>
        <w:t>Біцман</w:t>
      </w:r>
      <w:proofErr w:type="spellEnd"/>
      <w:r w:rsidR="00072118" w:rsidRPr="009510CC">
        <w:rPr>
          <w:rFonts w:ascii="Times New Roman" w:hAnsi="Times New Roman" w:cs="Times New Roman"/>
          <w:sz w:val="28"/>
          <w:szCs w:val="28"/>
          <w:lang w:val="uk-UA"/>
        </w:rPr>
        <w:t xml:space="preserve"> С.О.,</w:t>
      </w:r>
      <w:r w:rsidR="00C77343" w:rsidRPr="009510CC">
        <w:rPr>
          <w:rFonts w:ascii="Times New Roman" w:hAnsi="Times New Roman" w:cs="Times New Roman"/>
          <w:sz w:val="28"/>
          <w:szCs w:val="28"/>
          <w:lang w:val="uk-UA"/>
        </w:rPr>
        <w:t xml:space="preserve"> </w:t>
      </w:r>
      <w:proofErr w:type="spellStart"/>
      <w:r w:rsidR="00072118" w:rsidRPr="009510CC">
        <w:rPr>
          <w:rFonts w:ascii="Times New Roman" w:hAnsi="Times New Roman" w:cs="Times New Roman"/>
          <w:sz w:val="28"/>
          <w:szCs w:val="28"/>
          <w:lang w:val="uk-UA"/>
        </w:rPr>
        <w:t>Попірний</w:t>
      </w:r>
      <w:proofErr w:type="spellEnd"/>
      <w:r w:rsidR="00072118" w:rsidRPr="009510CC">
        <w:rPr>
          <w:rFonts w:ascii="Times New Roman" w:hAnsi="Times New Roman" w:cs="Times New Roman"/>
          <w:sz w:val="28"/>
          <w:szCs w:val="28"/>
          <w:lang w:val="uk-UA"/>
        </w:rPr>
        <w:t xml:space="preserve"> А.П.</w:t>
      </w:r>
      <w:r w:rsidR="00F77890" w:rsidRPr="009510CC">
        <w:rPr>
          <w:rFonts w:ascii="Times New Roman" w:hAnsi="Times New Roman" w:cs="Times New Roman"/>
          <w:sz w:val="28"/>
          <w:szCs w:val="28"/>
          <w:lang w:val="uk-UA"/>
        </w:rPr>
        <w:t>,</w:t>
      </w:r>
      <w:proofErr w:type="spellStart"/>
      <w:r w:rsidR="00F77890" w:rsidRPr="009510CC">
        <w:rPr>
          <w:rFonts w:ascii="Times New Roman" w:hAnsi="Times New Roman" w:cs="Times New Roman"/>
          <w:sz w:val="28"/>
          <w:szCs w:val="28"/>
          <w:lang w:val="uk-UA"/>
        </w:rPr>
        <w:t>Бреус</w:t>
      </w:r>
      <w:proofErr w:type="spellEnd"/>
      <w:r w:rsidR="00F77890" w:rsidRPr="009510CC">
        <w:rPr>
          <w:rFonts w:ascii="Times New Roman" w:hAnsi="Times New Roman" w:cs="Times New Roman"/>
          <w:sz w:val="28"/>
          <w:szCs w:val="28"/>
          <w:lang w:val="uk-UA"/>
        </w:rPr>
        <w:t xml:space="preserve"> В.М.,Антонова І.Б.</w:t>
      </w:r>
      <w:r w:rsidRPr="009510CC">
        <w:rPr>
          <w:rFonts w:ascii="Times New Roman" w:hAnsi="Times New Roman" w:cs="Times New Roman"/>
          <w:sz w:val="28"/>
          <w:szCs w:val="28"/>
          <w:lang w:val="uk-UA"/>
        </w:rPr>
        <w:t xml:space="preserve">  </w:t>
      </w:r>
    </w:p>
    <w:p w:rsidR="00072118" w:rsidRPr="009510CC" w:rsidRDefault="0003555B" w:rsidP="009510CC">
      <w:pPr>
        <w:numPr>
          <w:ilvl w:val="0"/>
          <w:numId w:val="21"/>
        </w:num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не на кожен урок розроблений план уроку</w:t>
      </w:r>
      <w:r w:rsidR="00F77890" w:rsidRPr="009510CC">
        <w:rPr>
          <w:rFonts w:ascii="Times New Roman" w:hAnsi="Times New Roman" w:cs="Times New Roman"/>
          <w:sz w:val="28"/>
          <w:szCs w:val="28"/>
          <w:lang w:val="uk-UA"/>
        </w:rPr>
        <w:t xml:space="preserve"> у викладачів:Антонова І.Б.,</w:t>
      </w:r>
      <w:proofErr w:type="spellStart"/>
      <w:r w:rsidR="00F77890" w:rsidRPr="009510CC">
        <w:rPr>
          <w:rFonts w:ascii="Times New Roman" w:hAnsi="Times New Roman" w:cs="Times New Roman"/>
          <w:sz w:val="28"/>
          <w:szCs w:val="28"/>
          <w:lang w:val="uk-UA"/>
        </w:rPr>
        <w:t>Бреус</w:t>
      </w:r>
      <w:proofErr w:type="spellEnd"/>
      <w:r w:rsidR="00F77890" w:rsidRPr="009510CC">
        <w:rPr>
          <w:rFonts w:ascii="Times New Roman" w:hAnsi="Times New Roman" w:cs="Times New Roman"/>
          <w:sz w:val="28"/>
          <w:szCs w:val="28"/>
          <w:lang w:val="uk-UA"/>
        </w:rPr>
        <w:t xml:space="preserve"> В.М.,</w:t>
      </w:r>
      <w:r w:rsidR="000D5CAD" w:rsidRPr="009510CC">
        <w:rPr>
          <w:rFonts w:ascii="Times New Roman" w:hAnsi="Times New Roman" w:cs="Times New Roman"/>
          <w:sz w:val="28"/>
          <w:szCs w:val="28"/>
          <w:lang w:val="uk-UA"/>
        </w:rPr>
        <w:t xml:space="preserve"> </w:t>
      </w:r>
      <w:proofErr w:type="spellStart"/>
      <w:r w:rsidR="00F77890" w:rsidRPr="009510CC">
        <w:rPr>
          <w:rFonts w:ascii="Times New Roman" w:hAnsi="Times New Roman" w:cs="Times New Roman"/>
          <w:sz w:val="28"/>
          <w:szCs w:val="28"/>
          <w:lang w:val="uk-UA"/>
        </w:rPr>
        <w:t>Носачов</w:t>
      </w:r>
      <w:proofErr w:type="spellEnd"/>
      <w:r w:rsidR="00F77890" w:rsidRPr="009510CC">
        <w:rPr>
          <w:rFonts w:ascii="Times New Roman" w:hAnsi="Times New Roman" w:cs="Times New Roman"/>
          <w:sz w:val="28"/>
          <w:szCs w:val="28"/>
          <w:lang w:val="uk-UA"/>
        </w:rPr>
        <w:t xml:space="preserve"> В.Г.</w:t>
      </w:r>
    </w:p>
    <w:p w:rsidR="0003555B" w:rsidRPr="009510CC" w:rsidRDefault="0003555B" w:rsidP="009510CC">
      <w:pPr>
        <w:numPr>
          <w:ilvl w:val="0"/>
          <w:numId w:val="21"/>
        </w:numPr>
        <w:spacing w:after="0"/>
        <w:jc w:val="both"/>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недооформлені</w:t>
      </w:r>
      <w:proofErr w:type="spellEnd"/>
      <w:r w:rsidRPr="009510CC">
        <w:rPr>
          <w:rFonts w:ascii="Times New Roman" w:hAnsi="Times New Roman" w:cs="Times New Roman"/>
          <w:sz w:val="28"/>
          <w:szCs w:val="28"/>
          <w:lang w:val="uk-UA"/>
        </w:rPr>
        <w:t xml:space="preserve"> паспорти комплексно-методичного забезпечення предмету у викладачів</w:t>
      </w:r>
      <w:r w:rsidR="00667D5B" w:rsidRPr="009510CC">
        <w:rPr>
          <w:rFonts w:ascii="Times New Roman" w:hAnsi="Times New Roman" w:cs="Times New Roman"/>
          <w:sz w:val="28"/>
          <w:szCs w:val="28"/>
          <w:lang w:val="uk-UA"/>
        </w:rPr>
        <w:t xml:space="preserve"> та майстрів</w:t>
      </w:r>
      <w:r w:rsidR="00072118" w:rsidRPr="009510CC">
        <w:rPr>
          <w:rFonts w:ascii="Times New Roman" w:hAnsi="Times New Roman" w:cs="Times New Roman"/>
          <w:sz w:val="28"/>
          <w:szCs w:val="28"/>
          <w:lang w:val="uk-UA"/>
        </w:rPr>
        <w:t xml:space="preserve">: </w:t>
      </w:r>
      <w:proofErr w:type="spellStart"/>
      <w:r w:rsidR="00D647CE" w:rsidRPr="009510CC">
        <w:rPr>
          <w:rFonts w:ascii="Times New Roman" w:hAnsi="Times New Roman" w:cs="Times New Roman"/>
          <w:sz w:val="28"/>
          <w:szCs w:val="28"/>
          <w:lang w:val="uk-UA"/>
        </w:rPr>
        <w:t>Дуднік</w:t>
      </w:r>
      <w:proofErr w:type="spellEnd"/>
      <w:r w:rsidR="00D647CE" w:rsidRPr="009510CC">
        <w:rPr>
          <w:rFonts w:ascii="Times New Roman" w:hAnsi="Times New Roman" w:cs="Times New Roman"/>
          <w:sz w:val="28"/>
          <w:szCs w:val="28"/>
          <w:lang w:val="uk-UA"/>
        </w:rPr>
        <w:t xml:space="preserve"> В.</w:t>
      </w:r>
      <w:proofErr w:type="spellStart"/>
      <w:r w:rsidR="00D647CE" w:rsidRPr="009510CC">
        <w:rPr>
          <w:rFonts w:ascii="Times New Roman" w:hAnsi="Times New Roman" w:cs="Times New Roman"/>
          <w:sz w:val="28"/>
          <w:szCs w:val="28"/>
          <w:lang w:val="uk-UA"/>
        </w:rPr>
        <w:t>Г..Черкасов</w:t>
      </w:r>
      <w:proofErr w:type="spellEnd"/>
      <w:r w:rsidR="00D647CE" w:rsidRPr="009510CC">
        <w:rPr>
          <w:rFonts w:ascii="Times New Roman" w:hAnsi="Times New Roman" w:cs="Times New Roman"/>
          <w:sz w:val="28"/>
          <w:szCs w:val="28"/>
          <w:lang w:val="uk-UA"/>
        </w:rPr>
        <w:t xml:space="preserve"> О.М.</w:t>
      </w:r>
      <w:r w:rsidR="00072118" w:rsidRPr="009510CC">
        <w:rPr>
          <w:rFonts w:ascii="Times New Roman" w:hAnsi="Times New Roman" w:cs="Times New Roman"/>
          <w:sz w:val="28"/>
          <w:szCs w:val="28"/>
          <w:lang w:val="uk-UA"/>
        </w:rPr>
        <w:t>Приходько С.М.,</w:t>
      </w:r>
      <w:r w:rsidR="00C77343" w:rsidRPr="009510CC">
        <w:rPr>
          <w:rFonts w:ascii="Times New Roman" w:hAnsi="Times New Roman" w:cs="Times New Roman"/>
          <w:sz w:val="28"/>
          <w:szCs w:val="28"/>
          <w:lang w:val="uk-UA"/>
        </w:rPr>
        <w:t xml:space="preserve"> </w:t>
      </w:r>
      <w:r w:rsidR="00072118" w:rsidRPr="009510CC">
        <w:rPr>
          <w:rFonts w:ascii="Times New Roman" w:hAnsi="Times New Roman" w:cs="Times New Roman"/>
          <w:sz w:val="28"/>
          <w:szCs w:val="28"/>
          <w:lang w:val="uk-UA"/>
        </w:rPr>
        <w:t>Білоус Т.В.,</w:t>
      </w:r>
      <w:r w:rsidR="00C77343" w:rsidRPr="009510CC">
        <w:rPr>
          <w:rFonts w:ascii="Times New Roman" w:hAnsi="Times New Roman" w:cs="Times New Roman"/>
          <w:sz w:val="28"/>
          <w:szCs w:val="28"/>
          <w:lang w:val="uk-UA"/>
        </w:rPr>
        <w:t xml:space="preserve"> </w:t>
      </w:r>
      <w:r w:rsidR="00072118" w:rsidRPr="009510CC">
        <w:rPr>
          <w:rFonts w:ascii="Times New Roman" w:hAnsi="Times New Roman" w:cs="Times New Roman"/>
          <w:sz w:val="28"/>
          <w:szCs w:val="28"/>
          <w:lang w:val="uk-UA"/>
        </w:rPr>
        <w:t>Мірошниченко С.Ф.</w:t>
      </w:r>
      <w:r w:rsidR="00F77890" w:rsidRPr="009510CC">
        <w:rPr>
          <w:rFonts w:ascii="Times New Roman" w:hAnsi="Times New Roman" w:cs="Times New Roman"/>
          <w:sz w:val="28"/>
          <w:szCs w:val="28"/>
          <w:lang w:val="uk-UA"/>
        </w:rPr>
        <w:t>,</w:t>
      </w:r>
      <w:r w:rsidR="00BD7D92" w:rsidRPr="009510CC">
        <w:rPr>
          <w:rFonts w:ascii="Times New Roman" w:hAnsi="Times New Roman" w:cs="Times New Roman"/>
          <w:sz w:val="28"/>
          <w:szCs w:val="28"/>
          <w:lang w:val="uk-UA"/>
        </w:rPr>
        <w:t xml:space="preserve"> </w:t>
      </w:r>
      <w:r w:rsidR="00F77890" w:rsidRPr="009510CC">
        <w:rPr>
          <w:rFonts w:ascii="Times New Roman" w:hAnsi="Times New Roman" w:cs="Times New Roman"/>
          <w:sz w:val="28"/>
          <w:szCs w:val="28"/>
          <w:lang w:val="uk-UA"/>
        </w:rPr>
        <w:t>Антонова І.Б.,</w:t>
      </w:r>
      <w:proofErr w:type="spellStart"/>
      <w:r w:rsidR="00F77890" w:rsidRPr="009510CC">
        <w:rPr>
          <w:rFonts w:ascii="Times New Roman" w:hAnsi="Times New Roman" w:cs="Times New Roman"/>
          <w:sz w:val="28"/>
          <w:szCs w:val="28"/>
          <w:lang w:val="uk-UA"/>
        </w:rPr>
        <w:t>Гудков</w:t>
      </w:r>
      <w:proofErr w:type="spellEnd"/>
      <w:r w:rsidR="00F77890" w:rsidRPr="009510CC">
        <w:rPr>
          <w:rFonts w:ascii="Times New Roman" w:hAnsi="Times New Roman" w:cs="Times New Roman"/>
          <w:sz w:val="28"/>
          <w:szCs w:val="28"/>
          <w:lang w:val="uk-UA"/>
        </w:rPr>
        <w:t xml:space="preserve"> Б.В.,</w:t>
      </w:r>
      <w:proofErr w:type="spellStart"/>
      <w:r w:rsidR="00F77890" w:rsidRPr="009510CC">
        <w:rPr>
          <w:rFonts w:ascii="Times New Roman" w:hAnsi="Times New Roman" w:cs="Times New Roman"/>
          <w:sz w:val="28"/>
          <w:szCs w:val="28"/>
          <w:lang w:val="uk-UA"/>
        </w:rPr>
        <w:t>Носачов</w:t>
      </w:r>
      <w:proofErr w:type="spellEnd"/>
      <w:r w:rsidR="00F77890" w:rsidRPr="009510CC">
        <w:rPr>
          <w:rFonts w:ascii="Times New Roman" w:hAnsi="Times New Roman" w:cs="Times New Roman"/>
          <w:sz w:val="28"/>
          <w:szCs w:val="28"/>
          <w:lang w:val="uk-UA"/>
        </w:rPr>
        <w:t xml:space="preserve"> В.Г.</w:t>
      </w:r>
    </w:p>
    <w:p w:rsidR="0003555B" w:rsidRPr="009510CC" w:rsidRDefault="0003555B" w:rsidP="009510CC">
      <w:pPr>
        <w:numPr>
          <w:ilvl w:val="0"/>
          <w:numId w:val="21"/>
        </w:num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не розроблені робочі критерії оцінювання з кожної теми предмету у викладачів </w:t>
      </w:r>
      <w:r w:rsidR="00072118" w:rsidRPr="009510CC">
        <w:rPr>
          <w:rFonts w:ascii="Times New Roman" w:hAnsi="Times New Roman" w:cs="Times New Roman"/>
          <w:sz w:val="28"/>
          <w:szCs w:val="28"/>
          <w:lang w:val="uk-UA"/>
        </w:rPr>
        <w:t xml:space="preserve">та майстрів: </w:t>
      </w:r>
      <w:proofErr w:type="spellStart"/>
      <w:r w:rsidR="00C77343" w:rsidRPr="009510CC">
        <w:rPr>
          <w:rFonts w:ascii="Times New Roman" w:hAnsi="Times New Roman" w:cs="Times New Roman"/>
          <w:sz w:val="28"/>
          <w:szCs w:val="28"/>
          <w:lang w:val="uk-UA"/>
        </w:rPr>
        <w:t>Водолазський</w:t>
      </w:r>
      <w:proofErr w:type="spellEnd"/>
      <w:r w:rsidR="00C77343" w:rsidRPr="009510CC">
        <w:rPr>
          <w:rFonts w:ascii="Times New Roman" w:hAnsi="Times New Roman" w:cs="Times New Roman"/>
          <w:sz w:val="28"/>
          <w:szCs w:val="28"/>
          <w:lang w:val="uk-UA"/>
        </w:rPr>
        <w:t xml:space="preserve"> І.В., </w:t>
      </w:r>
      <w:proofErr w:type="spellStart"/>
      <w:r w:rsidR="00072118" w:rsidRPr="009510CC">
        <w:rPr>
          <w:rFonts w:ascii="Times New Roman" w:hAnsi="Times New Roman" w:cs="Times New Roman"/>
          <w:sz w:val="28"/>
          <w:szCs w:val="28"/>
          <w:lang w:val="uk-UA"/>
        </w:rPr>
        <w:t>Попірний</w:t>
      </w:r>
      <w:proofErr w:type="spellEnd"/>
      <w:r w:rsidR="00072118" w:rsidRPr="009510CC">
        <w:rPr>
          <w:rFonts w:ascii="Times New Roman" w:hAnsi="Times New Roman" w:cs="Times New Roman"/>
          <w:sz w:val="28"/>
          <w:szCs w:val="28"/>
          <w:lang w:val="uk-UA"/>
        </w:rPr>
        <w:t xml:space="preserve"> А.П.,</w:t>
      </w:r>
      <w:r w:rsidR="00C77343" w:rsidRPr="009510CC">
        <w:rPr>
          <w:rFonts w:ascii="Times New Roman" w:hAnsi="Times New Roman" w:cs="Times New Roman"/>
          <w:sz w:val="28"/>
          <w:szCs w:val="28"/>
          <w:lang w:val="uk-UA"/>
        </w:rPr>
        <w:t xml:space="preserve"> </w:t>
      </w:r>
      <w:r w:rsidR="000D5CAD" w:rsidRPr="009510CC">
        <w:rPr>
          <w:rFonts w:ascii="Times New Roman" w:hAnsi="Times New Roman" w:cs="Times New Roman"/>
          <w:sz w:val="28"/>
          <w:szCs w:val="28"/>
          <w:lang w:val="uk-UA"/>
        </w:rPr>
        <w:t>Приходько С.М.</w:t>
      </w:r>
    </w:p>
    <w:p w:rsidR="0003555B" w:rsidRPr="009510CC" w:rsidRDefault="00A75EB5" w:rsidP="009510CC">
      <w:pPr>
        <w:ind w:right="-2"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Заступникам директора</w:t>
      </w:r>
      <w:r w:rsidR="00E26227" w:rsidRPr="009510CC">
        <w:rPr>
          <w:rFonts w:ascii="Times New Roman" w:hAnsi="Times New Roman" w:cs="Times New Roman"/>
          <w:sz w:val="28"/>
          <w:szCs w:val="28"/>
          <w:lang w:val="uk-UA"/>
        </w:rPr>
        <w:t xml:space="preserve">, старшому майстру </w:t>
      </w:r>
      <w:r w:rsidR="00CE45DA"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xml:space="preserve"> </w:t>
      </w:r>
      <w:r w:rsidR="00B223F2" w:rsidRPr="009510CC">
        <w:rPr>
          <w:rFonts w:ascii="Times New Roman" w:hAnsi="Times New Roman" w:cs="Times New Roman"/>
          <w:sz w:val="28"/>
          <w:szCs w:val="28"/>
          <w:lang w:val="uk-UA"/>
        </w:rPr>
        <w:t>н</w:t>
      </w:r>
      <w:r w:rsidR="00613722" w:rsidRPr="009510CC">
        <w:rPr>
          <w:rFonts w:ascii="Times New Roman" w:hAnsi="Times New Roman" w:cs="Times New Roman"/>
          <w:sz w:val="28"/>
          <w:szCs w:val="28"/>
          <w:lang w:val="uk-UA"/>
        </w:rPr>
        <w:t>еобхідно посилити роботу з названими  працівниками, усунути виявлені недоліки,  а сам моніторинг зробити більш детальним і систематичним</w:t>
      </w:r>
      <w:r w:rsidR="00BD7D92" w:rsidRPr="009510CC">
        <w:rPr>
          <w:sz w:val="28"/>
          <w:szCs w:val="28"/>
          <w:lang w:val="uk-UA"/>
        </w:rPr>
        <w:t xml:space="preserve">, </w:t>
      </w:r>
      <w:r w:rsidR="00734E8C" w:rsidRPr="009510CC">
        <w:rPr>
          <w:sz w:val="28"/>
          <w:szCs w:val="28"/>
          <w:lang w:val="uk-UA"/>
        </w:rPr>
        <w:t xml:space="preserve"> </w:t>
      </w:r>
      <w:r w:rsidR="00734E8C" w:rsidRPr="009510CC">
        <w:rPr>
          <w:rFonts w:ascii="Times New Roman" w:hAnsi="Times New Roman" w:cs="Times New Roman"/>
          <w:sz w:val="28"/>
          <w:szCs w:val="28"/>
          <w:lang w:val="uk-UA"/>
        </w:rPr>
        <w:t>активізувати роботу з підвищення рівня методичної грамотності</w:t>
      </w:r>
      <w:r w:rsidR="00BD7D92" w:rsidRPr="009510CC">
        <w:rPr>
          <w:rFonts w:ascii="Times New Roman" w:hAnsi="Times New Roman" w:cs="Times New Roman"/>
          <w:sz w:val="28"/>
          <w:szCs w:val="28"/>
          <w:lang w:val="uk-UA"/>
        </w:rPr>
        <w:t xml:space="preserve"> та виконавчої дисципліни працівників.</w:t>
      </w:r>
    </w:p>
    <w:p w:rsidR="00761B9E" w:rsidRPr="009510CC" w:rsidRDefault="00C167FB" w:rsidP="009510CC">
      <w:pPr>
        <w:ind w:right="-2"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12</w:t>
      </w:r>
    </w:p>
    <w:p w:rsidR="009510CC" w:rsidRDefault="009510CC" w:rsidP="009510CC">
      <w:pPr>
        <w:spacing w:after="0"/>
        <w:ind w:firstLine="567"/>
        <w:jc w:val="center"/>
        <w:rPr>
          <w:rFonts w:ascii="Times New Roman" w:hAnsi="Times New Roman" w:cs="Times New Roman"/>
          <w:b/>
          <w:sz w:val="28"/>
          <w:szCs w:val="28"/>
          <w:u w:val="single"/>
          <w:lang w:val="uk-UA"/>
        </w:rPr>
      </w:pPr>
    </w:p>
    <w:p w:rsidR="001D46C8" w:rsidRPr="009510CC" w:rsidRDefault="001D46C8" w:rsidP="009510CC">
      <w:pPr>
        <w:spacing w:after="0"/>
        <w:ind w:firstLine="567"/>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lastRenderedPageBreak/>
        <w:t>Результативність навчально-виховного процесу.</w:t>
      </w:r>
    </w:p>
    <w:p w:rsidR="001D46C8" w:rsidRPr="009510CC" w:rsidRDefault="001D46C8" w:rsidP="009510CC">
      <w:pPr>
        <w:spacing w:after="0"/>
        <w:ind w:firstLine="709"/>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Виховний процес і планування виховної роботи у ліцеї здійснюється відповідно до нормативних документів, Статуту ліцею та Єдиних педагогічних вимог до учнів ліцею. </w:t>
      </w:r>
    </w:p>
    <w:p w:rsidR="001D46C8" w:rsidRPr="009510CC" w:rsidRDefault="001D46C8" w:rsidP="009510CC">
      <w:pPr>
        <w:pStyle w:val="a7"/>
        <w:spacing w:line="276" w:lineRule="auto"/>
        <w:ind w:firstLine="708"/>
        <w:rPr>
          <w:rFonts w:ascii="Times New Roman" w:hAnsi="Times New Roman" w:cs="Times New Roman"/>
          <w:sz w:val="28"/>
          <w:szCs w:val="28"/>
          <w:lang w:val="uk-UA"/>
        </w:rPr>
      </w:pPr>
      <w:r w:rsidRPr="009510CC">
        <w:rPr>
          <w:rFonts w:ascii="Times New Roman" w:hAnsi="Times New Roman" w:cs="Times New Roman"/>
          <w:sz w:val="28"/>
          <w:szCs w:val="28"/>
          <w:lang w:val="uk-UA"/>
        </w:rPr>
        <w:t>Сучасне життя потребує особистості здатної зорієнтуватись і не розгубитися в сучасному світі. Підготувати дитину до життя, виховати її турботливою, творчою, національно-свідомою та фізично здоровою – головне завдання педагогічного колективу ліцею.</w:t>
      </w:r>
    </w:p>
    <w:p w:rsidR="001D46C8" w:rsidRPr="009510CC" w:rsidRDefault="001D46C8" w:rsidP="009510CC">
      <w:pPr>
        <w:pStyle w:val="a7"/>
        <w:spacing w:line="276" w:lineRule="auto"/>
        <w:ind w:firstLine="708"/>
        <w:rPr>
          <w:rFonts w:ascii="Times New Roman" w:hAnsi="Times New Roman" w:cs="Times New Roman"/>
          <w:sz w:val="28"/>
          <w:szCs w:val="28"/>
          <w:lang w:val="uk-UA"/>
        </w:rPr>
      </w:pPr>
      <w:r w:rsidRPr="009510CC">
        <w:rPr>
          <w:rFonts w:ascii="Times New Roman" w:hAnsi="Times New Roman" w:cs="Times New Roman"/>
          <w:bCs/>
          <w:sz w:val="28"/>
          <w:szCs w:val="28"/>
          <w:lang w:val="uk-UA"/>
        </w:rPr>
        <w:t>Виховна роботи в ліцеї у навчальному  2015 – 2016 н. р. була спрямована на:</w:t>
      </w:r>
    </w:p>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1. Здійснення всебічного гармонійного розвитку особистості.</w:t>
      </w:r>
    </w:p>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2. Діагностику та профілактику відхилень у поведінці учнів.</w:t>
      </w:r>
    </w:p>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3. Подолання неуспішності учнів.</w:t>
      </w:r>
    </w:p>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4. Тісну взаємодію з батьками з метою систематичного формування навичок поведінки.</w:t>
      </w:r>
    </w:p>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5. Педагогічний супровід важковиховуваних учнів та ін.</w:t>
      </w:r>
    </w:p>
    <w:p w:rsidR="001D46C8" w:rsidRPr="009510CC" w:rsidRDefault="001D46C8" w:rsidP="009510CC">
      <w:pPr>
        <w:pStyle w:val="a7"/>
        <w:spacing w:line="276" w:lineRule="auto"/>
        <w:ind w:firstLine="708"/>
        <w:rPr>
          <w:rFonts w:ascii="Times New Roman" w:hAnsi="Times New Roman" w:cs="Times New Roman"/>
          <w:sz w:val="28"/>
          <w:szCs w:val="28"/>
          <w:lang w:val="uk-UA"/>
        </w:rPr>
      </w:pPr>
      <w:r w:rsidRPr="009510CC">
        <w:rPr>
          <w:rFonts w:ascii="Times New Roman" w:hAnsi="Times New Roman" w:cs="Times New Roman"/>
          <w:sz w:val="28"/>
          <w:szCs w:val="28"/>
          <w:lang w:val="uk-UA"/>
        </w:rPr>
        <w:t>Виховна робота в ліцеї охоплює всі напрямки виховання, та включає у себе календарні, традиційні свята, конкурси, виконання ряду державних програм:</w:t>
      </w:r>
    </w:p>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«Комплексної програми профілактики злочинності і бездоглядності», </w:t>
      </w:r>
    </w:p>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rPr>
        <w:t xml:space="preserve"> </w:t>
      </w:r>
      <w:r w:rsidRPr="009510CC">
        <w:rPr>
          <w:rFonts w:ascii="Times New Roman" w:hAnsi="Times New Roman" w:cs="Times New Roman"/>
          <w:sz w:val="28"/>
          <w:szCs w:val="28"/>
          <w:lang w:val="uk-UA"/>
        </w:rPr>
        <w:t xml:space="preserve">«Програми профілактики ВІЛ-інфекції», </w:t>
      </w:r>
    </w:p>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«Національно – патріотичного виховання молоді»,</w:t>
      </w:r>
    </w:p>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«Молодь Харківщини» та інші.</w:t>
      </w:r>
    </w:p>
    <w:p w:rsidR="001D46C8" w:rsidRPr="009510CC" w:rsidRDefault="001D46C8" w:rsidP="009510CC">
      <w:pPr>
        <w:pStyle w:val="a7"/>
        <w:spacing w:line="276" w:lineRule="auto"/>
        <w:ind w:firstLine="708"/>
        <w:rPr>
          <w:rFonts w:ascii="Times New Roman" w:hAnsi="Times New Roman" w:cs="Times New Roman"/>
          <w:sz w:val="28"/>
          <w:szCs w:val="28"/>
          <w:lang w:val="uk-UA"/>
        </w:rPr>
      </w:pPr>
      <w:r w:rsidRPr="009510CC">
        <w:rPr>
          <w:rFonts w:ascii="Times New Roman" w:hAnsi="Times New Roman" w:cs="Times New Roman"/>
          <w:sz w:val="28"/>
          <w:szCs w:val="28"/>
          <w:lang w:val="uk-UA"/>
        </w:rPr>
        <w:t>З метою забезпечення сприятливих умов для самореалізації особистості відповідно до її інтересів та вимог суспільства в нашому ліцеї працюють гуртки:</w:t>
      </w:r>
    </w:p>
    <w:p w:rsidR="001D46C8" w:rsidRPr="009510CC" w:rsidRDefault="001D46C8" w:rsidP="009510CC">
      <w:pPr>
        <w:pStyle w:val="a7"/>
        <w:numPr>
          <w:ilvl w:val="0"/>
          <w:numId w:val="1"/>
        </w:numPr>
        <w:spacing w:line="276" w:lineRule="auto"/>
        <w:rPr>
          <w:rFonts w:ascii="Times New Roman" w:hAnsi="Times New Roman" w:cs="Times New Roman"/>
          <w:sz w:val="28"/>
          <w:szCs w:val="28"/>
        </w:rPr>
      </w:pPr>
      <w:r w:rsidRPr="009510CC">
        <w:rPr>
          <w:rFonts w:ascii="Times New Roman" w:hAnsi="Times New Roman" w:cs="Times New Roman"/>
          <w:sz w:val="28"/>
          <w:szCs w:val="28"/>
          <w:lang w:val="uk-UA"/>
        </w:rPr>
        <w:t xml:space="preserve"> художньої самодіяльності (танцювальний, театральний, хоровий),</w:t>
      </w:r>
    </w:p>
    <w:p w:rsidR="001D46C8" w:rsidRPr="009510CC" w:rsidRDefault="001D46C8" w:rsidP="009510CC">
      <w:pPr>
        <w:pStyle w:val="a7"/>
        <w:numPr>
          <w:ilvl w:val="0"/>
          <w:numId w:val="1"/>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спортивні секції (волейбол, атлетизм, теніс) та стрілецький гурток.</w:t>
      </w:r>
    </w:p>
    <w:p w:rsidR="001D46C8" w:rsidRPr="009510CC" w:rsidRDefault="001D46C8" w:rsidP="009510CC">
      <w:pPr>
        <w:pStyle w:val="a7"/>
        <w:spacing w:line="276" w:lineRule="auto"/>
        <w:rPr>
          <w:rFonts w:ascii="Times New Roman" w:hAnsi="Times New Roman" w:cs="Times New Roman"/>
          <w:sz w:val="28"/>
          <w:szCs w:val="28"/>
        </w:rPr>
      </w:pPr>
      <w:proofErr w:type="spellStart"/>
      <w:r w:rsidRPr="009510CC">
        <w:rPr>
          <w:rFonts w:ascii="Times New Roman" w:hAnsi="Times New Roman" w:cs="Times New Roman"/>
          <w:sz w:val="28"/>
          <w:szCs w:val="28"/>
        </w:rPr>
        <w:t>Гуртковою</w:t>
      </w:r>
      <w:proofErr w:type="spellEnd"/>
      <w:r w:rsidRPr="009510CC">
        <w:rPr>
          <w:rFonts w:ascii="Times New Roman" w:hAnsi="Times New Roman" w:cs="Times New Roman"/>
          <w:sz w:val="28"/>
          <w:szCs w:val="28"/>
        </w:rPr>
        <w:t xml:space="preserve"> </w:t>
      </w:r>
      <w:proofErr w:type="spellStart"/>
      <w:r w:rsidRPr="009510CC">
        <w:rPr>
          <w:rFonts w:ascii="Times New Roman" w:hAnsi="Times New Roman" w:cs="Times New Roman"/>
          <w:sz w:val="28"/>
          <w:szCs w:val="28"/>
        </w:rPr>
        <w:t>роботою</w:t>
      </w:r>
      <w:proofErr w:type="spellEnd"/>
      <w:r w:rsidRPr="009510CC">
        <w:rPr>
          <w:rFonts w:ascii="Times New Roman" w:hAnsi="Times New Roman" w:cs="Times New Roman"/>
          <w:sz w:val="28"/>
          <w:szCs w:val="28"/>
        </w:rPr>
        <w:t xml:space="preserve"> </w:t>
      </w:r>
      <w:proofErr w:type="spellStart"/>
      <w:r w:rsidRPr="009510CC">
        <w:rPr>
          <w:rFonts w:ascii="Times New Roman" w:hAnsi="Times New Roman" w:cs="Times New Roman"/>
          <w:sz w:val="28"/>
          <w:szCs w:val="28"/>
        </w:rPr>
        <w:t>охоплено</w:t>
      </w:r>
      <w:proofErr w:type="spellEnd"/>
      <w:r w:rsidRPr="009510CC">
        <w:rPr>
          <w:rFonts w:ascii="Times New Roman" w:hAnsi="Times New Roman" w:cs="Times New Roman"/>
          <w:sz w:val="28"/>
          <w:szCs w:val="28"/>
        </w:rPr>
        <w:t xml:space="preserve">  52.8 % </w:t>
      </w:r>
      <w:proofErr w:type="spellStart"/>
      <w:r w:rsidRPr="009510CC">
        <w:rPr>
          <w:rFonts w:ascii="Times New Roman" w:hAnsi="Times New Roman" w:cs="Times New Roman"/>
          <w:sz w:val="28"/>
          <w:szCs w:val="28"/>
        </w:rPr>
        <w:t>від</w:t>
      </w:r>
      <w:proofErr w:type="spellEnd"/>
      <w:r w:rsidRPr="009510CC">
        <w:rPr>
          <w:rFonts w:ascii="Times New Roman" w:hAnsi="Times New Roman" w:cs="Times New Roman"/>
          <w:sz w:val="28"/>
          <w:szCs w:val="28"/>
        </w:rPr>
        <w:t xml:space="preserve"> </w:t>
      </w:r>
      <w:proofErr w:type="spellStart"/>
      <w:r w:rsidRPr="009510CC">
        <w:rPr>
          <w:rFonts w:ascii="Times New Roman" w:hAnsi="Times New Roman" w:cs="Times New Roman"/>
          <w:sz w:val="28"/>
          <w:szCs w:val="28"/>
        </w:rPr>
        <w:t>загальної</w:t>
      </w:r>
      <w:proofErr w:type="spellEnd"/>
      <w:r w:rsidRPr="009510CC">
        <w:rPr>
          <w:rFonts w:ascii="Times New Roman" w:hAnsi="Times New Roman" w:cs="Times New Roman"/>
          <w:sz w:val="28"/>
          <w:szCs w:val="28"/>
        </w:rPr>
        <w:t xml:space="preserve"> </w:t>
      </w:r>
      <w:proofErr w:type="spellStart"/>
      <w:r w:rsidRPr="009510CC">
        <w:rPr>
          <w:rFonts w:ascii="Times New Roman" w:hAnsi="Times New Roman" w:cs="Times New Roman"/>
          <w:sz w:val="28"/>
          <w:szCs w:val="28"/>
        </w:rPr>
        <w:t>кількості</w:t>
      </w:r>
      <w:proofErr w:type="spellEnd"/>
      <w:r w:rsidRPr="009510CC">
        <w:rPr>
          <w:rFonts w:ascii="Times New Roman" w:hAnsi="Times New Roman" w:cs="Times New Roman"/>
          <w:sz w:val="28"/>
          <w:szCs w:val="28"/>
        </w:rPr>
        <w:t xml:space="preserve"> </w:t>
      </w:r>
      <w:proofErr w:type="spellStart"/>
      <w:r w:rsidRPr="009510CC">
        <w:rPr>
          <w:rFonts w:ascii="Times New Roman" w:hAnsi="Times New Roman" w:cs="Times New Roman"/>
          <w:sz w:val="28"/>
          <w:szCs w:val="28"/>
        </w:rPr>
        <w:t>учнів</w:t>
      </w:r>
      <w:proofErr w:type="spellEnd"/>
      <w:r w:rsidRPr="009510CC">
        <w:rPr>
          <w:rFonts w:ascii="Times New Roman" w:hAnsi="Times New Roman" w:cs="Times New Roman"/>
          <w:sz w:val="28"/>
          <w:szCs w:val="28"/>
        </w:rPr>
        <w:t xml:space="preserve">. </w:t>
      </w:r>
      <w:proofErr w:type="spellStart"/>
      <w:proofErr w:type="gramStart"/>
      <w:r w:rsidRPr="009510CC">
        <w:rPr>
          <w:rFonts w:ascii="Times New Roman" w:hAnsi="Times New Roman" w:cs="Times New Roman"/>
          <w:sz w:val="28"/>
          <w:szCs w:val="28"/>
        </w:rPr>
        <w:t>Кр</w:t>
      </w:r>
      <w:proofErr w:type="gramEnd"/>
      <w:r w:rsidRPr="009510CC">
        <w:rPr>
          <w:rFonts w:ascii="Times New Roman" w:hAnsi="Times New Roman" w:cs="Times New Roman"/>
          <w:sz w:val="28"/>
          <w:szCs w:val="28"/>
        </w:rPr>
        <w:t>ім</w:t>
      </w:r>
      <w:proofErr w:type="spellEnd"/>
      <w:r w:rsidRPr="009510CC">
        <w:rPr>
          <w:rFonts w:ascii="Times New Roman" w:hAnsi="Times New Roman" w:cs="Times New Roman"/>
          <w:sz w:val="28"/>
          <w:szCs w:val="28"/>
        </w:rPr>
        <w:t xml:space="preserve"> </w:t>
      </w:r>
      <w:proofErr w:type="spellStart"/>
      <w:r w:rsidRPr="009510CC">
        <w:rPr>
          <w:rFonts w:ascii="Times New Roman" w:hAnsi="Times New Roman" w:cs="Times New Roman"/>
          <w:sz w:val="28"/>
          <w:szCs w:val="28"/>
        </w:rPr>
        <w:t>вищезазначених</w:t>
      </w:r>
      <w:proofErr w:type="spellEnd"/>
      <w:r w:rsidRPr="009510CC">
        <w:rPr>
          <w:rFonts w:ascii="Times New Roman" w:hAnsi="Times New Roman" w:cs="Times New Roman"/>
          <w:sz w:val="28"/>
          <w:szCs w:val="28"/>
        </w:rPr>
        <w:t xml:space="preserve"> в </w:t>
      </w:r>
      <w:proofErr w:type="spellStart"/>
      <w:r w:rsidRPr="009510CC">
        <w:rPr>
          <w:rFonts w:ascii="Times New Roman" w:hAnsi="Times New Roman" w:cs="Times New Roman"/>
          <w:sz w:val="28"/>
          <w:szCs w:val="28"/>
        </w:rPr>
        <w:t>ліцеї</w:t>
      </w:r>
      <w:proofErr w:type="spellEnd"/>
      <w:r w:rsidRPr="009510CC">
        <w:rPr>
          <w:rFonts w:ascii="Times New Roman" w:hAnsi="Times New Roman" w:cs="Times New Roman"/>
          <w:sz w:val="28"/>
          <w:szCs w:val="28"/>
        </w:rPr>
        <w:t xml:space="preserve"> </w:t>
      </w:r>
      <w:proofErr w:type="spellStart"/>
      <w:r w:rsidRPr="009510CC">
        <w:rPr>
          <w:rFonts w:ascii="Times New Roman" w:hAnsi="Times New Roman" w:cs="Times New Roman"/>
          <w:sz w:val="28"/>
          <w:szCs w:val="28"/>
        </w:rPr>
        <w:t>працюють</w:t>
      </w:r>
      <w:proofErr w:type="spellEnd"/>
      <w:r w:rsidRPr="009510CC">
        <w:rPr>
          <w:rFonts w:ascii="Times New Roman" w:hAnsi="Times New Roman" w:cs="Times New Roman"/>
          <w:sz w:val="28"/>
          <w:szCs w:val="28"/>
        </w:rPr>
        <w:t xml:space="preserve"> </w:t>
      </w:r>
      <w:proofErr w:type="spellStart"/>
      <w:r w:rsidRPr="009510CC">
        <w:rPr>
          <w:rFonts w:ascii="Times New Roman" w:hAnsi="Times New Roman" w:cs="Times New Roman"/>
          <w:sz w:val="28"/>
          <w:szCs w:val="28"/>
        </w:rPr>
        <w:t>предметні</w:t>
      </w:r>
      <w:proofErr w:type="spellEnd"/>
      <w:r w:rsidRPr="009510CC">
        <w:rPr>
          <w:rFonts w:ascii="Times New Roman" w:hAnsi="Times New Roman" w:cs="Times New Roman"/>
          <w:sz w:val="28"/>
          <w:szCs w:val="28"/>
        </w:rPr>
        <w:t xml:space="preserve"> </w:t>
      </w:r>
      <w:proofErr w:type="spellStart"/>
      <w:r w:rsidRPr="009510CC">
        <w:rPr>
          <w:rFonts w:ascii="Times New Roman" w:hAnsi="Times New Roman" w:cs="Times New Roman"/>
          <w:sz w:val="28"/>
          <w:szCs w:val="28"/>
        </w:rPr>
        <w:t>гуртки</w:t>
      </w:r>
      <w:proofErr w:type="spellEnd"/>
      <w:r w:rsidRPr="009510CC">
        <w:rPr>
          <w:rFonts w:ascii="Times New Roman" w:hAnsi="Times New Roman" w:cs="Times New Roman"/>
          <w:sz w:val="28"/>
          <w:szCs w:val="28"/>
          <w:lang w:val="uk-UA"/>
        </w:rPr>
        <w:t xml:space="preserve"> та </w:t>
      </w:r>
      <w:proofErr w:type="spellStart"/>
      <w:r w:rsidRPr="009510CC">
        <w:rPr>
          <w:rFonts w:ascii="Times New Roman" w:hAnsi="Times New Roman" w:cs="Times New Roman"/>
          <w:sz w:val="28"/>
          <w:szCs w:val="28"/>
        </w:rPr>
        <w:t>Євро</w:t>
      </w:r>
      <w:proofErr w:type="spellEnd"/>
      <w:r w:rsidRPr="009510CC">
        <w:rPr>
          <w:rFonts w:ascii="Times New Roman" w:hAnsi="Times New Roman" w:cs="Times New Roman"/>
          <w:sz w:val="28"/>
          <w:szCs w:val="28"/>
        </w:rPr>
        <w:t xml:space="preserve"> клуб «</w:t>
      </w:r>
      <w:proofErr w:type="spellStart"/>
      <w:r w:rsidRPr="009510CC">
        <w:rPr>
          <w:rFonts w:ascii="Times New Roman" w:hAnsi="Times New Roman" w:cs="Times New Roman"/>
          <w:sz w:val="28"/>
          <w:szCs w:val="28"/>
        </w:rPr>
        <w:t>Мрія</w:t>
      </w:r>
      <w:proofErr w:type="spellEnd"/>
      <w:r w:rsidRPr="009510CC">
        <w:rPr>
          <w:rFonts w:ascii="Times New Roman" w:hAnsi="Times New Roman" w:cs="Times New Roman"/>
          <w:sz w:val="28"/>
          <w:szCs w:val="28"/>
        </w:rPr>
        <w:t xml:space="preserve">». </w:t>
      </w:r>
    </w:p>
    <w:p w:rsidR="001D46C8" w:rsidRPr="009510CC" w:rsidRDefault="001D46C8" w:rsidP="009510CC">
      <w:pPr>
        <w:pStyle w:val="a7"/>
        <w:spacing w:line="276" w:lineRule="auto"/>
        <w:ind w:firstLine="708"/>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Протягом року добре працював гурток правового виховання «Феміда» (керівник </w:t>
      </w:r>
      <w:proofErr w:type="spellStart"/>
      <w:r w:rsidRPr="009510CC">
        <w:rPr>
          <w:rFonts w:ascii="Times New Roman" w:hAnsi="Times New Roman" w:cs="Times New Roman"/>
          <w:sz w:val="28"/>
          <w:szCs w:val="28"/>
          <w:lang w:val="uk-UA"/>
        </w:rPr>
        <w:t>Носачов</w:t>
      </w:r>
      <w:proofErr w:type="spellEnd"/>
      <w:r w:rsidRPr="009510CC">
        <w:rPr>
          <w:rFonts w:ascii="Times New Roman" w:hAnsi="Times New Roman" w:cs="Times New Roman"/>
          <w:sz w:val="28"/>
          <w:szCs w:val="28"/>
          <w:lang w:val="uk-UA"/>
        </w:rPr>
        <w:t xml:space="preserve"> В.Г.), основною метою діяльності якого є розширення кругозору учнів, формування  морально - правового  світогляду, розвиток ініціативи і активності, а також популяризація правових знань. В рамках роботи гуртка було проведено:</w:t>
      </w:r>
    </w:p>
    <w:p w:rsidR="001D46C8" w:rsidRPr="009510CC" w:rsidRDefault="001D46C8" w:rsidP="009510CC">
      <w:pPr>
        <w:pStyle w:val="a7"/>
        <w:numPr>
          <w:ilvl w:val="0"/>
          <w:numId w:val="1"/>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Тиждень правових знань,</w:t>
      </w:r>
    </w:p>
    <w:p w:rsidR="00733CCF" w:rsidRPr="009510CC" w:rsidRDefault="001D46C8" w:rsidP="009510CC">
      <w:pPr>
        <w:pStyle w:val="a7"/>
        <w:numPr>
          <w:ilvl w:val="0"/>
          <w:numId w:val="1"/>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Тематичні засідання: «Відповідальність починається з мене»,</w:t>
      </w:r>
      <w:r w:rsidR="00733CCF" w:rsidRPr="009510CC">
        <w:rPr>
          <w:rFonts w:ascii="Times New Roman" w:hAnsi="Times New Roman" w:cs="Times New Roman"/>
          <w:sz w:val="28"/>
          <w:szCs w:val="28"/>
          <w:lang w:val="uk-UA"/>
        </w:rPr>
        <w:t xml:space="preserve"> </w:t>
      </w:r>
    </w:p>
    <w:p w:rsidR="001D46C8" w:rsidRPr="009510CC" w:rsidRDefault="001D46C8" w:rsidP="009510CC">
      <w:pPr>
        <w:pStyle w:val="a7"/>
        <w:numPr>
          <w:ilvl w:val="0"/>
          <w:numId w:val="1"/>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«Торгівля людьми в молодіжному середовищі». </w:t>
      </w:r>
    </w:p>
    <w:p w:rsidR="00761B9E"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На початку червня 2016 року разом з </w:t>
      </w:r>
      <w:proofErr w:type="spellStart"/>
      <w:r w:rsidRPr="009510CC">
        <w:rPr>
          <w:rFonts w:ascii="Times New Roman" w:hAnsi="Times New Roman" w:cs="Times New Roman"/>
          <w:sz w:val="28"/>
          <w:szCs w:val="28"/>
          <w:lang w:val="uk-UA"/>
        </w:rPr>
        <w:t>міськрайонною</w:t>
      </w:r>
      <w:proofErr w:type="spellEnd"/>
      <w:r w:rsidRPr="009510CC">
        <w:rPr>
          <w:rFonts w:ascii="Times New Roman" w:hAnsi="Times New Roman" w:cs="Times New Roman"/>
          <w:sz w:val="28"/>
          <w:szCs w:val="28"/>
          <w:lang w:val="uk-UA"/>
        </w:rPr>
        <w:t xml:space="preserve"> інспекцією покарань та учнями гр. М – 315 (майстри в/н Дудник В.П., </w:t>
      </w:r>
      <w:proofErr w:type="spellStart"/>
      <w:r w:rsidRPr="009510CC">
        <w:rPr>
          <w:rFonts w:ascii="Times New Roman" w:hAnsi="Times New Roman" w:cs="Times New Roman"/>
          <w:sz w:val="28"/>
          <w:szCs w:val="28"/>
          <w:lang w:val="uk-UA"/>
        </w:rPr>
        <w:t>Водолазський</w:t>
      </w:r>
      <w:proofErr w:type="spellEnd"/>
      <w:r w:rsidRPr="009510CC">
        <w:rPr>
          <w:rFonts w:ascii="Times New Roman" w:hAnsi="Times New Roman" w:cs="Times New Roman"/>
          <w:sz w:val="28"/>
          <w:szCs w:val="28"/>
          <w:lang w:val="uk-UA"/>
        </w:rPr>
        <w:t xml:space="preserve"> І.В., класний керівник </w:t>
      </w:r>
      <w:proofErr w:type="spellStart"/>
      <w:r w:rsidRPr="009510CC">
        <w:rPr>
          <w:rFonts w:ascii="Times New Roman" w:hAnsi="Times New Roman" w:cs="Times New Roman"/>
          <w:sz w:val="28"/>
          <w:szCs w:val="28"/>
          <w:lang w:val="uk-UA"/>
        </w:rPr>
        <w:t>Крівцов</w:t>
      </w:r>
      <w:proofErr w:type="spellEnd"/>
      <w:r w:rsidRPr="009510CC">
        <w:rPr>
          <w:rFonts w:ascii="Times New Roman" w:hAnsi="Times New Roman" w:cs="Times New Roman"/>
          <w:sz w:val="28"/>
          <w:szCs w:val="28"/>
          <w:lang w:val="uk-UA"/>
        </w:rPr>
        <w:t xml:space="preserve"> А.П.) було проведено правовий тематичний захід «Міжнародна конвенція прав дитини».</w:t>
      </w:r>
    </w:p>
    <w:p w:rsidR="001D46C8" w:rsidRPr="009510CC" w:rsidRDefault="00C167FB" w:rsidP="009510CC">
      <w:pPr>
        <w:pStyle w:val="a7"/>
        <w:spacing w:line="276" w:lineRule="auto"/>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13</w:t>
      </w:r>
      <w:r w:rsidR="001D46C8" w:rsidRPr="009510CC">
        <w:rPr>
          <w:rFonts w:ascii="Times New Roman" w:hAnsi="Times New Roman" w:cs="Times New Roman"/>
          <w:b/>
          <w:sz w:val="28"/>
          <w:szCs w:val="28"/>
          <w:lang w:val="uk-UA"/>
        </w:rPr>
        <w:t xml:space="preserve"> </w:t>
      </w:r>
    </w:p>
    <w:p w:rsidR="001D46C8" w:rsidRPr="009510CC" w:rsidRDefault="001D46C8" w:rsidP="009510CC">
      <w:pPr>
        <w:pStyle w:val="a7"/>
        <w:spacing w:line="276" w:lineRule="auto"/>
        <w:ind w:firstLine="708"/>
        <w:rPr>
          <w:rFonts w:ascii="Times New Roman" w:eastAsia="Times New Roman" w:hAnsi="Times New Roman" w:cs="Times New Roman"/>
          <w:sz w:val="28"/>
          <w:szCs w:val="28"/>
          <w:lang w:val="uk-UA" w:eastAsia="ru-RU"/>
        </w:rPr>
      </w:pPr>
      <w:r w:rsidRPr="009510CC">
        <w:rPr>
          <w:rFonts w:ascii="Times New Roman" w:hAnsi="Times New Roman" w:cs="Times New Roman"/>
          <w:sz w:val="28"/>
          <w:szCs w:val="28"/>
          <w:lang w:val="uk-UA"/>
        </w:rPr>
        <w:t xml:space="preserve">Результативно організовано роботу гуртків художньої самодіяльності: хорового, танцювального, театрального. На підтвердження якісної роботи протягом </w:t>
      </w:r>
      <w:r w:rsidRPr="009510CC">
        <w:rPr>
          <w:rFonts w:ascii="Times New Roman" w:hAnsi="Times New Roman" w:cs="Times New Roman"/>
          <w:sz w:val="28"/>
          <w:szCs w:val="28"/>
          <w:lang w:val="uk-UA"/>
        </w:rPr>
        <w:lastRenderedPageBreak/>
        <w:t xml:space="preserve">навчального року була участь в обласному  огляді – конкурсі художньої самодіяльності, який відбувся в березні під девізом «Народжені – вільними!»та виставці технічної творчості </w:t>
      </w:r>
      <w:r w:rsidRPr="009510CC">
        <w:rPr>
          <w:rFonts w:ascii="Times New Roman" w:eastAsia="Times New Roman" w:hAnsi="Times New Roman" w:cs="Times New Roman"/>
          <w:sz w:val="28"/>
          <w:szCs w:val="28"/>
          <w:lang w:val="uk-UA" w:eastAsia="ru-RU"/>
        </w:rPr>
        <w:t xml:space="preserve">де ліцей вкотре виборов Гран-прі серед професійно-технічних навчальних закладів Харківської області (Наказ департаменту науки і освіти Харківської обласної державної адміністрації від 27.05.2016 № 250). </w:t>
      </w:r>
    </w:p>
    <w:p w:rsidR="001D46C8" w:rsidRPr="009510CC" w:rsidRDefault="001D46C8" w:rsidP="009510CC">
      <w:pPr>
        <w:pStyle w:val="a7"/>
        <w:spacing w:line="276" w:lineRule="auto"/>
        <w:ind w:firstLine="708"/>
        <w:rPr>
          <w:rFonts w:ascii="Times New Roman" w:hAnsi="Times New Roman" w:cs="Times New Roman"/>
          <w:sz w:val="28"/>
          <w:szCs w:val="28"/>
          <w:lang w:val="uk-UA"/>
        </w:rPr>
      </w:pPr>
      <w:r w:rsidRPr="009510CC">
        <w:rPr>
          <w:rFonts w:ascii="Times New Roman" w:hAnsi="Times New Roman" w:cs="Times New Roman"/>
          <w:sz w:val="28"/>
          <w:szCs w:val="28"/>
          <w:lang w:val="uk-UA"/>
        </w:rPr>
        <w:t>Педагогічний колектив нашого закладу з відповідальність та турботою ставиться до збереження та покращення  фізичного, психологічного та соціального здоров'я учнів ліцею. Працюють спортивні секції: футболу, волейболу, атлетизму, тенісу, стрілецький гурток.</w:t>
      </w:r>
    </w:p>
    <w:p w:rsidR="001D46C8" w:rsidRPr="009510CC" w:rsidRDefault="001D46C8" w:rsidP="009510CC">
      <w:pPr>
        <w:pStyle w:val="a7"/>
        <w:spacing w:line="276" w:lineRule="auto"/>
        <w:jc w:val="center"/>
        <w:rPr>
          <w:rFonts w:ascii="Times New Roman" w:hAnsi="Times New Roman" w:cs="Times New Roman"/>
          <w:b/>
          <w:i/>
          <w:sz w:val="28"/>
          <w:szCs w:val="28"/>
          <w:lang w:val="uk-UA"/>
        </w:rPr>
      </w:pPr>
      <w:r w:rsidRPr="009510CC">
        <w:rPr>
          <w:rFonts w:ascii="Times New Roman" w:hAnsi="Times New Roman" w:cs="Times New Roman"/>
          <w:b/>
          <w:i/>
          <w:sz w:val="28"/>
          <w:szCs w:val="28"/>
          <w:lang w:val="uk-UA"/>
        </w:rPr>
        <w:t>Залучення учнів до роботи в спортивних гуртках та секціях</w:t>
      </w:r>
    </w:p>
    <w:p w:rsidR="001D46C8" w:rsidRPr="009510CC" w:rsidRDefault="001D46C8" w:rsidP="009510CC">
      <w:pPr>
        <w:pStyle w:val="a7"/>
        <w:spacing w:line="276" w:lineRule="auto"/>
        <w:rPr>
          <w:rFonts w:ascii="Times New Roman" w:hAnsi="Times New Roman" w:cs="Times New Roman"/>
          <w:b/>
          <w:i/>
          <w:sz w:val="28"/>
          <w:szCs w:val="28"/>
          <w:lang w:val="uk-UA"/>
        </w:rPr>
      </w:pPr>
      <w:r w:rsidRPr="009510CC">
        <w:rPr>
          <w:rFonts w:ascii="Times New Roman" w:hAnsi="Times New Roman" w:cs="Times New Roman"/>
          <w:b/>
          <w:i/>
          <w:sz w:val="28"/>
          <w:szCs w:val="28"/>
          <w:lang w:val="uk-UA"/>
        </w:rPr>
        <w:t>Футбол</w:t>
      </w:r>
      <w:r w:rsidR="00D4768B" w:rsidRPr="009510CC">
        <w:rPr>
          <w:rFonts w:ascii="Times New Roman" w:hAnsi="Times New Roman" w:cs="Times New Roman"/>
          <w:b/>
          <w:i/>
          <w:sz w:val="28"/>
          <w:szCs w:val="28"/>
          <w:lang w:val="uk-UA"/>
        </w:rPr>
        <w:t xml:space="preserve">   </w:t>
      </w:r>
      <w:r w:rsidR="00C167FB" w:rsidRPr="009510CC">
        <w:rPr>
          <w:rFonts w:ascii="Times New Roman" w:hAnsi="Times New Roman" w:cs="Times New Roman"/>
          <w:b/>
          <w:i/>
          <w:sz w:val="28"/>
          <w:szCs w:val="28"/>
          <w:lang w:val="uk-UA"/>
        </w:rPr>
        <w:t>(СЛАЙД 14</w:t>
      </w:r>
      <w:r w:rsidR="00D4768B" w:rsidRPr="009510CC">
        <w:rPr>
          <w:rFonts w:ascii="Times New Roman" w:hAnsi="Times New Roman" w:cs="Times New Roman"/>
          <w:b/>
          <w:i/>
          <w:sz w:val="28"/>
          <w:szCs w:val="28"/>
          <w:lang w:val="uk-UA"/>
        </w:rPr>
        <w:t>)</w:t>
      </w:r>
    </w:p>
    <w:tbl>
      <w:tblPr>
        <w:tblStyle w:val="a3"/>
        <w:tblW w:w="0" w:type="auto"/>
        <w:tblLook w:val="04A0" w:firstRow="1" w:lastRow="0" w:firstColumn="1" w:lastColumn="0" w:noHBand="0" w:noVBand="1"/>
      </w:tblPr>
      <w:tblGrid>
        <w:gridCol w:w="2127"/>
        <w:gridCol w:w="4077"/>
        <w:gridCol w:w="3334"/>
      </w:tblGrid>
      <w:tr w:rsidR="001D46C8" w:rsidRPr="009510CC" w:rsidTr="00341651">
        <w:trPr>
          <w:trHeight w:val="314"/>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групи</w:t>
            </w:r>
          </w:p>
        </w:tc>
        <w:tc>
          <w:tcPr>
            <w:tcW w:w="407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ПІБ майстра в/н, класного керівника</w:t>
            </w:r>
          </w:p>
        </w:tc>
        <w:tc>
          <w:tcPr>
            <w:tcW w:w="3334"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ПІБ учня</w:t>
            </w:r>
          </w:p>
        </w:tc>
      </w:tr>
      <w:tr w:rsidR="001D46C8" w:rsidRPr="009510CC" w:rsidTr="006752F9">
        <w:trPr>
          <w:trHeight w:val="245"/>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М – 313 </w:t>
            </w:r>
          </w:p>
        </w:tc>
        <w:tc>
          <w:tcPr>
            <w:tcW w:w="4077"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Е.Б.</w:t>
            </w:r>
          </w:p>
        </w:tc>
        <w:tc>
          <w:tcPr>
            <w:tcW w:w="3334" w:type="dxa"/>
          </w:tcPr>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Мамаєв</w:t>
            </w:r>
            <w:proofErr w:type="spellEnd"/>
            <w:r w:rsidRPr="009510CC">
              <w:rPr>
                <w:rFonts w:ascii="Times New Roman" w:hAnsi="Times New Roman" w:cs="Times New Roman"/>
                <w:sz w:val="28"/>
                <w:szCs w:val="28"/>
                <w:lang w:val="uk-UA"/>
              </w:rPr>
              <w:t xml:space="preserve"> І.</w:t>
            </w:r>
          </w:p>
        </w:tc>
      </w:tr>
      <w:tr w:rsidR="001D46C8" w:rsidRPr="009510CC" w:rsidTr="00341651">
        <w:trPr>
          <w:trHeight w:val="314"/>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СЕ – 313 </w:t>
            </w:r>
          </w:p>
        </w:tc>
        <w:tc>
          <w:tcPr>
            <w:tcW w:w="4077"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Приходько С.М., </w:t>
            </w:r>
            <w:proofErr w:type="spellStart"/>
            <w:r w:rsidRPr="009510CC">
              <w:rPr>
                <w:rFonts w:ascii="Times New Roman" w:hAnsi="Times New Roman" w:cs="Times New Roman"/>
                <w:sz w:val="28"/>
                <w:szCs w:val="28"/>
                <w:lang w:val="uk-UA"/>
              </w:rPr>
              <w:t>Балугян</w:t>
            </w:r>
            <w:proofErr w:type="spellEnd"/>
            <w:r w:rsidRPr="009510CC">
              <w:rPr>
                <w:rFonts w:ascii="Times New Roman" w:hAnsi="Times New Roman" w:cs="Times New Roman"/>
                <w:sz w:val="28"/>
                <w:szCs w:val="28"/>
                <w:lang w:val="uk-UA"/>
              </w:rPr>
              <w:t xml:space="preserve"> Т.В.</w:t>
            </w:r>
          </w:p>
        </w:tc>
        <w:tc>
          <w:tcPr>
            <w:tcW w:w="3334" w:type="dxa"/>
          </w:tcPr>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Мамаєв</w:t>
            </w:r>
            <w:proofErr w:type="spellEnd"/>
            <w:r w:rsidRPr="009510CC">
              <w:rPr>
                <w:rFonts w:ascii="Times New Roman" w:hAnsi="Times New Roman" w:cs="Times New Roman"/>
                <w:sz w:val="28"/>
                <w:szCs w:val="28"/>
                <w:lang w:val="uk-UA"/>
              </w:rPr>
              <w:t xml:space="preserve"> В.</w:t>
            </w:r>
          </w:p>
        </w:tc>
      </w:tr>
      <w:tr w:rsidR="001D46C8" w:rsidRPr="009510CC" w:rsidTr="00341651">
        <w:trPr>
          <w:trHeight w:val="327"/>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КО – 115 </w:t>
            </w:r>
          </w:p>
        </w:tc>
        <w:tc>
          <w:tcPr>
            <w:tcW w:w="4077"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Білоус Т.В.</w:t>
            </w:r>
          </w:p>
        </w:tc>
        <w:tc>
          <w:tcPr>
            <w:tcW w:w="3334"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Романов Р., Гордієнко О.</w:t>
            </w:r>
          </w:p>
        </w:tc>
      </w:tr>
      <w:tr w:rsidR="001D46C8" w:rsidRPr="009510CC" w:rsidTr="006752F9">
        <w:trPr>
          <w:trHeight w:val="350"/>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АЗ – 315 </w:t>
            </w:r>
          </w:p>
        </w:tc>
        <w:tc>
          <w:tcPr>
            <w:tcW w:w="4077" w:type="dxa"/>
          </w:tcPr>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Поздняков</w:t>
            </w:r>
            <w:proofErr w:type="spellEnd"/>
            <w:r w:rsidRPr="009510CC">
              <w:rPr>
                <w:rFonts w:ascii="Times New Roman" w:hAnsi="Times New Roman" w:cs="Times New Roman"/>
                <w:sz w:val="28"/>
                <w:szCs w:val="28"/>
                <w:lang w:val="uk-UA"/>
              </w:rPr>
              <w:t xml:space="preserve"> І.Н., </w:t>
            </w:r>
            <w:proofErr w:type="spellStart"/>
            <w:r w:rsidRPr="009510CC">
              <w:rPr>
                <w:rFonts w:ascii="Times New Roman" w:hAnsi="Times New Roman" w:cs="Times New Roman"/>
                <w:sz w:val="28"/>
                <w:szCs w:val="28"/>
                <w:lang w:val="uk-UA"/>
              </w:rPr>
              <w:t>Святенко</w:t>
            </w:r>
            <w:proofErr w:type="spellEnd"/>
            <w:r w:rsidRPr="009510CC">
              <w:rPr>
                <w:rFonts w:ascii="Times New Roman" w:hAnsi="Times New Roman" w:cs="Times New Roman"/>
                <w:sz w:val="28"/>
                <w:szCs w:val="28"/>
                <w:lang w:val="uk-UA"/>
              </w:rPr>
              <w:t xml:space="preserve"> С.О.</w:t>
            </w:r>
          </w:p>
        </w:tc>
        <w:tc>
          <w:tcPr>
            <w:tcW w:w="3334"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Бондаренко П.</w:t>
            </w:r>
          </w:p>
        </w:tc>
      </w:tr>
    </w:tbl>
    <w:p w:rsidR="001D46C8" w:rsidRPr="009510CC" w:rsidRDefault="001D46C8" w:rsidP="009510CC">
      <w:pPr>
        <w:pStyle w:val="a7"/>
        <w:spacing w:line="276" w:lineRule="auto"/>
        <w:rPr>
          <w:rFonts w:ascii="Times New Roman" w:hAnsi="Times New Roman" w:cs="Times New Roman"/>
          <w:b/>
          <w:i/>
          <w:sz w:val="28"/>
          <w:szCs w:val="28"/>
          <w:lang w:val="uk-UA"/>
        </w:rPr>
      </w:pPr>
    </w:p>
    <w:p w:rsidR="001D46C8" w:rsidRPr="009510CC" w:rsidRDefault="001D46C8" w:rsidP="009510CC">
      <w:pPr>
        <w:pStyle w:val="a7"/>
        <w:spacing w:line="276" w:lineRule="auto"/>
        <w:rPr>
          <w:rFonts w:ascii="Times New Roman" w:hAnsi="Times New Roman" w:cs="Times New Roman"/>
          <w:b/>
          <w:i/>
          <w:sz w:val="28"/>
          <w:szCs w:val="28"/>
          <w:lang w:val="uk-UA"/>
        </w:rPr>
      </w:pPr>
      <w:r w:rsidRPr="009510CC">
        <w:rPr>
          <w:rFonts w:ascii="Times New Roman" w:hAnsi="Times New Roman" w:cs="Times New Roman"/>
          <w:b/>
          <w:i/>
          <w:sz w:val="28"/>
          <w:szCs w:val="28"/>
          <w:lang w:val="uk-UA"/>
        </w:rPr>
        <w:t>Волейбол</w:t>
      </w:r>
      <w:r w:rsidR="00C167FB" w:rsidRPr="009510CC">
        <w:rPr>
          <w:rFonts w:ascii="Times New Roman" w:hAnsi="Times New Roman" w:cs="Times New Roman"/>
          <w:b/>
          <w:i/>
          <w:sz w:val="28"/>
          <w:szCs w:val="28"/>
          <w:lang w:val="uk-UA"/>
        </w:rPr>
        <w:t xml:space="preserve"> (СЛАЙД 15</w:t>
      </w:r>
      <w:r w:rsidR="00D4768B" w:rsidRPr="009510CC">
        <w:rPr>
          <w:rFonts w:ascii="Times New Roman" w:hAnsi="Times New Roman" w:cs="Times New Roman"/>
          <w:b/>
          <w:i/>
          <w:sz w:val="28"/>
          <w:szCs w:val="28"/>
          <w:lang w:val="uk-UA"/>
        </w:rPr>
        <w:t>)</w:t>
      </w:r>
    </w:p>
    <w:tbl>
      <w:tblPr>
        <w:tblStyle w:val="a3"/>
        <w:tblW w:w="0" w:type="auto"/>
        <w:tblLook w:val="04A0" w:firstRow="1" w:lastRow="0" w:firstColumn="1" w:lastColumn="0" w:noHBand="0" w:noVBand="1"/>
      </w:tblPr>
      <w:tblGrid>
        <w:gridCol w:w="2127"/>
        <w:gridCol w:w="4077"/>
        <w:gridCol w:w="3334"/>
      </w:tblGrid>
      <w:tr w:rsidR="001D46C8" w:rsidRPr="009510CC" w:rsidTr="00341651">
        <w:trPr>
          <w:trHeight w:val="314"/>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групи</w:t>
            </w:r>
          </w:p>
        </w:tc>
        <w:tc>
          <w:tcPr>
            <w:tcW w:w="407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ПІБ майстра в/н, класного керівника</w:t>
            </w:r>
          </w:p>
        </w:tc>
        <w:tc>
          <w:tcPr>
            <w:tcW w:w="3334"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ПІБ учня</w:t>
            </w:r>
          </w:p>
        </w:tc>
      </w:tr>
      <w:tr w:rsidR="001D46C8" w:rsidRPr="009510CC" w:rsidTr="00341651">
        <w:trPr>
          <w:trHeight w:val="641"/>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АЗ – 313 </w:t>
            </w:r>
          </w:p>
        </w:tc>
        <w:tc>
          <w:tcPr>
            <w:tcW w:w="4077"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Дудник В.Г., Антонова І.Б.</w:t>
            </w:r>
          </w:p>
        </w:tc>
        <w:tc>
          <w:tcPr>
            <w:tcW w:w="3334" w:type="dxa"/>
          </w:tcPr>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Хіленко</w:t>
            </w:r>
            <w:proofErr w:type="spellEnd"/>
            <w:r w:rsidRPr="009510CC">
              <w:rPr>
                <w:rFonts w:ascii="Times New Roman" w:hAnsi="Times New Roman" w:cs="Times New Roman"/>
                <w:sz w:val="28"/>
                <w:szCs w:val="28"/>
                <w:lang w:val="uk-UA"/>
              </w:rPr>
              <w:t xml:space="preserve"> С., Мірошник А.</w:t>
            </w:r>
          </w:p>
        </w:tc>
      </w:tr>
      <w:tr w:rsidR="001D46C8" w:rsidRPr="009510CC" w:rsidTr="00341651">
        <w:trPr>
          <w:trHeight w:val="314"/>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АТ – 314 </w:t>
            </w:r>
          </w:p>
        </w:tc>
        <w:tc>
          <w:tcPr>
            <w:tcW w:w="4077" w:type="dxa"/>
          </w:tcPr>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Сухомлин</w:t>
            </w:r>
            <w:proofErr w:type="spellEnd"/>
            <w:r w:rsidRPr="009510CC">
              <w:rPr>
                <w:rFonts w:ascii="Times New Roman" w:hAnsi="Times New Roman" w:cs="Times New Roman"/>
                <w:sz w:val="28"/>
                <w:szCs w:val="28"/>
                <w:lang w:val="uk-UA"/>
              </w:rPr>
              <w:t xml:space="preserve"> С.Г., </w:t>
            </w:r>
            <w:proofErr w:type="spellStart"/>
            <w:r w:rsidRPr="009510CC">
              <w:rPr>
                <w:rFonts w:ascii="Times New Roman" w:hAnsi="Times New Roman" w:cs="Times New Roman"/>
                <w:sz w:val="28"/>
                <w:szCs w:val="28"/>
                <w:lang w:val="uk-UA"/>
              </w:rPr>
              <w:t>Фартушна</w:t>
            </w:r>
            <w:proofErr w:type="spellEnd"/>
            <w:r w:rsidRPr="009510CC">
              <w:rPr>
                <w:rFonts w:ascii="Times New Roman" w:hAnsi="Times New Roman" w:cs="Times New Roman"/>
                <w:sz w:val="28"/>
                <w:szCs w:val="28"/>
                <w:lang w:val="uk-UA"/>
              </w:rPr>
              <w:t xml:space="preserve"> І.О.</w:t>
            </w:r>
          </w:p>
        </w:tc>
        <w:tc>
          <w:tcPr>
            <w:tcW w:w="3334" w:type="dxa"/>
          </w:tcPr>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Циганков</w:t>
            </w:r>
            <w:proofErr w:type="spellEnd"/>
            <w:r w:rsidRPr="009510CC">
              <w:rPr>
                <w:rFonts w:ascii="Times New Roman" w:hAnsi="Times New Roman" w:cs="Times New Roman"/>
                <w:sz w:val="28"/>
                <w:szCs w:val="28"/>
                <w:lang w:val="uk-UA"/>
              </w:rPr>
              <w:t xml:space="preserve"> В., </w:t>
            </w:r>
            <w:proofErr w:type="spellStart"/>
            <w:r w:rsidRPr="009510CC">
              <w:rPr>
                <w:rFonts w:ascii="Times New Roman" w:hAnsi="Times New Roman" w:cs="Times New Roman"/>
                <w:sz w:val="28"/>
                <w:szCs w:val="28"/>
                <w:lang w:val="uk-UA"/>
              </w:rPr>
              <w:t>Стрельцов</w:t>
            </w:r>
            <w:proofErr w:type="spellEnd"/>
            <w:r w:rsidRPr="009510CC">
              <w:rPr>
                <w:rFonts w:ascii="Times New Roman" w:hAnsi="Times New Roman" w:cs="Times New Roman"/>
                <w:sz w:val="28"/>
                <w:szCs w:val="28"/>
                <w:lang w:val="uk-UA"/>
              </w:rPr>
              <w:t xml:space="preserve"> С., Наливайко В., </w:t>
            </w:r>
            <w:proofErr w:type="spellStart"/>
            <w:r w:rsidRPr="009510CC">
              <w:rPr>
                <w:rFonts w:ascii="Times New Roman" w:hAnsi="Times New Roman" w:cs="Times New Roman"/>
                <w:sz w:val="28"/>
                <w:szCs w:val="28"/>
                <w:lang w:val="uk-UA"/>
              </w:rPr>
              <w:t>Бубенко</w:t>
            </w:r>
            <w:proofErr w:type="spellEnd"/>
            <w:r w:rsidRPr="009510CC">
              <w:rPr>
                <w:rFonts w:ascii="Times New Roman" w:hAnsi="Times New Roman" w:cs="Times New Roman"/>
                <w:sz w:val="28"/>
                <w:szCs w:val="28"/>
                <w:lang w:val="uk-UA"/>
              </w:rPr>
              <w:t xml:space="preserve"> Р., Кривуля В.</w:t>
            </w:r>
          </w:p>
        </w:tc>
      </w:tr>
      <w:tr w:rsidR="001D46C8" w:rsidRPr="009510CC" w:rsidTr="00341651">
        <w:trPr>
          <w:trHeight w:val="327"/>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М – 313 </w:t>
            </w:r>
          </w:p>
        </w:tc>
        <w:tc>
          <w:tcPr>
            <w:tcW w:w="4077"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Е.Б.</w:t>
            </w:r>
          </w:p>
        </w:tc>
        <w:tc>
          <w:tcPr>
            <w:tcW w:w="3334" w:type="dxa"/>
          </w:tcPr>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Кісельникова</w:t>
            </w:r>
            <w:proofErr w:type="spellEnd"/>
            <w:r w:rsidRPr="009510CC">
              <w:rPr>
                <w:rFonts w:ascii="Times New Roman" w:hAnsi="Times New Roman" w:cs="Times New Roman"/>
                <w:sz w:val="28"/>
                <w:szCs w:val="28"/>
                <w:lang w:val="uk-UA"/>
              </w:rPr>
              <w:t xml:space="preserve"> Д.</w:t>
            </w:r>
          </w:p>
        </w:tc>
      </w:tr>
      <w:tr w:rsidR="001D46C8" w:rsidRPr="009510CC" w:rsidTr="00341651">
        <w:trPr>
          <w:trHeight w:val="655"/>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КС – 315 </w:t>
            </w:r>
          </w:p>
        </w:tc>
        <w:tc>
          <w:tcPr>
            <w:tcW w:w="4077"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Коваленко Н.О., Філатова С.О., Ковалевська О.Л.</w:t>
            </w:r>
          </w:p>
        </w:tc>
        <w:tc>
          <w:tcPr>
            <w:tcW w:w="3334"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Кузькова Г.</w:t>
            </w:r>
          </w:p>
        </w:tc>
      </w:tr>
    </w:tbl>
    <w:p w:rsidR="001D46C8" w:rsidRPr="009510CC" w:rsidRDefault="001D46C8" w:rsidP="009510CC">
      <w:pPr>
        <w:pStyle w:val="a7"/>
        <w:spacing w:line="276" w:lineRule="auto"/>
        <w:rPr>
          <w:rFonts w:ascii="Times New Roman" w:hAnsi="Times New Roman" w:cs="Times New Roman"/>
          <w:b/>
          <w:i/>
          <w:sz w:val="28"/>
          <w:szCs w:val="28"/>
          <w:lang w:val="uk-UA"/>
        </w:rPr>
      </w:pPr>
      <w:r w:rsidRPr="009510CC">
        <w:rPr>
          <w:rFonts w:ascii="Times New Roman" w:hAnsi="Times New Roman" w:cs="Times New Roman"/>
          <w:b/>
          <w:i/>
          <w:sz w:val="28"/>
          <w:szCs w:val="28"/>
          <w:lang w:val="uk-UA"/>
        </w:rPr>
        <w:t>Теніс</w:t>
      </w:r>
      <w:r w:rsidR="00C167FB" w:rsidRPr="009510CC">
        <w:rPr>
          <w:rFonts w:ascii="Times New Roman" w:hAnsi="Times New Roman" w:cs="Times New Roman"/>
          <w:b/>
          <w:i/>
          <w:sz w:val="28"/>
          <w:szCs w:val="28"/>
          <w:lang w:val="uk-UA"/>
        </w:rPr>
        <w:t xml:space="preserve"> (СЛАЙД 16</w:t>
      </w:r>
      <w:r w:rsidR="00D4768B" w:rsidRPr="009510CC">
        <w:rPr>
          <w:rFonts w:ascii="Times New Roman" w:hAnsi="Times New Roman" w:cs="Times New Roman"/>
          <w:b/>
          <w:i/>
          <w:sz w:val="28"/>
          <w:szCs w:val="28"/>
          <w:lang w:val="uk-UA"/>
        </w:rPr>
        <w:t>)</w:t>
      </w:r>
    </w:p>
    <w:tbl>
      <w:tblPr>
        <w:tblStyle w:val="a3"/>
        <w:tblW w:w="0" w:type="auto"/>
        <w:tblLook w:val="04A0" w:firstRow="1" w:lastRow="0" w:firstColumn="1" w:lastColumn="0" w:noHBand="0" w:noVBand="1"/>
      </w:tblPr>
      <w:tblGrid>
        <w:gridCol w:w="2127"/>
        <w:gridCol w:w="4077"/>
        <w:gridCol w:w="3334"/>
      </w:tblGrid>
      <w:tr w:rsidR="001D46C8" w:rsidRPr="009510CC" w:rsidTr="00341651">
        <w:trPr>
          <w:trHeight w:val="314"/>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групи</w:t>
            </w:r>
          </w:p>
        </w:tc>
        <w:tc>
          <w:tcPr>
            <w:tcW w:w="407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ПІБ майстра в/н, класного керівника</w:t>
            </w:r>
          </w:p>
        </w:tc>
        <w:tc>
          <w:tcPr>
            <w:tcW w:w="3334"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ПІБ учня</w:t>
            </w:r>
          </w:p>
        </w:tc>
      </w:tr>
      <w:tr w:rsidR="001D46C8" w:rsidRPr="009510CC" w:rsidTr="00341651">
        <w:trPr>
          <w:trHeight w:val="641"/>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АТ – 314 </w:t>
            </w:r>
          </w:p>
        </w:tc>
        <w:tc>
          <w:tcPr>
            <w:tcW w:w="4077" w:type="dxa"/>
          </w:tcPr>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Сухомлин</w:t>
            </w:r>
            <w:proofErr w:type="spellEnd"/>
            <w:r w:rsidRPr="009510CC">
              <w:rPr>
                <w:rFonts w:ascii="Times New Roman" w:hAnsi="Times New Roman" w:cs="Times New Roman"/>
                <w:sz w:val="28"/>
                <w:szCs w:val="28"/>
                <w:lang w:val="uk-UA"/>
              </w:rPr>
              <w:t xml:space="preserve"> С.Г., </w:t>
            </w:r>
            <w:proofErr w:type="spellStart"/>
            <w:r w:rsidRPr="009510CC">
              <w:rPr>
                <w:rFonts w:ascii="Times New Roman" w:hAnsi="Times New Roman" w:cs="Times New Roman"/>
                <w:sz w:val="28"/>
                <w:szCs w:val="28"/>
                <w:lang w:val="uk-UA"/>
              </w:rPr>
              <w:t>Фартушна</w:t>
            </w:r>
            <w:proofErr w:type="spellEnd"/>
            <w:r w:rsidRPr="009510CC">
              <w:rPr>
                <w:rFonts w:ascii="Times New Roman" w:hAnsi="Times New Roman" w:cs="Times New Roman"/>
                <w:sz w:val="28"/>
                <w:szCs w:val="28"/>
                <w:lang w:val="uk-UA"/>
              </w:rPr>
              <w:t xml:space="preserve"> І.О.</w:t>
            </w:r>
          </w:p>
        </w:tc>
        <w:tc>
          <w:tcPr>
            <w:tcW w:w="3334" w:type="dxa"/>
          </w:tcPr>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Циганков</w:t>
            </w:r>
            <w:proofErr w:type="spellEnd"/>
            <w:r w:rsidRPr="009510CC">
              <w:rPr>
                <w:rFonts w:ascii="Times New Roman" w:hAnsi="Times New Roman" w:cs="Times New Roman"/>
                <w:sz w:val="28"/>
                <w:szCs w:val="28"/>
                <w:lang w:val="uk-UA"/>
              </w:rPr>
              <w:t xml:space="preserve"> В., </w:t>
            </w:r>
          </w:p>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Наливайко В., </w:t>
            </w:r>
          </w:p>
        </w:tc>
      </w:tr>
      <w:tr w:rsidR="001D46C8" w:rsidRPr="009510CC" w:rsidTr="00341651">
        <w:trPr>
          <w:trHeight w:val="380"/>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Е – 115 </w:t>
            </w:r>
          </w:p>
        </w:tc>
        <w:tc>
          <w:tcPr>
            <w:tcW w:w="4077" w:type="dxa"/>
          </w:tcPr>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Черкасов</w:t>
            </w:r>
            <w:proofErr w:type="spellEnd"/>
            <w:r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о.М</w:t>
            </w:r>
            <w:proofErr w:type="spellEnd"/>
            <w:r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Попірний</w:t>
            </w:r>
            <w:proofErr w:type="spellEnd"/>
            <w:r w:rsidRPr="009510CC">
              <w:rPr>
                <w:rFonts w:ascii="Times New Roman" w:hAnsi="Times New Roman" w:cs="Times New Roman"/>
                <w:sz w:val="28"/>
                <w:szCs w:val="28"/>
                <w:lang w:val="uk-UA"/>
              </w:rPr>
              <w:t xml:space="preserve"> А.П.</w:t>
            </w:r>
          </w:p>
        </w:tc>
        <w:tc>
          <w:tcPr>
            <w:tcW w:w="3334"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Фоменко О.</w:t>
            </w:r>
          </w:p>
        </w:tc>
      </w:tr>
      <w:tr w:rsidR="001D46C8" w:rsidRPr="009510CC" w:rsidTr="00341651">
        <w:trPr>
          <w:trHeight w:val="251"/>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КС – 314 </w:t>
            </w:r>
          </w:p>
        </w:tc>
        <w:tc>
          <w:tcPr>
            <w:tcW w:w="4077"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Шеремет І.М., </w:t>
            </w:r>
            <w:proofErr w:type="spellStart"/>
            <w:r w:rsidRPr="009510CC">
              <w:rPr>
                <w:rFonts w:ascii="Times New Roman" w:hAnsi="Times New Roman" w:cs="Times New Roman"/>
                <w:sz w:val="28"/>
                <w:szCs w:val="28"/>
                <w:lang w:val="uk-UA"/>
              </w:rPr>
              <w:t>Стовпак</w:t>
            </w:r>
            <w:proofErr w:type="spellEnd"/>
            <w:r w:rsidRPr="009510CC">
              <w:rPr>
                <w:rFonts w:ascii="Times New Roman" w:hAnsi="Times New Roman" w:cs="Times New Roman"/>
                <w:sz w:val="28"/>
                <w:szCs w:val="28"/>
                <w:lang w:val="uk-UA"/>
              </w:rPr>
              <w:t xml:space="preserve"> Л.І.</w:t>
            </w:r>
          </w:p>
        </w:tc>
        <w:tc>
          <w:tcPr>
            <w:tcW w:w="3334"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Фоменко К., Руфіна Н.</w:t>
            </w:r>
          </w:p>
        </w:tc>
      </w:tr>
    </w:tbl>
    <w:p w:rsidR="001D46C8" w:rsidRPr="009510CC" w:rsidRDefault="001D46C8" w:rsidP="009510CC">
      <w:pPr>
        <w:pStyle w:val="a7"/>
        <w:spacing w:line="276" w:lineRule="auto"/>
        <w:rPr>
          <w:rFonts w:ascii="Times New Roman" w:hAnsi="Times New Roman" w:cs="Times New Roman"/>
          <w:b/>
          <w:i/>
          <w:sz w:val="28"/>
          <w:szCs w:val="28"/>
          <w:lang w:val="uk-UA"/>
        </w:rPr>
      </w:pPr>
    </w:p>
    <w:p w:rsidR="001D46C8" w:rsidRPr="009510CC" w:rsidRDefault="001D46C8" w:rsidP="009510CC">
      <w:pPr>
        <w:pStyle w:val="a7"/>
        <w:spacing w:line="276" w:lineRule="auto"/>
        <w:rPr>
          <w:rFonts w:ascii="Times New Roman" w:hAnsi="Times New Roman" w:cs="Times New Roman"/>
          <w:b/>
          <w:i/>
          <w:sz w:val="28"/>
          <w:szCs w:val="28"/>
          <w:lang w:val="uk-UA"/>
        </w:rPr>
      </w:pPr>
      <w:r w:rsidRPr="009510CC">
        <w:rPr>
          <w:rFonts w:ascii="Times New Roman" w:hAnsi="Times New Roman" w:cs="Times New Roman"/>
          <w:b/>
          <w:i/>
          <w:sz w:val="28"/>
          <w:szCs w:val="28"/>
          <w:lang w:val="uk-UA"/>
        </w:rPr>
        <w:t xml:space="preserve">Кращі спортсмени </w:t>
      </w:r>
      <w:r w:rsidR="00C167FB" w:rsidRPr="009510CC">
        <w:rPr>
          <w:rFonts w:ascii="Times New Roman" w:hAnsi="Times New Roman" w:cs="Times New Roman"/>
          <w:b/>
          <w:i/>
          <w:sz w:val="28"/>
          <w:szCs w:val="28"/>
          <w:lang w:val="uk-UA"/>
        </w:rPr>
        <w:t>(СЛАЙД 17</w:t>
      </w:r>
      <w:r w:rsidR="00D4768B" w:rsidRPr="009510CC">
        <w:rPr>
          <w:rFonts w:ascii="Times New Roman" w:hAnsi="Times New Roman" w:cs="Times New Roman"/>
          <w:b/>
          <w:i/>
          <w:sz w:val="28"/>
          <w:szCs w:val="28"/>
          <w:lang w:val="uk-UA"/>
        </w:rPr>
        <w:t>)</w:t>
      </w:r>
    </w:p>
    <w:tbl>
      <w:tblPr>
        <w:tblStyle w:val="a3"/>
        <w:tblW w:w="0" w:type="auto"/>
        <w:tblLook w:val="04A0" w:firstRow="1" w:lastRow="0" w:firstColumn="1" w:lastColumn="0" w:noHBand="0" w:noVBand="1"/>
      </w:tblPr>
      <w:tblGrid>
        <w:gridCol w:w="2127"/>
        <w:gridCol w:w="4077"/>
        <w:gridCol w:w="3334"/>
      </w:tblGrid>
      <w:tr w:rsidR="001D46C8" w:rsidRPr="009510CC" w:rsidTr="00341651">
        <w:trPr>
          <w:trHeight w:val="314"/>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групи</w:t>
            </w:r>
          </w:p>
        </w:tc>
        <w:tc>
          <w:tcPr>
            <w:tcW w:w="407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ПІБ майстра в/н, класного керівника</w:t>
            </w:r>
          </w:p>
        </w:tc>
        <w:tc>
          <w:tcPr>
            <w:tcW w:w="3334"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ПІБ учня</w:t>
            </w:r>
          </w:p>
        </w:tc>
      </w:tr>
      <w:tr w:rsidR="001D46C8" w:rsidRPr="009510CC" w:rsidTr="006752F9">
        <w:trPr>
          <w:trHeight w:val="345"/>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СЕ – 313 </w:t>
            </w:r>
          </w:p>
        </w:tc>
        <w:tc>
          <w:tcPr>
            <w:tcW w:w="4077"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Приходько С.М., </w:t>
            </w:r>
            <w:proofErr w:type="spellStart"/>
            <w:r w:rsidRPr="009510CC">
              <w:rPr>
                <w:rFonts w:ascii="Times New Roman" w:hAnsi="Times New Roman" w:cs="Times New Roman"/>
                <w:sz w:val="28"/>
                <w:szCs w:val="28"/>
                <w:lang w:val="uk-UA"/>
              </w:rPr>
              <w:t>Балугян</w:t>
            </w:r>
            <w:proofErr w:type="spellEnd"/>
            <w:r w:rsidRPr="009510CC">
              <w:rPr>
                <w:rFonts w:ascii="Times New Roman" w:hAnsi="Times New Roman" w:cs="Times New Roman"/>
                <w:sz w:val="28"/>
                <w:szCs w:val="28"/>
                <w:lang w:val="uk-UA"/>
              </w:rPr>
              <w:t xml:space="preserve"> Т.В.</w:t>
            </w:r>
          </w:p>
        </w:tc>
        <w:tc>
          <w:tcPr>
            <w:tcW w:w="3334" w:type="dxa"/>
          </w:tcPr>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Мамаєв</w:t>
            </w:r>
            <w:proofErr w:type="spellEnd"/>
            <w:r w:rsidRPr="009510CC">
              <w:rPr>
                <w:rFonts w:ascii="Times New Roman" w:hAnsi="Times New Roman" w:cs="Times New Roman"/>
                <w:sz w:val="28"/>
                <w:szCs w:val="28"/>
                <w:lang w:val="uk-UA"/>
              </w:rPr>
              <w:t xml:space="preserve"> В.</w:t>
            </w:r>
          </w:p>
        </w:tc>
      </w:tr>
      <w:tr w:rsidR="001D46C8" w:rsidRPr="009510CC" w:rsidTr="00341651">
        <w:trPr>
          <w:trHeight w:val="380"/>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Е – 115 </w:t>
            </w:r>
          </w:p>
        </w:tc>
        <w:tc>
          <w:tcPr>
            <w:tcW w:w="4077" w:type="dxa"/>
          </w:tcPr>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Черкасов</w:t>
            </w:r>
            <w:proofErr w:type="spellEnd"/>
            <w:r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о.М</w:t>
            </w:r>
            <w:proofErr w:type="spellEnd"/>
            <w:r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Попірний</w:t>
            </w:r>
            <w:proofErr w:type="spellEnd"/>
            <w:r w:rsidRPr="009510CC">
              <w:rPr>
                <w:rFonts w:ascii="Times New Roman" w:hAnsi="Times New Roman" w:cs="Times New Roman"/>
                <w:sz w:val="28"/>
                <w:szCs w:val="28"/>
                <w:lang w:val="uk-UA"/>
              </w:rPr>
              <w:t xml:space="preserve"> А.П.</w:t>
            </w:r>
          </w:p>
        </w:tc>
        <w:tc>
          <w:tcPr>
            <w:tcW w:w="3334"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Фоменко О., Вдовенко Д.</w:t>
            </w:r>
          </w:p>
        </w:tc>
      </w:tr>
      <w:tr w:rsidR="001D46C8" w:rsidRPr="009510CC" w:rsidTr="00341651">
        <w:trPr>
          <w:trHeight w:val="354"/>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 xml:space="preserve">КС – 314 </w:t>
            </w:r>
          </w:p>
        </w:tc>
        <w:tc>
          <w:tcPr>
            <w:tcW w:w="4077"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Шеремет І.М., </w:t>
            </w:r>
            <w:proofErr w:type="spellStart"/>
            <w:r w:rsidRPr="009510CC">
              <w:rPr>
                <w:rFonts w:ascii="Times New Roman" w:hAnsi="Times New Roman" w:cs="Times New Roman"/>
                <w:sz w:val="28"/>
                <w:szCs w:val="28"/>
                <w:lang w:val="uk-UA"/>
              </w:rPr>
              <w:t>Стовпак</w:t>
            </w:r>
            <w:proofErr w:type="spellEnd"/>
            <w:r w:rsidRPr="009510CC">
              <w:rPr>
                <w:rFonts w:ascii="Times New Roman" w:hAnsi="Times New Roman" w:cs="Times New Roman"/>
                <w:sz w:val="28"/>
                <w:szCs w:val="28"/>
                <w:lang w:val="uk-UA"/>
              </w:rPr>
              <w:t xml:space="preserve"> Л.І.</w:t>
            </w:r>
          </w:p>
        </w:tc>
        <w:tc>
          <w:tcPr>
            <w:tcW w:w="3334"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Фоменко К., Руфіна Н.</w:t>
            </w:r>
          </w:p>
        </w:tc>
      </w:tr>
      <w:tr w:rsidR="001D46C8" w:rsidRPr="009510CC" w:rsidTr="00341651">
        <w:trPr>
          <w:trHeight w:val="144"/>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М – 313 </w:t>
            </w:r>
          </w:p>
        </w:tc>
        <w:tc>
          <w:tcPr>
            <w:tcW w:w="4077"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Е.Б.</w:t>
            </w:r>
          </w:p>
        </w:tc>
        <w:tc>
          <w:tcPr>
            <w:tcW w:w="3334" w:type="dxa"/>
          </w:tcPr>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Мамаєв</w:t>
            </w:r>
            <w:proofErr w:type="spellEnd"/>
            <w:r w:rsidRPr="009510CC">
              <w:rPr>
                <w:rFonts w:ascii="Times New Roman" w:hAnsi="Times New Roman" w:cs="Times New Roman"/>
                <w:sz w:val="28"/>
                <w:szCs w:val="28"/>
                <w:lang w:val="uk-UA"/>
              </w:rPr>
              <w:t xml:space="preserve"> І.,</w:t>
            </w:r>
            <w:r w:rsidR="006752F9"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Кісельникова</w:t>
            </w:r>
            <w:proofErr w:type="spellEnd"/>
            <w:r w:rsidRPr="009510CC">
              <w:rPr>
                <w:rFonts w:ascii="Times New Roman" w:hAnsi="Times New Roman" w:cs="Times New Roman"/>
                <w:sz w:val="28"/>
                <w:szCs w:val="28"/>
                <w:lang w:val="uk-UA"/>
              </w:rPr>
              <w:t xml:space="preserve"> Д.</w:t>
            </w:r>
          </w:p>
        </w:tc>
      </w:tr>
      <w:tr w:rsidR="001D46C8" w:rsidRPr="009510CC" w:rsidTr="00341651">
        <w:trPr>
          <w:trHeight w:val="170"/>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АЗ – 313 </w:t>
            </w:r>
          </w:p>
        </w:tc>
        <w:tc>
          <w:tcPr>
            <w:tcW w:w="4077"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Дудник В.Г., Антонова І.Б.</w:t>
            </w:r>
          </w:p>
        </w:tc>
        <w:tc>
          <w:tcPr>
            <w:tcW w:w="3334" w:type="dxa"/>
          </w:tcPr>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Хіленко</w:t>
            </w:r>
            <w:proofErr w:type="spellEnd"/>
            <w:r w:rsidRPr="009510CC">
              <w:rPr>
                <w:rFonts w:ascii="Times New Roman" w:hAnsi="Times New Roman" w:cs="Times New Roman"/>
                <w:sz w:val="28"/>
                <w:szCs w:val="28"/>
                <w:lang w:val="uk-UA"/>
              </w:rPr>
              <w:t xml:space="preserve"> С., Мірошник А., </w:t>
            </w:r>
          </w:p>
        </w:tc>
      </w:tr>
      <w:tr w:rsidR="001D46C8" w:rsidRPr="009510CC" w:rsidTr="006752F9">
        <w:trPr>
          <w:trHeight w:val="727"/>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АТ – 314 </w:t>
            </w:r>
          </w:p>
        </w:tc>
        <w:tc>
          <w:tcPr>
            <w:tcW w:w="4077" w:type="dxa"/>
          </w:tcPr>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Сухомлин</w:t>
            </w:r>
            <w:proofErr w:type="spellEnd"/>
            <w:r w:rsidRPr="009510CC">
              <w:rPr>
                <w:rFonts w:ascii="Times New Roman" w:hAnsi="Times New Roman" w:cs="Times New Roman"/>
                <w:sz w:val="28"/>
                <w:szCs w:val="28"/>
                <w:lang w:val="uk-UA"/>
              </w:rPr>
              <w:t xml:space="preserve"> С.Г., </w:t>
            </w:r>
            <w:proofErr w:type="spellStart"/>
            <w:r w:rsidRPr="009510CC">
              <w:rPr>
                <w:rFonts w:ascii="Times New Roman" w:hAnsi="Times New Roman" w:cs="Times New Roman"/>
                <w:sz w:val="28"/>
                <w:szCs w:val="28"/>
                <w:lang w:val="uk-UA"/>
              </w:rPr>
              <w:t>Фартушна</w:t>
            </w:r>
            <w:proofErr w:type="spellEnd"/>
            <w:r w:rsidRPr="009510CC">
              <w:rPr>
                <w:rFonts w:ascii="Times New Roman" w:hAnsi="Times New Roman" w:cs="Times New Roman"/>
                <w:sz w:val="28"/>
                <w:szCs w:val="28"/>
                <w:lang w:val="uk-UA"/>
              </w:rPr>
              <w:t xml:space="preserve"> І.О.</w:t>
            </w:r>
          </w:p>
        </w:tc>
        <w:tc>
          <w:tcPr>
            <w:tcW w:w="3334" w:type="dxa"/>
          </w:tcPr>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Циганков</w:t>
            </w:r>
            <w:proofErr w:type="spellEnd"/>
            <w:r w:rsidRPr="009510CC">
              <w:rPr>
                <w:rFonts w:ascii="Times New Roman" w:hAnsi="Times New Roman" w:cs="Times New Roman"/>
                <w:sz w:val="28"/>
                <w:szCs w:val="28"/>
                <w:lang w:val="uk-UA"/>
              </w:rPr>
              <w:t xml:space="preserve"> В., </w:t>
            </w:r>
            <w:proofErr w:type="spellStart"/>
            <w:r w:rsidRPr="009510CC">
              <w:rPr>
                <w:rFonts w:ascii="Times New Roman" w:hAnsi="Times New Roman" w:cs="Times New Roman"/>
                <w:sz w:val="28"/>
                <w:szCs w:val="28"/>
                <w:lang w:val="uk-UA"/>
              </w:rPr>
              <w:t>Стрельцов</w:t>
            </w:r>
            <w:proofErr w:type="spellEnd"/>
            <w:r w:rsidRPr="009510CC">
              <w:rPr>
                <w:rFonts w:ascii="Times New Roman" w:hAnsi="Times New Roman" w:cs="Times New Roman"/>
                <w:sz w:val="28"/>
                <w:szCs w:val="28"/>
                <w:lang w:val="uk-UA"/>
              </w:rPr>
              <w:t xml:space="preserve"> С., Наливайко В., </w:t>
            </w:r>
            <w:proofErr w:type="spellStart"/>
            <w:r w:rsidRPr="009510CC">
              <w:rPr>
                <w:rFonts w:ascii="Times New Roman" w:hAnsi="Times New Roman" w:cs="Times New Roman"/>
                <w:sz w:val="28"/>
                <w:szCs w:val="28"/>
                <w:lang w:val="uk-UA"/>
              </w:rPr>
              <w:t>Бубенко</w:t>
            </w:r>
            <w:proofErr w:type="spellEnd"/>
            <w:r w:rsidRPr="009510CC">
              <w:rPr>
                <w:rFonts w:ascii="Times New Roman" w:hAnsi="Times New Roman" w:cs="Times New Roman"/>
                <w:sz w:val="28"/>
                <w:szCs w:val="28"/>
                <w:lang w:val="uk-UA"/>
              </w:rPr>
              <w:t xml:space="preserve"> Р., Кривуля В.</w:t>
            </w:r>
          </w:p>
        </w:tc>
      </w:tr>
      <w:tr w:rsidR="001D46C8" w:rsidRPr="009510CC" w:rsidTr="00341651">
        <w:trPr>
          <w:trHeight w:val="306"/>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КС – 315 </w:t>
            </w:r>
          </w:p>
        </w:tc>
        <w:tc>
          <w:tcPr>
            <w:tcW w:w="4077"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Коваленко Н.О., Філатова С.О., Ковалевська О.Л.</w:t>
            </w:r>
          </w:p>
        </w:tc>
        <w:tc>
          <w:tcPr>
            <w:tcW w:w="3334"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Кузькова Г.</w:t>
            </w:r>
          </w:p>
        </w:tc>
      </w:tr>
    </w:tbl>
    <w:p w:rsidR="001D46C8" w:rsidRPr="009510CC" w:rsidRDefault="001D46C8" w:rsidP="009510CC">
      <w:pPr>
        <w:pStyle w:val="a7"/>
        <w:spacing w:line="276" w:lineRule="auto"/>
        <w:rPr>
          <w:rFonts w:ascii="Times New Roman" w:hAnsi="Times New Roman" w:cs="Times New Roman"/>
          <w:sz w:val="28"/>
          <w:szCs w:val="28"/>
          <w:lang w:val="uk-UA"/>
        </w:rPr>
      </w:pPr>
    </w:p>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Учні нашого ліцею активно приймали участь в обласних змаганнях:</w:t>
      </w:r>
    </w:p>
    <w:p w:rsidR="001D46C8" w:rsidRPr="009510CC" w:rsidRDefault="001D46C8" w:rsidP="009510CC">
      <w:pPr>
        <w:pStyle w:val="a7"/>
        <w:numPr>
          <w:ilvl w:val="0"/>
          <w:numId w:val="1"/>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легка атлетика – 9 місце;</w:t>
      </w:r>
    </w:p>
    <w:p w:rsidR="001D46C8" w:rsidRPr="009510CC" w:rsidRDefault="001D46C8" w:rsidP="009510CC">
      <w:pPr>
        <w:pStyle w:val="a7"/>
        <w:numPr>
          <w:ilvl w:val="0"/>
          <w:numId w:val="1"/>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міні – футбол – 2 місце;</w:t>
      </w:r>
    </w:p>
    <w:p w:rsidR="001D46C8" w:rsidRPr="009510CC" w:rsidRDefault="001D46C8" w:rsidP="009510CC">
      <w:pPr>
        <w:pStyle w:val="a7"/>
        <w:numPr>
          <w:ilvl w:val="0"/>
          <w:numId w:val="1"/>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настільний теніс – 5 місце;</w:t>
      </w:r>
    </w:p>
    <w:p w:rsidR="001D46C8" w:rsidRPr="009510CC" w:rsidRDefault="001D46C8" w:rsidP="009510CC">
      <w:pPr>
        <w:pStyle w:val="a7"/>
        <w:numPr>
          <w:ilvl w:val="0"/>
          <w:numId w:val="1"/>
        </w:numPr>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стрітбол</w:t>
      </w:r>
      <w:proofErr w:type="spellEnd"/>
      <w:r w:rsidRPr="009510CC">
        <w:rPr>
          <w:rFonts w:ascii="Times New Roman" w:hAnsi="Times New Roman" w:cs="Times New Roman"/>
          <w:sz w:val="28"/>
          <w:szCs w:val="28"/>
          <w:lang w:val="uk-UA"/>
        </w:rPr>
        <w:t xml:space="preserve"> – 6 місце;</w:t>
      </w:r>
    </w:p>
    <w:p w:rsidR="001D46C8" w:rsidRPr="009510CC" w:rsidRDefault="001D46C8" w:rsidP="009510CC">
      <w:pPr>
        <w:pStyle w:val="a7"/>
        <w:numPr>
          <w:ilvl w:val="0"/>
          <w:numId w:val="1"/>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волейбол – 1 місце;</w:t>
      </w:r>
    </w:p>
    <w:p w:rsidR="001D46C8" w:rsidRPr="009510CC" w:rsidRDefault="001D46C8" w:rsidP="009510CC">
      <w:pPr>
        <w:pStyle w:val="a7"/>
        <w:numPr>
          <w:ilvl w:val="0"/>
          <w:numId w:val="1"/>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плавання – 7 місце.</w:t>
      </w:r>
    </w:p>
    <w:p w:rsidR="00761B9E" w:rsidRPr="009510CC" w:rsidRDefault="00C167FB" w:rsidP="009510CC">
      <w:pPr>
        <w:pStyle w:val="a7"/>
        <w:spacing w:line="276" w:lineRule="auto"/>
        <w:ind w:left="1069"/>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18</w:t>
      </w:r>
    </w:p>
    <w:p w:rsidR="001D46C8" w:rsidRPr="009510CC" w:rsidRDefault="001D46C8" w:rsidP="009510CC">
      <w:pPr>
        <w:pStyle w:val="a7"/>
        <w:spacing w:line="276" w:lineRule="auto"/>
        <w:ind w:firstLine="708"/>
        <w:rPr>
          <w:rFonts w:ascii="Times New Roman" w:hAnsi="Times New Roman" w:cs="Times New Roman"/>
          <w:sz w:val="28"/>
          <w:szCs w:val="28"/>
          <w:lang w:val="uk-UA"/>
        </w:rPr>
      </w:pPr>
      <w:r w:rsidRPr="009510CC">
        <w:rPr>
          <w:rFonts w:ascii="Times New Roman" w:hAnsi="Times New Roman" w:cs="Times New Roman"/>
          <w:sz w:val="28"/>
          <w:szCs w:val="28"/>
          <w:lang w:val="uk-UA"/>
        </w:rPr>
        <w:t>На базі спортивного залу ліцею активно проводилась позаурочна спортивна робота спрямована на збереження здоров’я учнів та пропагування здорового способу  життя серед учнівської молоді:</w:t>
      </w:r>
    </w:p>
    <w:p w:rsidR="001D46C8" w:rsidRPr="009510CC" w:rsidRDefault="001D46C8" w:rsidP="009510CC">
      <w:pPr>
        <w:pStyle w:val="a7"/>
        <w:numPr>
          <w:ilvl w:val="0"/>
          <w:numId w:val="1"/>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Першість ліцею з  волейболу, баскетболу, футболу;</w:t>
      </w:r>
    </w:p>
    <w:p w:rsidR="001D46C8" w:rsidRPr="009510CC" w:rsidRDefault="001D46C8" w:rsidP="009510CC">
      <w:pPr>
        <w:pStyle w:val="a7"/>
        <w:numPr>
          <w:ilvl w:val="0"/>
          <w:numId w:val="1"/>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Дні здоров’я, спортивні свята, турніри.</w:t>
      </w:r>
    </w:p>
    <w:p w:rsidR="00761B9E" w:rsidRPr="009510CC" w:rsidRDefault="001D46C8" w:rsidP="009510CC">
      <w:pPr>
        <w:pStyle w:val="a7"/>
        <w:spacing w:line="276" w:lineRule="auto"/>
        <w:ind w:firstLine="708"/>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Велике значення у виховній роботі ліцею має робота по формуванню здорового способу життя (робота з профілактики </w:t>
      </w:r>
      <w:proofErr w:type="spellStart"/>
      <w:r w:rsidRPr="009510CC">
        <w:rPr>
          <w:rFonts w:ascii="Times New Roman" w:hAnsi="Times New Roman" w:cs="Times New Roman"/>
          <w:sz w:val="28"/>
          <w:szCs w:val="28"/>
          <w:lang w:val="uk-UA"/>
        </w:rPr>
        <w:t>СНІДу</w:t>
      </w:r>
      <w:proofErr w:type="spellEnd"/>
      <w:r w:rsidRPr="009510CC">
        <w:rPr>
          <w:rFonts w:ascii="Times New Roman" w:hAnsi="Times New Roman" w:cs="Times New Roman"/>
          <w:sz w:val="28"/>
          <w:szCs w:val="28"/>
          <w:lang w:val="uk-UA"/>
        </w:rPr>
        <w:t xml:space="preserve">, наркоманії, пияцтва, паління, венеричних захворювань). Традиційним стало проведення в ліцеї таких заходів: “Тиждень здорового способу життя”,  31 травня “Акція боротьби з наркотиками”, “1 грудня  –  День боротьби зі </w:t>
      </w:r>
      <w:proofErr w:type="spellStart"/>
      <w:r w:rsidRPr="009510CC">
        <w:rPr>
          <w:rFonts w:ascii="Times New Roman" w:hAnsi="Times New Roman" w:cs="Times New Roman"/>
          <w:sz w:val="28"/>
          <w:szCs w:val="28"/>
          <w:lang w:val="uk-UA"/>
        </w:rPr>
        <w:t>СНІДом</w:t>
      </w:r>
      <w:proofErr w:type="spellEnd"/>
      <w:r w:rsidRPr="009510CC">
        <w:rPr>
          <w:rFonts w:ascii="Times New Roman" w:hAnsi="Times New Roman" w:cs="Times New Roman"/>
          <w:sz w:val="28"/>
          <w:szCs w:val="28"/>
          <w:lang w:val="uk-UA"/>
        </w:rPr>
        <w:t xml:space="preserve">”, </w:t>
      </w:r>
    </w:p>
    <w:p w:rsidR="00761B9E" w:rsidRPr="009510CC" w:rsidRDefault="00C167FB" w:rsidP="009510CC">
      <w:pPr>
        <w:pStyle w:val="a7"/>
        <w:spacing w:line="276" w:lineRule="auto"/>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19</w:t>
      </w:r>
    </w:p>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щорічний волейбольний  турнір, присвячений пам’яті М.А. </w:t>
      </w:r>
      <w:proofErr w:type="spellStart"/>
      <w:r w:rsidRPr="009510CC">
        <w:rPr>
          <w:rFonts w:ascii="Times New Roman" w:hAnsi="Times New Roman" w:cs="Times New Roman"/>
          <w:sz w:val="28"/>
          <w:szCs w:val="28"/>
          <w:lang w:val="uk-UA"/>
        </w:rPr>
        <w:t>Слабуна</w:t>
      </w:r>
      <w:proofErr w:type="spellEnd"/>
      <w:r w:rsidRPr="009510CC">
        <w:rPr>
          <w:rFonts w:ascii="Times New Roman" w:hAnsi="Times New Roman" w:cs="Times New Roman"/>
          <w:sz w:val="28"/>
          <w:szCs w:val="28"/>
          <w:lang w:val="uk-UA"/>
        </w:rPr>
        <w:t xml:space="preserve"> та М.В. Зінченка, дружні зустрічі між спортивними командами ліцею та міських шкіл з волейболу, тенісу, футболу. Соціально – психологічною службою ліцею систематичного проводиться анкетування учнів по проблемам </w:t>
      </w:r>
      <w:proofErr w:type="spellStart"/>
      <w:r w:rsidRPr="009510CC">
        <w:rPr>
          <w:rFonts w:ascii="Times New Roman" w:hAnsi="Times New Roman" w:cs="Times New Roman"/>
          <w:sz w:val="28"/>
          <w:szCs w:val="28"/>
          <w:lang w:val="uk-UA"/>
        </w:rPr>
        <w:t>СНІДу</w:t>
      </w:r>
      <w:proofErr w:type="spellEnd"/>
      <w:r w:rsidRPr="009510CC">
        <w:rPr>
          <w:rFonts w:ascii="Times New Roman" w:hAnsi="Times New Roman" w:cs="Times New Roman"/>
          <w:sz w:val="28"/>
          <w:szCs w:val="28"/>
          <w:lang w:val="uk-UA"/>
        </w:rPr>
        <w:t>, наркоманії, шкідливих звичок.</w:t>
      </w:r>
    </w:p>
    <w:p w:rsidR="00D77C1C" w:rsidRPr="009510CC" w:rsidRDefault="00C167FB" w:rsidP="009510CC">
      <w:pPr>
        <w:pStyle w:val="a7"/>
        <w:spacing w:line="276" w:lineRule="auto"/>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20</w:t>
      </w:r>
    </w:p>
    <w:p w:rsidR="001D46C8" w:rsidRPr="009510CC" w:rsidRDefault="001D46C8" w:rsidP="009510CC">
      <w:pPr>
        <w:pStyle w:val="a7"/>
        <w:spacing w:line="276" w:lineRule="auto"/>
        <w:ind w:firstLine="708"/>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Підчас проведення уроків фізичної культури слід відзначити групи які систематично відвідують навчальні заняття та дотримуються вимог до </w:t>
      </w:r>
      <w:proofErr w:type="spellStart"/>
      <w:r w:rsidRPr="009510CC">
        <w:rPr>
          <w:rFonts w:ascii="Times New Roman" w:hAnsi="Times New Roman" w:cs="Times New Roman"/>
          <w:sz w:val="28"/>
          <w:szCs w:val="28"/>
          <w:lang w:val="uk-UA"/>
        </w:rPr>
        <w:t>до</w:t>
      </w:r>
      <w:proofErr w:type="spellEnd"/>
      <w:r w:rsidRPr="009510CC">
        <w:rPr>
          <w:rFonts w:ascii="Times New Roman" w:hAnsi="Times New Roman" w:cs="Times New Roman"/>
          <w:sz w:val="28"/>
          <w:szCs w:val="28"/>
          <w:lang w:val="uk-UA"/>
        </w:rPr>
        <w:t xml:space="preserve"> проведення відповідних занять:</w:t>
      </w:r>
    </w:p>
    <w:p w:rsidR="001D46C8" w:rsidRPr="009510CC" w:rsidRDefault="001D46C8" w:rsidP="009510CC">
      <w:pPr>
        <w:pStyle w:val="a7"/>
        <w:spacing w:line="276" w:lineRule="auto"/>
        <w:ind w:firstLine="708"/>
        <w:jc w:val="center"/>
        <w:rPr>
          <w:rFonts w:ascii="Times New Roman" w:hAnsi="Times New Roman" w:cs="Times New Roman"/>
          <w:b/>
          <w:i/>
          <w:sz w:val="28"/>
          <w:szCs w:val="28"/>
          <w:lang w:val="uk-UA"/>
        </w:rPr>
      </w:pPr>
      <w:r w:rsidRPr="009510CC">
        <w:rPr>
          <w:rFonts w:ascii="Times New Roman" w:hAnsi="Times New Roman" w:cs="Times New Roman"/>
          <w:b/>
          <w:i/>
          <w:sz w:val="28"/>
          <w:szCs w:val="28"/>
          <w:lang w:val="uk-UA"/>
        </w:rPr>
        <w:t>Наявність спортивної форми у учнів</w:t>
      </w:r>
    </w:p>
    <w:tbl>
      <w:tblPr>
        <w:tblStyle w:val="a3"/>
        <w:tblW w:w="0" w:type="auto"/>
        <w:tblLook w:val="04A0" w:firstRow="1" w:lastRow="0" w:firstColumn="1" w:lastColumn="0" w:noHBand="0" w:noVBand="1"/>
      </w:tblPr>
      <w:tblGrid>
        <w:gridCol w:w="2127"/>
        <w:gridCol w:w="7411"/>
      </w:tblGrid>
      <w:tr w:rsidR="001D46C8" w:rsidRPr="009510CC" w:rsidTr="00341651">
        <w:trPr>
          <w:trHeight w:val="314"/>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групи</w:t>
            </w:r>
          </w:p>
        </w:tc>
        <w:tc>
          <w:tcPr>
            <w:tcW w:w="7411"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ПІБ майстра в/н, класного керівника</w:t>
            </w:r>
          </w:p>
        </w:tc>
      </w:tr>
      <w:tr w:rsidR="001D46C8" w:rsidRPr="009510CC" w:rsidTr="00341651">
        <w:trPr>
          <w:trHeight w:val="641"/>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К – 315 </w:t>
            </w:r>
          </w:p>
        </w:tc>
        <w:tc>
          <w:tcPr>
            <w:tcW w:w="7411"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Гордієнко А.М., </w:t>
            </w:r>
            <w:proofErr w:type="spellStart"/>
            <w:r w:rsidRPr="009510CC">
              <w:rPr>
                <w:rFonts w:ascii="Times New Roman" w:hAnsi="Times New Roman" w:cs="Times New Roman"/>
                <w:sz w:val="28"/>
                <w:szCs w:val="28"/>
                <w:lang w:val="uk-UA"/>
              </w:rPr>
              <w:t>Сикало</w:t>
            </w:r>
            <w:proofErr w:type="spellEnd"/>
            <w:r w:rsidRPr="009510CC">
              <w:rPr>
                <w:rFonts w:ascii="Times New Roman" w:hAnsi="Times New Roman" w:cs="Times New Roman"/>
                <w:sz w:val="28"/>
                <w:szCs w:val="28"/>
                <w:lang w:val="uk-UA"/>
              </w:rPr>
              <w:t xml:space="preserve"> Г.О., </w:t>
            </w:r>
          </w:p>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Черкашина</w:t>
            </w:r>
            <w:proofErr w:type="spellEnd"/>
            <w:r w:rsidRPr="009510CC">
              <w:rPr>
                <w:rFonts w:ascii="Times New Roman" w:hAnsi="Times New Roman" w:cs="Times New Roman"/>
                <w:sz w:val="28"/>
                <w:szCs w:val="28"/>
                <w:lang w:val="uk-UA"/>
              </w:rPr>
              <w:t xml:space="preserve"> Н.В.</w:t>
            </w:r>
          </w:p>
        </w:tc>
      </w:tr>
      <w:tr w:rsidR="001D46C8" w:rsidRPr="009510CC" w:rsidTr="00341651">
        <w:trPr>
          <w:trHeight w:val="314"/>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 xml:space="preserve">КС – 314 </w:t>
            </w:r>
          </w:p>
        </w:tc>
        <w:tc>
          <w:tcPr>
            <w:tcW w:w="7411"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Шеремет І.М., </w:t>
            </w:r>
            <w:proofErr w:type="spellStart"/>
            <w:r w:rsidRPr="009510CC">
              <w:rPr>
                <w:rFonts w:ascii="Times New Roman" w:hAnsi="Times New Roman" w:cs="Times New Roman"/>
                <w:sz w:val="28"/>
                <w:szCs w:val="28"/>
                <w:lang w:val="uk-UA"/>
              </w:rPr>
              <w:t>Стовпак</w:t>
            </w:r>
            <w:proofErr w:type="spellEnd"/>
            <w:r w:rsidRPr="009510CC">
              <w:rPr>
                <w:rFonts w:ascii="Times New Roman" w:hAnsi="Times New Roman" w:cs="Times New Roman"/>
                <w:sz w:val="28"/>
                <w:szCs w:val="28"/>
                <w:lang w:val="uk-UA"/>
              </w:rPr>
              <w:t xml:space="preserve"> Л.І.</w:t>
            </w:r>
          </w:p>
        </w:tc>
      </w:tr>
      <w:tr w:rsidR="001D46C8" w:rsidRPr="00DA7647" w:rsidTr="00341651">
        <w:trPr>
          <w:trHeight w:val="327"/>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КО – 115 </w:t>
            </w:r>
          </w:p>
        </w:tc>
        <w:tc>
          <w:tcPr>
            <w:tcW w:w="7411"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Білоус Т.В., </w:t>
            </w:r>
            <w:proofErr w:type="spellStart"/>
            <w:r w:rsidRPr="009510CC">
              <w:rPr>
                <w:rFonts w:ascii="Times New Roman" w:hAnsi="Times New Roman" w:cs="Times New Roman"/>
                <w:sz w:val="28"/>
                <w:szCs w:val="28"/>
                <w:lang w:val="uk-UA"/>
              </w:rPr>
              <w:t>Мірошніченко</w:t>
            </w:r>
            <w:proofErr w:type="spellEnd"/>
            <w:r w:rsidRPr="009510CC">
              <w:rPr>
                <w:rFonts w:ascii="Times New Roman" w:hAnsi="Times New Roman" w:cs="Times New Roman"/>
                <w:sz w:val="28"/>
                <w:szCs w:val="28"/>
                <w:lang w:val="uk-UA"/>
              </w:rPr>
              <w:t xml:space="preserve"> Т.В.</w:t>
            </w:r>
          </w:p>
        </w:tc>
      </w:tr>
      <w:tr w:rsidR="001D46C8" w:rsidRPr="009510CC" w:rsidTr="00341651">
        <w:trPr>
          <w:trHeight w:val="655"/>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К – 313 </w:t>
            </w:r>
          </w:p>
        </w:tc>
        <w:tc>
          <w:tcPr>
            <w:tcW w:w="7411" w:type="dxa"/>
          </w:tcPr>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Воротиленко</w:t>
            </w:r>
            <w:proofErr w:type="spellEnd"/>
            <w:r w:rsidRPr="009510CC">
              <w:rPr>
                <w:rFonts w:ascii="Times New Roman" w:hAnsi="Times New Roman" w:cs="Times New Roman"/>
                <w:sz w:val="28"/>
                <w:szCs w:val="28"/>
                <w:lang w:val="uk-UA"/>
              </w:rPr>
              <w:t xml:space="preserve"> О.Л., </w:t>
            </w:r>
            <w:proofErr w:type="spellStart"/>
            <w:r w:rsidRPr="009510CC">
              <w:rPr>
                <w:rFonts w:ascii="Times New Roman" w:hAnsi="Times New Roman" w:cs="Times New Roman"/>
                <w:sz w:val="28"/>
                <w:szCs w:val="28"/>
                <w:lang w:val="uk-UA"/>
              </w:rPr>
              <w:t>Сировацька</w:t>
            </w:r>
            <w:proofErr w:type="spellEnd"/>
            <w:r w:rsidRPr="009510CC">
              <w:rPr>
                <w:rFonts w:ascii="Times New Roman" w:hAnsi="Times New Roman" w:cs="Times New Roman"/>
                <w:sz w:val="28"/>
                <w:szCs w:val="28"/>
                <w:lang w:val="uk-UA"/>
              </w:rPr>
              <w:t xml:space="preserve"> Н.М., </w:t>
            </w:r>
            <w:proofErr w:type="spellStart"/>
            <w:r w:rsidRPr="009510CC">
              <w:rPr>
                <w:rFonts w:ascii="Times New Roman" w:hAnsi="Times New Roman" w:cs="Times New Roman"/>
                <w:sz w:val="28"/>
                <w:szCs w:val="28"/>
                <w:lang w:val="uk-UA"/>
              </w:rPr>
              <w:t>Сухомлин</w:t>
            </w:r>
            <w:proofErr w:type="spellEnd"/>
            <w:r w:rsidRPr="009510CC">
              <w:rPr>
                <w:rFonts w:ascii="Times New Roman" w:hAnsi="Times New Roman" w:cs="Times New Roman"/>
                <w:sz w:val="28"/>
                <w:szCs w:val="28"/>
                <w:lang w:val="uk-UA"/>
              </w:rPr>
              <w:t xml:space="preserve"> А.С.</w:t>
            </w:r>
          </w:p>
        </w:tc>
      </w:tr>
      <w:tr w:rsidR="001D46C8" w:rsidRPr="009510CC" w:rsidTr="00341651">
        <w:trPr>
          <w:trHeight w:val="327"/>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М – 313 </w:t>
            </w:r>
          </w:p>
        </w:tc>
        <w:tc>
          <w:tcPr>
            <w:tcW w:w="7411"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Е.Б.</w:t>
            </w:r>
          </w:p>
        </w:tc>
      </w:tr>
    </w:tbl>
    <w:p w:rsidR="001D46C8" w:rsidRPr="009510CC" w:rsidRDefault="001D46C8" w:rsidP="009510CC">
      <w:pPr>
        <w:pStyle w:val="a7"/>
        <w:spacing w:line="276" w:lineRule="auto"/>
        <w:ind w:firstLine="708"/>
        <w:jc w:val="center"/>
        <w:rPr>
          <w:rFonts w:ascii="Times New Roman" w:hAnsi="Times New Roman" w:cs="Times New Roman"/>
          <w:b/>
          <w:i/>
          <w:sz w:val="28"/>
          <w:szCs w:val="28"/>
          <w:lang w:val="uk-UA"/>
        </w:rPr>
      </w:pPr>
    </w:p>
    <w:p w:rsidR="001D46C8" w:rsidRPr="009510CC" w:rsidRDefault="001D46C8" w:rsidP="009510CC">
      <w:pPr>
        <w:pStyle w:val="a7"/>
        <w:spacing w:line="276" w:lineRule="auto"/>
        <w:ind w:firstLine="708"/>
        <w:jc w:val="center"/>
        <w:rPr>
          <w:rFonts w:ascii="Times New Roman" w:hAnsi="Times New Roman" w:cs="Times New Roman"/>
          <w:b/>
          <w:i/>
          <w:sz w:val="28"/>
          <w:szCs w:val="28"/>
          <w:lang w:val="uk-UA"/>
        </w:rPr>
      </w:pPr>
      <w:r w:rsidRPr="009510CC">
        <w:rPr>
          <w:rFonts w:ascii="Times New Roman" w:hAnsi="Times New Roman" w:cs="Times New Roman"/>
          <w:b/>
          <w:i/>
          <w:sz w:val="28"/>
          <w:szCs w:val="28"/>
          <w:lang w:val="uk-UA"/>
        </w:rPr>
        <w:t xml:space="preserve">Групи, які порушують вимоги викладачів предмету </w:t>
      </w:r>
    </w:p>
    <w:tbl>
      <w:tblPr>
        <w:tblStyle w:val="a3"/>
        <w:tblW w:w="0" w:type="auto"/>
        <w:tblLook w:val="04A0" w:firstRow="1" w:lastRow="0" w:firstColumn="1" w:lastColumn="0" w:noHBand="0" w:noVBand="1"/>
      </w:tblPr>
      <w:tblGrid>
        <w:gridCol w:w="2127"/>
        <w:gridCol w:w="7411"/>
      </w:tblGrid>
      <w:tr w:rsidR="001D46C8" w:rsidRPr="009510CC" w:rsidTr="00341651">
        <w:trPr>
          <w:trHeight w:val="314"/>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групи</w:t>
            </w:r>
          </w:p>
        </w:tc>
        <w:tc>
          <w:tcPr>
            <w:tcW w:w="7411"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ПІБ майстра в/н, класного керівника</w:t>
            </w:r>
          </w:p>
        </w:tc>
      </w:tr>
      <w:tr w:rsidR="001D46C8" w:rsidRPr="009510CC" w:rsidTr="00341651">
        <w:trPr>
          <w:trHeight w:val="641"/>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КС – 315 </w:t>
            </w:r>
          </w:p>
        </w:tc>
        <w:tc>
          <w:tcPr>
            <w:tcW w:w="7411"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Коваленко Н.О., Філатова С.О., Ковалевська О.Л.</w:t>
            </w:r>
          </w:p>
        </w:tc>
      </w:tr>
      <w:tr w:rsidR="001D46C8" w:rsidRPr="00DA7647" w:rsidTr="00341651">
        <w:trPr>
          <w:trHeight w:val="314"/>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АТ – 314 </w:t>
            </w:r>
          </w:p>
        </w:tc>
        <w:tc>
          <w:tcPr>
            <w:tcW w:w="7411" w:type="dxa"/>
          </w:tcPr>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Сухомлин</w:t>
            </w:r>
            <w:proofErr w:type="spellEnd"/>
            <w:r w:rsidRPr="009510CC">
              <w:rPr>
                <w:rFonts w:ascii="Times New Roman" w:hAnsi="Times New Roman" w:cs="Times New Roman"/>
                <w:sz w:val="28"/>
                <w:szCs w:val="28"/>
                <w:lang w:val="uk-UA"/>
              </w:rPr>
              <w:t xml:space="preserve"> С.Г., </w:t>
            </w:r>
            <w:proofErr w:type="spellStart"/>
            <w:r w:rsidRPr="009510CC">
              <w:rPr>
                <w:rFonts w:ascii="Times New Roman" w:hAnsi="Times New Roman" w:cs="Times New Roman"/>
                <w:sz w:val="28"/>
                <w:szCs w:val="28"/>
                <w:lang w:val="uk-UA"/>
              </w:rPr>
              <w:t>Фартушна</w:t>
            </w:r>
            <w:proofErr w:type="spellEnd"/>
            <w:r w:rsidRPr="009510CC">
              <w:rPr>
                <w:rFonts w:ascii="Times New Roman" w:hAnsi="Times New Roman" w:cs="Times New Roman"/>
                <w:sz w:val="28"/>
                <w:szCs w:val="28"/>
                <w:lang w:val="uk-UA"/>
              </w:rPr>
              <w:t xml:space="preserve"> І.О.</w:t>
            </w:r>
          </w:p>
        </w:tc>
      </w:tr>
      <w:tr w:rsidR="001D46C8" w:rsidRPr="009510CC" w:rsidTr="00341651">
        <w:trPr>
          <w:trHeight w:val="327"/>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М – 315 </w:t>
            </w:r>
          </w:p>
        </w:tc>
        <w:tc>
          <w:tcPr>
            <w:tcW w:w="7411" w:type="dxa"/>
          </w:tcPr>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Дудник В.П., </w:t>
            </w:r>
            <w:proofErr w:type="spellStart"/>
            <w:r w:rsidRPr="009510CC">
              <w:rPr>
                <w:rFonts w:ascii="Times New Roman" w:hAnsi="Times New Roman" w:cs="Times New Roman"/>
                <w:sz w:val="28"/>
                <w:szCs w:val="28"/>
                <w:lang w:val="uk-UA"/>
              </w:rPr>
              <w:t>Водолазський</w:t>
            </w:r>
            <w:proofErr w:type="spellEnd"/>
            <w:r w:rsidRPr="009510CC">
              <w:rPr>
                <w:rFonts w:ascii="Times New Roman" w:hAnsi="Times New Roman" w:cs="Times New Roman"/>
                <w:sz w:val="28"/>
                <w:szCs w:val="28"/>
                <w:lang w:val="uk-UA"/>
              </w:rPr>
              <w:t xml:space="preserve"> І.В., </w:t>
            </w:r>
            <w:proofErr w:type="spellStart"/>
            <w:r w:rsidRPr="009510CC">
              <w:rPr>
                <w:rFonts w:ascii="Times New Roman" w:hAnsi="Times New Roman" w:cs="Times New Roman"/>
                <w:sz w:val="28"/>
                <w:szCs w:val="28"/>
                <w:lang w:val="uk-UA"/>
              </w:rPr>
              <w:t>Крівцов</w:t>
            </w:r>
            <w:proofErr w:type="spellEnd"/>
            <w:r w:rsidRPr="009510CC">
              <w:rPr>
                <w:rFonts w:ascii="Times New Roman" w:hAnsi="Times New Roman" w:cs="Times New Roman"/>
                <w:sz w:val="28"/>
                <w:szCs w:val="28"/>
                <w:lang w:val="uk-UA"/>
              </w:rPr>
              <w:t xml:space="preserve"> А.П.</w:t>
            </w:r>
          </w:p>
        </w:tc>
      </w:tr>
      <w:tr w:rsidR="001D46C8" w:rsidRPr="009510CC" w:rsidTr="00341651">
        <w:trPr>
          <w:trHeight w:val="655"/>
        </w:trPr>
        <w:tc>
          <w:tcPr>
            <w:tcW w:w="2127" w:type="dxa"/>
          </w:tcPr>
          <w:p w:rsidR="001D46C8" w:rsidRPr="009510CC" w:rsidRDefault="001D46C8" w:rsidP="009510CC">
            <w:pPr>
              <w:pStyle w:val="a7"/>
              <w:spacing w:line="276" w:lineRule="auto"/>
              <w:jc w:val="cente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К – 314 </w:t>
            </w:r>
          </w:p>
        </w:tc>
        <w:tc>
          <w:tcPr>
            <w:tcW w:w="7411" w:type="dxa"/>
          </w:tcPr>
          <w:p w:rsidR="001D46C8" w:rsidRPr="009510CC" w:rsidRDefault="001D46C8" w:rsidP="009510CC">
            <w:pPr>
              <w:pStyle w:val="a7"/>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Жданюкова</w:t>
            </w:r>
            <w:proofErr w:type="spellEnd"/>
            <w:r w:rsidRPr="009510CC">
              <w:rPr>
                <w:rFonts w:ascii="Times New Roman" w:hAnsi="Times New Roman" w:cs="Times New Roman"/>
                <w:sz w:val="28"/>
                <w:szCs w:val="28"/>
                <w:lang w:val="uk-UA"/>
              </w:rPr>
              <w:t xml:space="preserve"> О.П., </w:t>
            </w:r>
            <w:proofErr w:type="spellStart"/>
            <w:r w:rsidRPr="009510CC">
              <w:rPr>
                <w:rFonts w:ascii="Times New Roman" w:hAnsi="Times New Roman" w:cs="Times New Roman"/>
                <w:sz w:val="28"/>
                <w:szCs w:val="28"/>
                <w:lang w:val="uk-UA"/>
              </w:rPr>
              <w:t>Біцман</w:t>
            </w:r>
            <w:proofErr w:type="spellEnd"/>
            <w:r w:rsidRPr="009510CC">
              <w:rPr>
                <w:rFonts w:ascii="Times New Roman" w:hAnsi="Times New Roman" w:cs="Times New Roman"/>
                <w:sz w:val="28"/>
                <w:szCs w:val="28"/>
                <w:lang w:val="uk-UA"/>
              </w:rPr>
              <w:t xml:space="preserve"> С.О.</w:t>
            </w:r>
          </w:p>
        </w:tc>
      </w:tr>
    </w:tbl>
    <w:p w:rsidR="009D5801" w:rsidRPr="009510CC" w:rsidRDefault="009D5801" w:rsidP="009510CC">
      <w:pPr>
        <w:pStyle w:val="a7"/>
        <w:spacing w:line="276" w:lineRule="auto"/>
        <w:ind w:firstLine="708"/>
        <w:rPr>
          <w:rFonts w:ascii="Times New Roman" w:hAnsi="Times New Roman" w:cs="Times New Roman"/>
          <w:sz w:val="28"/>
          <w:szCs w:val="28"/>
          <w:lang w:val="uk-UA"/>
        </w:rPr>
      </w:pPr>
    </w:p>
    <w:p w:rsidR="00721F87" w:rsidRPr="009510CC" w:rsidRDefault="001D46C8" w:rsidP="009510CC">
      <w:pPr>
        <w:pStyle w:val="a7"/>
        <w:spacing w:line="276" w:lineRule="auto"/>
        <w:ind w:firstLine="708"/>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Велике значення  у виховному процесі приділяється розвитку учнівського самоврядування,  використанню нових форм реалізації виховного потенціалу, молодіжного руху. </w:t>
      </w:r>
    </w:p>
    <w:p w:rsidR="00721F87" w:rsidRPr="009510CC" w:rsidRDefault="00C167FB" w:rsidP="009510CC">
      <w:pPr>
        <w:pStyle w:val="a7"/>
        <w:spacing w:line="276" w:lineRule="auto"/>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21</w:t>
      </w:r>
    </w:p>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Як одна із ефективних форм позаурочної роботи залишається клубна робота на базі </w:t>
      </w:r>
      <w:proofErr w:type="spellStart"/>
      <w:r w:rsidRPr="009510CC">
        <w:rPr>
          <w:rFonts w:ascii="Times New Roman" w:hAnsi="Times New Roman" w:cs="Times New Roman"/>
          <w:sz w:val="28"/>
          <w:szCs w:val="28"/>
          <w:lang w:val="uk-UA"/>
        </w:rPr>
        <w:t>Євроклубу</w:t>
      </w:r>
      <w:proofErr w:type="spellEnd"/>
      <w:r w:rsidRPr="009510CC">
        <w:rPr>
          <w:rFonts w:ascii="Times New Roman" w:hAnsi="Times New Roman" w:cs="Times New Roman"/>
          <w:sz w:val="28"/>
          <w:szCs w:val="28"/>
          <w:lang w:val="uk-UA"/>
        </w:rPr>
        <w:t xml:space="preserve"> «Мрія». Саме ця робота сприяє творчій реалізації учнів, залученню до участі в європейських ініціативах, громадської діяльності. Вже вкотре, з метою вивчення європейських цінностей, проводиться День Європи.  В цьому навчальному році засідання клубу було присвячене Євро 2016. Передовий досвід роботи, якого  знайшов своє  відображення в буклеті виданому Науково – методичним центром професійно – технічної освіти у Харківській області. Буклет був підготований директором ліцею Л.В.Колесник та кураторами клубу І.О.</w:t>
      </w:r>
      <w:proofErr w:type="spellStart"/>
      <w:r w:rsidRPr="009510CC">
        <w:rPr>
          <w:rFonts w:ascii="Times New Roman" w:hAnsi="Times New Roman" w:cs="Times New Roman"/>
          <w:sz w:val="28"/>
          <w:szCs w:val="28"/>
          <w:lang w:val="uk-UA"/>
        </w:rPr>
        <w:t>Фартушною</w:t>
      </w:r>
      <w:proofErr w:type="spellEnd"/>
      <w:r w:rsidRPr="009510CC">
        <w:rPr>
          <w:rFonts w:ascii="Times New Roman" w:hAnsi="Times New Roman" w:cs="Times New Roman"/>
          <w:sz w:val="28"/>
          <w:szCs w:val="28"/>
          <w:lang w:val="uk-UA"/>
        </w:rPr>
        <w:t xml:space="preserve"> та Л.І.</w:t>
      </w:r>
      <w:proofErr w:type="spellStart"/>
      <w:r w:rsidRPr="009510CC">
        <w:rPr>
          <w:rFonts w:ascii="Times New Roman" w:hAnsi="Times New Roman" w:cs="Times New Roman"/>
          <w:sz w:val="28"/>
          <w:szCs w:val="28"/>
          <w:lang w:val="uk-UA"/>
        </w:rPr>
        <w:t>Стовпак</w:t>
      </w:r>
      <w:proofErr w:type="spellEnd"/>
      <w:r w:rsidRPr="009510CC">
        <w:rPr>
          <w:rFonts w:ascii="Times New Roman" w:hAnsi="Times New Roman" w:cs="Times New Roman"/>
          <w:sz w:val="28"/>
          <w:szCs w:val="28"/>
          <w:lang w:val="uk-UA"/>
        </w:rPr>
        <w:t>.</w:t>
      </w:r>
    </w:p>
    <w:p w:rsidR="001D46C8" w:rsidRPr="009510CC" w:rsidRDefault="001D46C8" w:rsidP="009510CC">
      <w:pPr>
        <w:pStyle w:val="a7"/>
        <w:spacing w:line="276" w:lineRule="auto"/>
        <w:ind w:firstLine="708"/>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w:t>
      </w:r>
      <w:proofErr w:type="spellStart"/>
      <w:r w:rsidRPr="009510CC">
        <w:rPr>
          <w:rFonts w:ascii="Times New Roman" w:hAnsi="Times New Roman" w:cs="Times New Roman"/>
          <w:b/>
          <w:sz w:val="28"/>
          <w:szCs w:val="28"/>
          <w:lang w:val="uk-UA"/>
        </w:rPr>
        <w:t>Євробуклету</w:t>
      </w:r>
      <w:proofErr w:type="spellEnd"/>
      <w:r w:rsidRPr="009510CC">
        <w:rPr>
          <w:rFonts w:ascii="Times New Roman" w:hAnsi="Times New Roman" w:cs="Times New Roman"/>
          <w:b/>
          <w:sz w:val="28"/>
          <w:szCs w:val="28"/>
          <w:lang w:val="uk-UA"/>
        </w:rPr>
        <w:t>)</w:t>
      </w:r>
      <w:r w:rsidR="00C167FB" w:rsidRPr="009510CC">
        <w:rPr>
          <w:rFonts w:ascii="Times New Roman" w:hAnsi="Times New Roman" w:cs="Times New Roman"/>
          <w:b/>
          <w:sz w:val="28"/>
          <w:szCs w:val="28"/>
          <w:lang w:val="uk-UA"/>
        </w:rPr>
        <w:t xml:space="preserve"> 22</w:t>
      </w:r>
    </w:p>
    <w:p w:rsidR="001D46C8" w:rsidRPr="009510CC" w:rsidRDefault="001D46C8" w:rsidP="009510CC">
      <w:pPr>
        <w:pStyle w:val="a7"/>
        <w:spacing w:line="276" w:lineRule="auto"/>
        <w:ind w:firstLine="708"/>
        <w:rPr>
          <w:rFonts w:ascii="Times New Roman" w:hAnsi="Times New Roman" w:cs="Times New Roman"/>
          <w:sz w:val="28"/>
          <w:szCs w:val="28"/>
          <w:lang w:val="uk-UA"/>
        </w:rPr>
      </w:pPr>
      <w:r w:rsidRPr="009510CC">
        <w:rPr>
          <w:rFonts w:ascii="Times New Roman" w:hAnsi="Times New Roman" w:cs="Times New Roman"/>
          <w:sz w:val="28"/>
          <w:szCs w:val="28"/>
          <w:lang w:val="uk-UA"/>
        </w:rPr>
        <w:t>Крім зазначених досягнень члени Учнівської Ради та Євро клубу «Мрія» прийняли участь у написанні проекту по створенню «Смуги перешкод» в рамках роботи  партії «Відродження» де отримали високу оцінку.</w:t>
      </w:r>
    </w:p>
    <w:p w:rsidR="001D46C8" w:rsidRPr="009510CC" w:rsidRDefault="001D46C8" w:rsidP="009510CC">
      <w:pPr>
        <w:pStyle w:val="a7"/>
        <w:spacing w:line="276" w:lineRule="auto"/>
        <w:ind w:firstLine="708"/>
        <w:rPr>
          <w:rFonts w:ascii="Times New Roman" w:hAnsi="Times New Roman" w:cs="Times New Roman"/>
          <w:sz w:val="28"/>
          <w:szCs w:val="28"/>
          <w:lang w:val="uk-UA"/>
        </w:rPr>
      </w:pPr>
      <w:r w:rsidRPr="009510CC">
        <w:rPr>
          <w:rFonts w:ascii="Times New Roman" w:hAnsi="Times New Roman" w:cs="Times New Roman"/>
          <w:sz w:val="28"/>
          <w:szCs w:val="28"/>
          <w:lang w:val="uk-UA"/>
        </w:rPr>
        <w:t>Учні – волонтери які об’єднались у гурток «Пошук», очолює викладач історії В.Г.</w:t>
      </w:r>
      <w:proofErr w:type="spellStart"/>
      <w:r w:rsidRPr="009510CC">
        <w:rPr>
          <w:rFonts w:ascii="Times New Roman" w:hAnsi="Times New Roman" w:cs="Times New Roman"/>
          <w:sz w:val="28"/>
          <w:szCs w:val="28"/>
          <w:lang w:val="uk-UA"/>
        </w:rPr>
        <w:t>Носачов</w:t>
      </w:r>
      <w:proofErr w:type="spellEnd"/>
      <w:r w:rsidRPr="009510CC">
        <w:rPr>
          <w:rFonts w:ascii="Times New Roman" w:hAnsi="Times New Roman" w:cs="Times New Roman"/>
          <w:sz w:val="28"/>
          <w:szCs w:val="28"/>
          <w:lang w:val="uk-UA"/>
        </w:rPr>
        <w:t>, в цьому навчальному році:</w:t>
      </w:r>
    </w:p>
    <w:p w:rsidR="001D46C8" w:rsidRPr="009510CC" w:rsidRDefault="001D46C8" w:rsidP="009510CC">
      <w:pPr>
        <w:pStyle w:val="a7"/>
        <w:numPr>
          <w:ilvl w:val="0"/>
          <w:numId w:val="1"/>
        </w:numPr>
        <w:spacing w:line="276" w:lineRule="auto"/>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Упорядковали</w:t>
      </w:r>
      <w:proofErr w:type="spellEnd"/>
      <w:r w:rsidRPr="009510CC">
        <w:rPr>
          <w:rFonts w:ascii="Times New Roman" w:hAnsi="Times New Roman" w:cs="Times New Roman"/>
          <w:sz w:val="28"/>
          <w:szCs w:val="28"/>
          <w:lang w:val="uk-UA"/>
        </w:rPr>
        <w:t xml:space="preserve">  поховання загиблих воїнів на міському цвинтарі,</w:t>
      </w:r>
    </w:p>
    <w:p w:rsidR="001D46C8" w:rsidRPr="009510CC" w:rsidRDefault="001D46C8" w:rsidP="009510CC">
      <w:pPr>
        <w:pStyle w:val="a7"/>
        <w:numPr>
          <w:ilvl w:val="0"/>
          <w:numId w:val="1"/>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до  71 – ї  річниці Перемоги над нацизмом продовжили поповнювати   матеріали виставки «Родина опалена війною» де були представлені документи, фото матеріали, спогади  ветеранів Другої світової війни.</w:t>
      </w:r>
    </w:p>
    <w:p w:rsidR="00721F87" w:rsidRPr="009510CC" w:rsidRDefault="00C167FB" w:rsidP="009510CC">
      <w:pPr>
        <w:pStyle w:val="a7"/>
        <w:spacing w:line="276" w:lineRule="auto"/>
        <w:ind w:left="1069"/>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23</w:t>
      </w:r>
    </w:p>
    <w:p w:rsidR="001D46C8" w:rsidRPr="009510CC" w:rsidRDefault="001D46C8" w:rsidP="009510CC">
      <w:pPr>
        <w:pStyle w:val="a7"/>
        <w:spacing w:line="276" w:lineRule="auto"/>
        <w:ind w:firstLine="708"/>
        <w:rPr>
          <w:rFonts w:ascii="Times New Roman" w:hAnsi="Times New Roman" w:cs="Times New Roman"/>
          <w:sz w:val="28"/>
          <w:szCs w:val="28"/>
          <w:lang w:val="uk-UA"/>
        </w:rPr>
      </w:pPr>
      <w:r w:rsidRPr="009510CC">
        <w:rPr>
          <w:rFonts w:ascii="Times New Roman" w:hAnsi="Times New Roman" w:cs="Times New Roman"/>
          <w:sz w:val="28"/>
          <w:szCs w:val="28"/>
          <w:lang w:val="uk-UA"/>
        </w:rPr>
        <w:t>З метою  попередження та локалізація негативних чинників, які впливають на учнів, проводилась профілактична робота а саме:</w:t>
      </w:r>
    </w:p>
    <w:p w:rsidR="001D46C8" w:rsidRPr="009510CC" w:rsidRDefault="001D46C8" w:rsidP="009510CC">
      <w:pPr>
        <w:pStyle w:val="a7"/>
        <w:numPr>
          <w:ilvl w:val="0"/>
          <w:numId w:val="1"/>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Кожні два місяці засідання Штабу з профілактики правопорушень на які запрошувались представники соціальних служб та органів внутрішніх справ міста;</w:t>
      </w:r>
    </w:p>
    <w:p w:rsidR="001D46C8" w:rsidRPr="009510CC" w:rsidRDefault="001D46C8" w:rsidP="009510CC">
      <w:pPr>
        <w:pStyle w:val="a7"/>
        <w:numPr>
          <w:ilvl w:val="0"/>
          <w:numId w:val="1"/>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індивідуальні бесіди з учнями та їх батьками щодо пропусків навчальних занять без поважних причин;</w:t>
      </w:r>
    </w:p>
    <w:p w:rsidR="001D46C8" w:rsidRPr="009510CC" w:rsidRDefault="001D46C8" w:rsidP="009510CC">
      <w:pPr>
        <w:pStyle w:val="a7"/>
        <w:numPr>
          <w:ilvl w:val="0"/>
          <w:numId w:val="1"/>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виховні години в навчальних групах з правової тематики;</w:t>
      </w:r>
    </w:p>
    <w:p w:rsidR="001D46C8" w:rsidRPr="009510CC" w:rsidRDefault="001D46C8" w:rsidP="009510CC">
      <w:pPr>
        <w:pStyle w:val="a7"/>
        <w:numPr>
          <w:ilvl w:val="0"/>
          <w:numId w:val="1"/>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роз’яснювальна робота серед учнівської молоді;</w:t>
      </w:r>
    </w:p>
    <w:p w:rsidR="001D46C8" w:rsidRPr="009510CC" w:rsidRDefault="001D46C8" w:rsidP="009510CC">
      <w:pPr>
        <w:pStyle w:val="a7"/>
        <w:spacing w:line="276" w:lineRule="auto"/>
        <w:ind w:left="36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   тестування учнів навчальних груп.</w:t>
      </w:r>
    </w:p>
    <w:p w:rsidR="00721F87" w:rsidRPr="009510CC" w:rsidRDefault="00721F87" w:rsidP="009510CC">
      <w:pPr>
        <w:pStyle w:val="a7"/>
        <w:spacing w:line="276" w:lineRule="auto"/>
        <w:ind w:left="360"/>
        <w:rPr>
          <w:rFonts w:ascii="Times New Roman" w:hAnsi="Times New Roman" w:cs="Times New Roman"/>
          <w:sz w:val="28"/>
          <w:szCs w:val="28"/>
          <w:lang w:val="uk-UA"/>
        </w:rPr>
      </w:pPr>
    </w:p>
    <w:p w:rsidR="00721F87" w:rsidRPr="009510CC" w:rsidRDefault="00C167FB" w:rsidP="009510CC">
      <w:pPr>
        <w:pStyle w:val="a7"/>
        <w:spacing w:line="276" w:lineRule="auto"/>
        <w:ind w:left="360"/>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24</w:t>
      </w:r>
    </w:p>
    <w:p w:rsidR="001D46C8" w:rsidRPr="009510CC" w:rsidRDefault="001D46C8" w:rsidP="009510CC">
      <w:pPr>
        <w:pStyle w:val="a7"/>
        <w:spacing w:line="276" w:lineRule="auto"/>
        <w:ind w:left="360"/>
        <w:rPr>
          <w:rFonts w:ascii="Times New Roman" w:hAnsi="Times New Roman" w:cs="Times New Roman"/>
          <w:b/>
          <w:i/>
          <w:sz w:val="28"/>
          <w:szCs w:val="28"/>
          <w:lang w:val="uk-UA"/>
        </w:rPr>
      </w:pPr>
      <w:r w:rsidRPr="009510CC">
        <w:rPr>
          <w:rFonts w:ascii="Times New Roman" w:hAnsi="Times New Roman" w:cs="Times New Roman"/>
          <w:b/>
          <w:i/>
          <w:sz w:val="28"/>
          <w:szCs w:val="28"/>
          <w:lang w:val="uk-UA"/>
        </w:rPr>
        <w:t>Соціальна підтримка та допомога учням пільгової категорії</w:t>
      </w:r>
    </w:p>
    <w:p w:rsidR="001D46C8" w:rsidRPr="009510CC" w:rsidRDefault="001D46C8" w:rsidP="009510CC">
      <w:pPr>
        <w:pStyle w:val="a7"/>
        <w:spacing w:line="276" w:lineRule="auto"/>
        <w:ind w:left="360"/>
        <w:rPr>
          <w:rFonts w:ascii="Times New Roman" w:hAnsi="Times New Roman" w:cs="Times New Roman"/>
          <w:sz w:val="28"/>
          <w:szCs w:val="28"/>
          <w:lang w:val="uk-UA"/>
        </w:rPr>
      </w:pPr>
      <w:r w:rsidRPr="009510CC">
        <w:rPr>
          <w:rFonts w:ascii="Times New Roman" w:hAnsi="Times New Roman" w:cs="Times New Roman"/>
          <w:sz w:val="28"/>
          <w:szCs w:val="28"/>
          <w:lang w:val="uk-UA"/>
        </w:rPr>
        <w:t>Станом на 01.09.2015 року соціальний паспорт ліцею складав:</w:t>
      </w:r>
    </w:p>
    <w:p w:rsidR="001D46C8" w:rsidRPr="009510CC" w:rsidRDefault="001D46C8" w:rsidP="009510CC">
      <w:pPr>
        <w:pStyle w:val="a7"/>
        <w:numPr>
          <w:ilvl w:val="0"/>
          <w:numId w:val="8"/>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дітей – сиріт та дітей позбавлених батьківського піклування – 21 чоловік;</w:t>
      </w:r>
    </w:p>
    <w:p w:rsidR="001D46C8" w:rsidRPr="009510CC" w:rsidRDefault="001D46C8" w:rsidP="009510CC">
      <w:pPr>
        <w:pStyle w:val="a7"/>
        <w:numPr>
          <w:ilvl w:val="0"/>
          <w:numId w:val="8"/>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дітей, які мають одного з батьків – 43 чоловіка;</w:t>
      </w:r>
    </w:p>
    <w:p w:rsidR="001D46C8" w:rsidRPr="009510CC" w:rsidRDefault="001D46C8" w:rsidP="009510CC">
      <w:pPr>
        <w:pStyle w:val="a7"/>
        <w:numPr>
          <w:ilvl w:val="0"/>
          <w:numId w:val="8"/>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діти що маю</w:t>
      </w:r>
      <w:r w:rsidR="009D5801" w:rsidRPr="009510CC">
        <w:rPr>
          <w:rFonts w:ascii="Times New Roman" w:hAnsi="Times New Roman" w:cs="Times New Roman"/>
          <w:sz w:val="28"/>
          <w:szCs w:val="28"/>
          <w:lang w:val="uk-UA"/>
        </w:rPr>
        <w:t>ть статус інваліда – 2 чоловіка</w:t>
      </w:r>
      <w:r w:rsidR="00E81544" w:rsidRPr="009510CC">
        <w:rPr>
          <w:rFonts w:ascii="Times New Roman" w:hAnsi="Times New Roman" w:cs="Times New Roman"/>
          <w:sz w:val="28"/>
          <w:szCs w:val="28"/>
          <w:lang w:val="uk-UA"/>
        </w:rPr>
        <w:t>;</w:t>
      </w:r>
    </w:p>
    <w:p w:rsidR="001D46C8" w:rsidRPr="009510CC" w:rsidRDefault="001D46C8" w:rsidP="009510CC">
      <w:pPr>
        <w:pStyle w:val="a7"/>
        <w:numPr>
          <w:ilvl w:val="0"/>
          <w:numId w:val="8"/>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діти з багатодітних родин – 30 чоловік;</w:t>
      </w:r>
    </w:p>
    <w:p w:rsidR="001D46C8" w:rsidRPr="009510CC" w:rsidRDefault="001D46C8" w:rsidP="009510CC">
      <w:pPr>
        <w:pStyle w:val="a7"/>
        <w:numPr>
          <w:ilvl w:val="0"/>
          <w:numId w:val="8"/>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діти з малозабезпечених сімей – 25 чоловік;</w:t>
      </w:r>
    </w:p>
    <w:p w:rsidR="001D46C8" w:rsidRPr="009510CC" w:rsidRDefault="001D46C8" w:rsidP="009510CC">
      <w:pPr>
        <w:pStyle w:val="a7"/>
        <w:numPr>
          <w:ilvl w:val="0"/>
          <w:numId w:val="8"/>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учні що постраждали в наслідок аварії на ЧАЕС – 4;</w:t>
      </w:r>
    </w:p>
    <w:p w:rsidR="001D46C8" w:rsidRPr="009510CC" w:rsidRDefault="001D46C8" w:rsidP="009510CC">
      <w:pPr>
        <w:pStyle w:val="a7"/>
        <w:numPr>
          <w:ilvl w:val="0"/>
          <w:numId w:val="8"/>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учні родини, яких опинились в складних життєвих умовах – 5;</w:t>
      </w:r>
    </w:p>
    <w:p w:rsidR="001D46C8" w:rsidRPr="009510CC" w:rsidRDefault="001D46C8" w:rsidP="009510CC">
      <w:pPr>
        <w:pStyle w:val="a7"/>
        <w:numPr>
          <w:ilvl w:val="0"/>
          <w:numId w:val="8"/>
        </w:numPr>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учні що мають статус переміщеної особи – 2 чоловіка.</w:t>
      </w:r>
    </w:p>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Учні пільгових категорій постійно знаходяться під контролем та увагою. Своєчасно соціально – психологічною службою, майстрами виробничого навчання, класними керівниками ліцею родини відвідувались за місцем проживання, проводились обстеження матеріально та соціально побутових умов, на ще складено відповідні акти. Системна робота педагогічного колективу довела що в 2015 – 2016 навчальному році учнями пільгових категорій не скоєно злочинів, відсутні грубі порушення дисципліни підчас проведення навчальних занять та виробничої практики.</w:t>
      </w:r>
    </w:p>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ab/>
        <w:t xml:space="preserve">Після закінчення курсу навчання (зимовий випуск) всі діти сироти, та діти позбавлені батьківського піклування були працевлаштовані та своєчасно отримали грошову компенсацію. </w:t>
      </w:r>
    </w:p>
    <w:p w:rsidR="001D46C8" w:rsidRPr="009510CC" w:rsidRDefault="001D46C8"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ab/>
        <w:t xml:space="preserve">Влітку 2015 учні з числа дітей – сиріт та дітей позбавлених батьківського піклування, яким не виповнилось 18 років були оздоровлені, влітку 2016 року також планується оздоровлення 9 учнів таких учнів. </w:t>
      </w:r>
    </w:p>
    <w:p w:rsidR="004D0AD2" w:rsidRPr="009510CC" w:rsidRDefault="004D0AD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Робота соціально – психологічної служби здійснювалась за напрямками:</w:t>
      </w:r>
    </w:p>
    <w:p w:rsidR="004D0AD2" w:rsidRPr="009510CC" w:rsidRDefault="004D0AD2" w:rsidP="009510CC">
      <w:pPr>
        <w:pStyle w:val="a4"/>
        <w:spacing w:line="276" w:lineRule="auto"/>
        <w:ind w:left="0" w:firstLine="567"/>
        <w:jc w:val="both"/>
        <w:rPr>
          <w:sz w:val="28"/>
          <w:szCs w:val="28"/>
          <w:lang w:val="uk-UA"/>
        </w:rPr>
      </w:pPr>
      <w:r w:rsidRPr="009510CC">
        <w:rPr>
          <w:sz w:val="28"/>
          <w:szCs w:val="28"/>
          <w:lang w:val="uk-UA"/>
        </w:rPr>
        <w:t>-   Забезпечення своєчасного і систематичного вивчення психофізичного розвитку учнів ліцею, мотивів їх поведінки і діяльності з урахуванням вікових, інтелектуальних, фізичних, статевих та інших індивідуальних особливостей, створення умов для саморозвитку, самовиховання;</w:t>
      </w:r>
    </w:p>
    <w:p w:rsidR="004D0AD2" w:rsidRPr="009510CC" w:rsidRDefault="004D0AD2" w:rsidP="009510CC">
      <w:pPr>
        <w:pStyle w:val="a4"/>
        <w:spacing w:line="276" w:lineRule="auto"/>
        <w:ind w:left="0" w:firstLine="567"/>
        <w:jc w:val="both"/>
        <w:rPr>
          <w:sz w:val="28"/>
          <w:szCs w:val="28"/>
          <w:lang w:val="uk-UA"/>
        </w:rPr>
      </w:pPr>
      <w:r w:rsidRPr="009510CC">
        <w:rPr>
          <w:sz w:val="28"/>
          <w:szCs w:val="28"/>
          <w:lang w:val="uk-UA"/>
        </w:rPr>
        <w:t>-  профілактика та корекція відхилень у психофізичному розвитку учнів;</w:t>
      </w:r>
    </w:p>
    <w:p w:rsidR="004D0AD2" w:rsidRPr="009510CC" w:rsidRDefault="004D0AD2" w:rsidP="009510CC">
      <w:pPr>
        <w:pStyle w:val="a4"/>
        <w:spacing w:line="276" w:lineRule="auto"/>
        <w:ind w:left="0" w:firstLine="567"/>
        <w:jc w:val="both"/>
        <w:rPr>
          <w:sz w:val="28"/>
          <w:szCs w:val="28"/>
          <w:lang w:val="uk-UA"/>
        </w:rPr>
      </w:pPr>
      <w:r w:rsidRPr="009510CC">
        <w:rPr>
          <w:sz w:val="28"/>
          <w:szCs w:val="28"/>
          <w:lang w:val="uk-UA"/>
        </w:rPr>
        <w:t xml:space="preserve">-  забезпечення індивідуального підходу до кожного учасника </w:t>
      </w:r>
      <w:proofErr w:type="spellStart"/>
      <w:r w:rsidRPr="009510CC">
        <w:rPr>
          <w:sz w:val="28"/>
          <w:szCs w:val="28"/>
          <w:lang w:val="uk-UA"/>
        </w:rPr>
        <w:t>навчально</w:t>
      </w:r>
      <w:proofErr w:type="spellEnd"/>
      <w:r w:rsidRPr="009510CC">
        <w:rPr>
          <w:sz w:val="28"/>
          <w:szCs w:val="28"/>
          <w:lang w:val="uk-UA"/>
        </w:rPr>
        <w:t xml:space="preserve"> – виховного процесу на основі його соціально – педагогічного вивчення;</w:t>
      </w:r>
    </w:p>
    <w:p w:rsidR="004D0AD2" w:rsidRPr="009510CC" w:rsidRDefault="004D0AD2" w:rsidP="009510CC">
      <w:pPr>
        <w:pStyle w:val="a4"/>
        <w:spacing w:line="276" w:lineRule="auto"/>
        <w:ind w:left="0" w:firstLine="567"/>
        <w:jc w:val="both"/>
        <w:rPr>
          <w:sz w:val="28"/>
          <w:szCs w:val="28"/>
          <w:lang w:val="uk-UA"/>
        </w:rPr>
      </w:pPr>
      <w:r w:rsidRPr="009510CC">
        <w:rPr>
          <w:sz w:val="28"/>
          <w:szCs w:val="28"/>
          <w:lang w:val="uk-UA"/>
        </w:rPr>
        <w:lastRenderedPageBreak/>
        <w:t>-  сприяння виконанню освітніх і виховних завдань навчального закладу;</w:t>
      </w:r>
    </w:p>
    <w:p w:rsidR="004D0AD2" w:rsidRPr="009510CC" w:rsidRDefault="004D0AD2" w:rsidP="009510CC">
      <w:pPr>
        <w:pStyle w:val="a4"/>
        <w:spacing w:line="276" w:lineRule="auto"/>
        <w:ind w:left="0" w:firstLine="567"/>
        <w:jc w:val="both"/>
        <w:rPr>
          <w:sz w:val="28"/>
          <w:szCs w:val="28"/>
          <w:lang w:val="uk-UA"/>
        </w:rPr>
      </w:pPr>
      <w:r w:rsidRPr="009510CC">
        <w:rPr>
          <w:sz w:val="28"/>
          <w:szCs w:val="28"/>
          <w:lang w:val="uk-UA"/>
        </w:rPr>
        <w:t>-  координація діяльності  та взаємодія усіх суб`єктів соціального виховання;</w:t>
      </w:r>
    </w:p>
    <w:p w:rsidR="004D0AD2" w:rsidRPr="009510CC" w:rsidRDefault="004D0AD2" w:rsidP="009510CC">
      <w:pPr>
        <w:pStyle w:val="a4"/>
        <w:spacing w:line="276" w:lineRule="auto"/>
        <w:ind w:left="0" w:firstLine="567"/>
        <w:jc w:val="both"/>
        <w:rPr>
          <w:sz w:val="28"/>
          <w:szCs w:val="28"/>
          <w:lang w:val="uk-UA"/>
        </w:rPr>
      </w:pPr>
      <w:r w:rsidRPr="009510CC">
        <w:rPr>
          <w:sz w:val="28"/>
          <w:szCs w:val="28"/>
          <w:lang w:val="uk-UA"/>
        </w:rPr>
        <w:t>-  соціально – педагогічний супровід  учнів ліцею;</w:t>
      </w:r>
    </w:p>
    <w:p w:rsidR="004D0AD2" w:rsidRPr="009510CC" w:rsidRDefault="004D0AD2" w:rsidP="009510CC">
      <w:pPr>
        <w:pStyle w:val="a4"/>
        <w:spacing w:line="276" w:lineRule="auto"/>
        <w:ind w:left="0" w:firstLine="567"/>
        <w:jc w:val="both"/>
        <w:rPr>
          <w:sz w:val="28"/>
          <w:szCs w:val="28"/>
          <w:lang w:val="uk-UA"/>
        </w:rPr>
      </w:pPr>
      <w:r w:rsidRPr="009510CC">
        <w:rPr>
          <w:sz w:val="28"/>
          <w:szCs w:val="28"/>
          <w:lang w:val="uk-UA"/>
        </w:rPr>
        <w:t>- Співпраця зі службами та громадськими організаціями:</w:t>
      </w:r>
    </w:p>
    <w:p w:rsidR="004D0AD2" w:rsidRPr="009510CC" w:rsidRDefault="004D0AD2" w:rsidP="009510CC">
      <w:pPr>
        <w:pStyle w:val="a4"/>
        <w:spacing w:line="276" w:lineRule="auto"/>
        <w:ind w:left="0" w:firstLine="567"/>
        <w:jc w:val="both"/>
        <w:rPr>
          <w:sz w:val="28"/>
          <w:szCs w:val="28"/>
          <w:lang w:val="uk-UA"/>
        </w:rPr>
      </w:pPr>
      <w:r w:rsidRPr="009510CC">
        <w:rPr>
          <w:sz w:val="28"/>
          <w:szCs w:val="28"/>
          <w:lang w:val="uk-UA"/>
        </w:rPr>
        <w:tab/>
        <w:t>• службою у справах сім`ї, молоді і спорту;</w:t>
      </w:r>
    </w:p>
    <w:p w:rsidR="004D0AD2" w:rsidRPr="009510CC" w:rsidRDefault="004D0AD2" w:rsidP="009510CC">
      <w:pPr>
        <w:pStyle w:val="a4"/>
        <w:spacing w:line="276" w:lineRule="auto"/>
        <w:ind w:left="0" w:firstLine="567"/>
        <w:jc w:val="both"/>
        <w:rPr>
          <w:sz w:val="28"/>
          <w:szCs w:val="28"/>
          <w:lang w:val="uk-UA"/>
        </w:rPr>
      </w:pPr>
      <w:r w:rsidRPr="009510CC">
        <w:rPr>
          <w:sz w:val="28"/>
          <w:szCs w:val="28"/>
          <w:lang w:val="uk-UA"/>
        </w:rPr>
        <w:tab/>
        <w:t>• службою у справах дітей  Ізюмської міської  ради;</w:t>
      </w:r>
    </w:p>
    <w:p w:rsidR="004D0AD2" w:rsidRPr="009510CC" w:rsidRDefault="004D0AD2" w:rsidP="009510CC">
      <w:pPr>
        <w:pStyle w:val="a4"/>
        <w:spacing w:line="276" w:lineRule="auto"/>
        <w:ind w:left="0" w:firstLine="567"/>
        <w:jc w:val="both"/>
        <w:rPr>
          <w:sz w:val="28"/>
          <w:szCs w:val="28"/>
          <w:lang w:val="uk-UA"/>
        </w:rPr>
      </w:pPr>
      <w:r w:rsidRPr="009510CC">
        <w:rPr>
          <w:sz w:val="28"/>
          <w:szCs w:val="28"/>
          <w:lang w:val="uk-UA"/>
        </w:rPr>
        <w:tab/>
        <w:t>• Ізюмським районним управлінням кримінальної міліції у справах дітей в Харківській області;</w:t>
      </w:r>
    </w:p>
    <w:p w:rsidR="004D0AD2" w:rsidRPr="009510CC" w:rsidRDefault="004D0AD2" w:rsidP="009510CC">
      <w:pPr>
        <w:pStyle w:val="a4"/>
        <w:spacing w:line="276" w:lineRule="auto"/>
        <w:ind w:left="0" w:firstLine="567"/>
        <w:jc w:val="both"/>
        <w:rPr>
          <w:sz w:val="28"/>
          <w:szCs w:val="28"/>
          <w:lang w:val="uk-UA"/>
        </w:rPr>
      </w:pPr>
      <w:r w:rsidRPr="009510CC">
        <w:rPr>
          <w:sz w:val="28"/>
          <w:szCs w:val="28"/>
          <w:lang w:val="uk-UA"/>
        </w:rPr>
        <w:tab/>
        <w:t>• Ізюмською міською лікарнею.</w:t>
      </w:r>
    </w:p>
    <w:p w:rsidR="004D0AD2" w:rsidRPr="009510CC" w:rsidRDefault="004D0AD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Усі заплановані діагностики, анкетування  за рік були виконані</w:t>
      </w:r>
      <w:r w:rsidRPr="009510CC">
        <w:rPr>
          <w:rFonts w:ascii="Times New Roman" w:hAnsi="Times New Roman" w:cs="Times New Roman"/>
          <w:color w:val="C00000"/>
          <w:sz w:val="28"/>
          <w:szCs w:val="28"/>
          <w:lang w:val="uk-UA"/>
        </w:rPr>
        <w:t xml:space="preserve"> </w:t>
      </w:r>
      <w:r w:rsidRPr="009510CC">
        <w:rPr>
          <w:rFonts w:ascii="Times New Roman" w:hAnsi="Times New Roman" w:cs="Times New Roman"/>
          <w:sz w:val="28"/>
          <w:szCs w:val="28"/>
          <w:lang w:val="uk-UA"/>
        </w:rPr>
        <w:t>згідно річного плану роботи. А саме:</w:t>
      </w:r>
    </w:p>
    <w:p w:rsidR="004D0AD2" w:rsidRPr="009510CC" w:rsidRDefault="004D0AD2" w:rsidP="009510CC">
      <w:pPr>
        <w:pStyle w:val="a4"/>
        <w:numPr>
          <w:ilvl w:val="0"/>
          <w:numId w:val="15"/>
        </w:numPr>
        <w:spacing w:line="276" w:lineRule="auto"/>
        <w:ind w:left="0" w:firstLine="567"/>
        <w:jc w:val="both"/>
        <w:rPr>
          <w:sz w:val="28"/>
          <w:szCs w:val="28"/>
          <w:lang w:val="uk-UA"/>
        </w:rPr>
      </w:pPr>
      <w:r w:rsidRPr="009510CC">
        <w:rPr>
          <w:sz w:val="28"/>
          <w:szCs w:val="28"/>
          <w:lang w:val="uk-UA"/>
        </w:rPr>
        <w:t>Анкетування I – IV  курсів на виявлення міжособистісних відносин у колективі;</w:t>
      </w:r>
    </w:p>
    <w:p w:rsidR="004D0AD2" w:rsidRPr="009510CC" w:rsidRDefault="004D0AD2" w:rsidP="009510CC">
      <w:pPr>
        <w:pStyle w:val="a4"/>
        <w:numPr>
          <w:ilvl w:val="0"/>
          <w:numId w:val="15"/>
        </w:numPr>
        <w:spacing w:line="276" w:lineRule="auto"/>
        <w:ind w:left="0" w:firstLine="567"/>
        <w:jc w:val="both"/>
        <w:rPr>
          <w:sz w:val="28"/>
          <w:szCs w:val="28"/>
          <w:lang w:val="uk-UA"/>
        </w:rPr>
      </w:pPr>
      <w:r w:rsidRPr="009510CC">
        <w:rPr>
          <w:sz w:val="28"/>
          <w:szCs w:val="28"/>
          <w:lang w:val="uk-UA"/>
        </w:rPr>
        <w:t>Проведення індивідуальних консультацій з майстрами виробничого навчання та класними керівниками;</w:t>
      </w:r>
    </w:p>
    <w:p w:rsidR="004D0AD2" w:rsidRPr="009510CC" w:rsidRDefault="004D0AD2" w:rsidP="009510CC">
      <w:pPr>
        <w:pStyle w:val="a4"/>
        <w:numPr>
          <w:ilvl w:val="0"/>
          <w:numId w:val="15"/>
        </w:numPr>
        <w:spacing w:line="276" w:lineRule="auto"/>
        <w:ind w:left="0" w:firstLine="567"/>
        <w:jc w:val="both"/>
        <w:rPr>
          <w:sz w:val="28"/>
          <w:szCs w:val="28"/>
          <w:lang w:val="uk-UA"/>
        </w:rPr>
      </w:pPr>
      <w:r w:rsidRPr="009510CC">
        <w:rPr>
          <w:sz w:val="28"/>
          <w:szCs w:val="28"/>
          <w:lang w:val="uk-UA"/>
        </w:rPr>
        <w:t xml:space="preserve">Анкетування учнів I курсу на виявлення типу темпераменту за методикою </w:t>
      </w:r>
      <w:proofErr w:type="spellStart"/>
      <w:r w:rsidRPr="009510CC">
        <w:rPr>
          <w:sz w:val="28"/>
          <w:szCs w:val="28"/>
          <w:lang w:val="uk-UA"/>
        </w:rPr>
        <w:t>Айзенка</w:t>
      </w:r>
      <w:proofErr w:type="spellEnd"/>
      <w:r w:rsidRPr="009510CC">
        <w:rPr>
          <w:sz w:val="28"/>
          <w:szCs w:val="28"/>
          <w:lang w:val="uk-UA"/>
        </w:rPr>
        <w:t>;</w:t>
      </w:r>
    </w:p>
    <w:p w:rsidR="004D0AD2" w:rsidRPr="009510CC" w:rsidRDefault="004D0AD2" w:rsidP="009510CC">
      <w:pPr>
        <w:pStyle w:val="a4"/>
        <w:numPr>
          <w:ilvl w:val="0"/>
          <w:numId w:val="15"/>
        </w:numPr>
        <w:spacing w:line="276" w:lineRule="auto"/>
        <w:ind w:left="0" w:firstLine="567"/>
        <w:jc w:val="both"/>
        <w:rPr>
          <w:sz w:val="28"/>
          <w:szCs w:val="28"/>
          <w:lang w:val="uk-UA"/>
        </w:rPr>
      </w:pPr>
      <w:r w:rsidRPr="009510CC">
        <w:rPr>
          <w:sz w:val="28"/>
          <w:szCs w:val="28"/>
          <w:lang w:val="uk-UA"/>
        </w:rPr>
        <w:t>Анкетування учнів I курсу на виявлення обдарованості і поповненню банку даних;</w:t>
      </w:r>
    </w:p>
    <w:p w:rsidR="004D0AD2" w:rsidRPr="009510CC" w:rsidRDefault="004D0AD2" w:rsidP="009510CC">
      <w:pPr>
        <w:pStyle w:val="a4"/>
        <w:numPr>
          <w:ilvl w:val="0"/>
          <w:numId w:val="15"/>
        </w:numPr>
        <w:spacing w:line="276" w:lineRule="auto"/>
        <w:ind w:left="0" w:firstLine="567"/>
        <w:jc w:val="both"/>
        <w:rPr>
          <w:sz w:val="28"/>
          <w:szCs w:val="28"/>
          <w:lang w:val="uk-UA"/>
        </w:rPr>
      </w:pPr>
      <w:r w:rsidRPr="009510CC">
        <w:rPr>
          <w:sz w:val="28"/>
          <w:szCs w:val="28"/>
          <w:lang w:val="uk-UA"/>
        </w:rPr>
        <w:t xml:space="preserve">Анкетування учнів I курсу на виявлення агресивності за методикою </w:t>
      </w:r>
      <w:proofErr w:type="spellStart"/>
      <w:r w:rsidRPr="009510CC">
        <w:rPr>
          <w:sz w:val="28"/>
          <w:szCs w:val="28"/>
          <w:lang w:val="uk-UA"/>
        </w:rPr>
        <w:t>Басса</w:t>
      </w:r>
      <w:proofErr w:type="spellEnd"/>
      <w:r w:rsidRPr="009510CC">
        <w:rPr>
          <w:sz w:val="28"/>
          <w:szCs w:val="28"/>
          <w:lang w:val="uk-UA"/>
        </w:rPr>
        <w:t xml:space="preserve"> – </w:t>
      </w:r>
      <w:proofErr w:type="spellStart"/>
      <w:r w:rsidRPr="009510CC">
        <w:rPr>
          <w:sz w:val="28"/>
          <w:szCs w:val="28"/>
          <w:lang w:val="uk-UA"/>
        </w:rPr>
        <w:t>Дарки</w:t>
      </w:r>
      <w:proofErr w:type="spellEnd"/>
      <w:r w:rsidRPr="009510CC">
        <w:rPr>
          <w:sz w:val="28"/>
          <w:szCs w:val="28"/>
          <w:lang w:val="uk-UA"/>
        </w:rPr>
        <w:t>;</w:t>
      </w:r>
    </w:p>
    <w:p w:rsidR="004D0AD2" w:rsidRPr="009510CC" w:rsidRDefault="004D0AD2" w:rsidP="009510CC">
      <w:pPr>
        <w:pStyle w:val="a4"/>
        <w:numPr>
          <w:ilvl w:val="0"/>
          <w:numId w:val="15"/>
        </w:numPr>
        <w:spacing w:line="276" w:lineRule="auto"/>
        <w:ind w:left="0" w:firstLine="567"/>
        <w:jc w:val="both"/>
        <w:rPr>
          <w:sz w:val="28"/>
          <w:szCs w:val="28"/>
          <w:lang w:val="uk-UA"/>
        </w:rPr>
      </w:pPr>
      <w:r w:rsidRPr="009510CC">
        <w:rPr>
          <w:sz w:val="28"/>
          <w:szCs w:val="28"/>
          <w:lang w:val="uk-UA"/>
        </w:rPr>
        <w:t>Анкетування учнів IV курсу на виявлення мотивації навчання у  ВНЗ за методикою Т.Н Ільїна;</w:t>
      </w:r>
    </w:p>
    <w:p w:rsidR="004D0AD2" w:rsidRPr="009510CC" w:rsidRDefault="004D0AD2" w:rsidP="009510CC">
      <w:pPr>
        <w:pStyle w:val="a4"/>
        <w:numPr>
          <w:ilvl w:val="0"/>
          <w:numId w:val="15"/>
        </w:numPr>
        <w:spacing w:line="276" w:lineRule="auto"/>
        <w:ind w:left="0" w:firstLine="567"/>
        <w:jc w:val="both"/>
        <w:rPr>
          <w:sz w:val="28"/>
          <w:szCs w:val="28"/>
          <w:lang w:val="uk-UA"/>
        </w:rPr>
      </w:pPr>
      <w:r w:rsidRPr="009510CC">
        <w:rPr>
          <w:sz w:val="28"/>
          <w:szCs w:val="28"/>
          <w:lang w:val="uk-UA"/>
        </w:rPr>
        <w:t xml:space="preserve">Анкетування учнів I курсу на виявлення соціально – психологічної адаптації за методикою  К. </w:t>
      </w:r>
      <w:proofErr w:type="spellStart"/>
      <w:r w:rsidRPr="009510CC">
        <w:rPr>
          <w:sz w:val="28"/>
          <w:szCs w:val="28"/>
          <w:lang w:val="uk-UA"/>
        </w:rPr>
        <w:t>Роджерса</w:t>
      </w:r>
      <w:proofErr w:type="spellEnd"/>
      <w:r w:rsidRPr="009510CC">
        <w:rPr>
          <w:sz w:val="28"/>
          <w:szCs w:val="28"/>
          <w:lang w:val="uk-UA"/>
        </w:rPr>
        <w:t xml:space="preserve"> і  Р. </w:t>
      </w:r>
      <w:proofErr w:type="spellStart"/>
      <w:r w:rsidRPr="009510CC">
        <w:rPr>
          <w:sz w:val="28"/>
          <w:szCs w:val="28"/>
          <w:lang w:val="uk-UA"/>
        </w:rPr>
        <w:t>Даймонда</w:t>
      </w:r>
      <w:proofErr w:type="spellEnd"/>
      <w:r w:rsidRPr="009510CC">
        <w:rPr>
          <w:sz w:val="28"/>
          <w:szCs w:val="28"/>
          <w:lang w:val="uk-UA"/>
        </w:rPr>
        <w:t>.</w:t>
      </w:r>
    </w:p>
    <w:p w:rsidR="004D0AD2" w:rsidRPr="009510CC" w:rsidRDefault="004D0AD2" w:rsidP="009510CC">
      <w:pPr>
        <w:pStyle w:val="a4"/>
        <w:spacing w:line="276" w:lineRule="auto"/>
        <w:ind w:left="0"/>
        <w:jc w:val="both"/>
        <w:rPr>
          <w:sz w:val="28"/>
          <w:szCs w:val="28"/>
          <w:lang w:val="uk-UA"/>
        </w:rPr>
      </w:pPr>
      <w:r w:rsidRPr="009510CC">
        <w:rPr>
          <w:sz w:val="28"/>
          <w:szCs w:val="28"/>
          <w:lang w:val="uk-UA"/>
        </w:rPr>
        <w:t>Соціально – психологічна служба  інформувала  про результати досліджень, про стан психоемоційного стану дорослих та дітей, причини  виникнення конфліктів та інші актуальні психолого–педагогічні проблеми, що належать до його компетентності. Найбільшу вагу, звичайно, мала інформація про психологічне самопочуття та стан здоров`я учасників навчально–виховного процесу. Правильно організована співпраця  соціально – психологічної служби   з адміністрацією є важливим компонентом в управлінні освітнім процесом у ліцеї.</w:t>
      </w:r>
    </w:p>
    <w:p w:rsidR="004D0AD2" w:rsidRPr="009510CC" w:rsidRDefault="004D0AD2" w:rsidP="009510CC">
      <w:pPr>
        <w:pStyle w:val="a4"/>
        <w:spacing w:line="276" w:lineRule="auto"/>
        <w:ind w:left="0"/>
        <w:jc w:val="both"/>
        <w:rPr>
          <w:sz w:val="28"/>
          <w:szCs w:val="28"/>
          <w:lang w:val="uk-UA"/>
        </w:rPr>
      </w:pPr>
      <w:r w:rsidRPr="009510CC">
        <w:rPr>
          <w:sz w:val="28"/>
          <w:szCs w:val="28"/>
          <w:lang w:val="uk-UA"/>
        </w:rPr>
        <w:t>Важливою складовою такої взаємодії було доведення до відома адміністрації достовірної  інформації, отриманої в процесі психологічного супроводу з метою прийняття  управлінських рішень та правильного розв`язування управлінських задач.</w:t>
      </w:r>
    </w:p>
    <w:p w:rsidR="004D0AD2" w:rsidRPr="009510CC" w:rsidRDefault="004D0AD2" w:rsidP="009510CC">
      <w:pPr>
        <w:pStyle w:val="a4"/>
        <w:spacing w:line="276" w:lineRule="auto"/>
        <w:ind w:left="0"/>
        <w:jc w:val="both"/>
        <w:rPr>
          <w:sz w:val="28"/>
          <w:szCs w:val="28"/>
          <w:lang w:val="uk-UA"/>
        </w:rPr>
      </w:pPr>
      <w:r w:rsidRPr="009510CC">
        <w:rPr>
          <w:sz w:val="28"/>
          <w:szCs w:val="28"/>
          <w:lang w:val="uk-UA"/>
        </w:rPr>
        <w:t xml:space="preserve">За допомогою анкетування та тестування учнів та педагогічних працівників соціально – психологічна служба пропонує: </w:t>
      </w:r>
    </w:p>
    <w:p w:rsidR="004D0AD2" w:rsidRPr="009510CC" w:rsidRDefault="004D0AD2" w:rsidP="009510CC">
      <w:pPr>
        <w:pStyle w:val="a4"/>
        <w:numPr>
          <w:ilvl w:val="0"/>
          <w:numId w:val="15"/>
        </w:numPr>
        <w:spacing w:line="276" w:lineRule="auto"/>
        <w:ind w:left="0"/>
        <w:jc w:val="both"/>
        <w:rPr>
          <w:sz w:val="28"/>
          <w:szCs w:val="28"/>
          <w:lang w:val="uk-UA"/>
        </w:rPr>
      </w:pPr>
      <w:r w:rsidRPr="009510CC">
        <w:rPr>
          <w:sz w:val="28"/>
          <w:szCs w:val="28"/>
          <w:lang w:val="uk-UA"/>
        </w:rPr>
        <w:t xml:space="preserve">Склад активів груп;  </w:t>
      </w:r>
    </w:p>
    <w:p w:rsidR="004D0AD2" w:rsidRPr="009510CC" w:rsidRDefault="004D0AD2" w:rsidP="009510CC">
      <w:pPr>
        <w:pStyle w:val="a4"/>
        <w:numPr>
          <w:ilvl w:val="0"/>
          <w:numId w:val="15"/>
        </w:numPr>
        <w:spacing w:line="276" w:lineRule="auto"/>
        <w:ind w:left="0"/>
        <w:jc w:val="both"/>
        <w:rPr>
          <w:sz w:val="28"/>
          <w:szCs w:val="28"/>
          <w:lang w:val="uk-UA"/>
        </w:rPr>
      </w:pPr>
      <w:r w:rsidRPr="009510CC">
        <w:rPr>
          <w:sz w:val="28"/>
          <w:szCs w:val="28"/>
          <w:lang w:val="uk-UA"/>
        </w:rPr>
        <w:t>Сумісність майстрів виробничого навчання та кураторів груп;</w:t>
      </w:r>
    </w:p>
    <w:p w:rsidR="004D0AD2" w:rsidRPr="009510CC" w:rsidRDefault="004D0AD2" w:rsidP="009510CC">
      <w:pPr>
        <w:pStyle w:val="a4"/>
        <w:numPr>
          <w:ilvl w:val="0"/>
          <w:numId w:val="15"/>
        </w:numPr>
        <w:spacing w:line="276" w:lineRule="auto"/>
        <w:ind w:left="0"/>
        <w:jc w:val="both"/>
        <w:rPr>
          <w:sz w:val="28"/>
          <w:szCs w:val="28"/>
          <w:lang w:val="uk-UA"/>
        </w:rPr>
      </w:pPr>
      <w:r w:rsidRPr="009510CC">
        <w:rPr>
          <w:sz w:val="28"/>
          <w:szCs w:val="28"/>
          <w:lang w:val="uk-UA"/>
        </w:rPr>
        <w:t>Залучення дітей, які здібні до управлінської діяльності;</w:t>
      </w:r>
    </w:p>
    <w:p w:rsidR="004D0AD2" w:rsidRPr="009510CC" w:rsidRDefault="004D0AD2" w:rsidP="009510CC">
      <w:pPr>
        <w:pStyle w:val="a4"/>
        <w:numPr>
          <w:ilvl w:val="0"/>
          <w:numId w:val="15"/>
        </w:numPr>
        <w:spacing w:line="276" w:lineRule="auto"/>
        <w:ind w:left="0"/>
        <w:jc w:val="both"/>
        <w:rPr>
          <w:sz w:val="28"/>
          <w:szCs w:val="28"/>
          <w:lang w:val="uk-UA"/>
        </w:rPr>
      </w:pPr>
      <w:r w:rsidRPr="009510CC">
        <w:rPr>
          <w:sz w:val="28"/>
          <w:szCs w:val="28"/>
          <w:lang w:val="uk-UA"/>
        </w:rPr>
        <w:lastRenderedPageBreak/>
        <w:t>Список обдарованих дітей;</w:t>
      </w:r>
    </w:p>
    <w:p w:rsidR="004D0AD2" w:rsidRPr="009510CC" w:rsidRDefault="004D0AD2" w:rsidP="009510CC">
      <w:pPr>
        <w:pStyle w:val="a4"/>
        <w:numPr>
          <w:ilvl w:val="0"/>
          <w:numId w:val="15"/>
        </w:numPr>
        <w:spacing w:line="276" w:lineRule="auto"/>
        <w:ind w:left="0"/>
        <w:jc w:val="both"/>
        <w:rPr>
          <w:sz w:val="28"/>
          <w:szCs w:val="28"/>
          <w:lang w:val="uk-UA"/>
        </w:rPr>
      </w:pPr>
      <w:r w:rsidRPr="009510CC">
        <w:rPr>
          <w:sz w:val="28"/>
          <w:szCs w:val="28"/>
          <w:lang w:val="uk-UA"/>
        </w:rPr>
        <w:t>Обговорення з методистом питань, які виносяться на дні знань;</w:t>
      </w:r>
    </w:p>
    <w:p w:rsidR="004D0AD2" w:rsidRPr="009510CC" w:rsidRDefault="004D0AD2" w:rsidP="009510CC">
      <w:pPr>
        <w:pStyle w:val="a4"/>
        <w:numPr>
          <w:ilvl w:val="0"/>
          <w:numId w:val="15"/>
        </w:numPr>
        <w:spacing w:line="276" w:lineRule="auto"/>
        <w:ind w:left="0"/>
        <w:jc w:val="both"/>
        <w:rPr>
          <w:sz w:val="28"/>
          <w:szCs w:val="28"/>
          <w:lang w:val="uk-UA"/>
        </w:rPr>
      </w:pPr>
      <w:r w:rsidRPr="009510CC">
        <w:rPr>
          <w:sz w:val="28"/>
          <w:szCs w:val="28"/>
          <w:lang w:val="uk-UA"/>
        </w:rPr>
        <w:t>Складання з заступником директора з навчально–виховної роботи річного плану роботи штабу  з профілактики правопорушень;</w:t>
      </w:r>
    </w:p>
    <w:p w:rsidR="004D0AD2" w:rsidRPr="009510CC" w:rsidRDefault="004D0AD2" w:rsidP="009510CC">
      <w:pPr>
        <w:pStyle w:val="a4"/>
        <w:spacing w:line="276" w:lineRule="auto"/>
        <w:ind w:left="0"/>
        <w:jc w:val="both"/>
        <w:rPr>
          <w:sz w:val="28"/>
          <w:szCs w:val="28"/>
          <w:lang w:val="uk-UA"/>
        </w:rPr>
      </w:pPr>
      <w:r w:rsidRPr="009510CC">
        <w:rPr>
          <w:sz w:val="28"/>
          <w:szCs w:val="28"/>
          <w:lang w:val="uk-UA"/>
        </w:rPr>
        <w:t>З метою педагогічного дослідження  роботи майстрів виробничого навчання, педагогів і класних керівників  постійно проводився  моніторинг учасників навчально–виховного процесу.</w:t>
      </w:r>
    </w:p>
    <w:p w:rsidR="004D0AD2" w:rsidRPr="009510CC" w:rsidRDefault="004D0AD2" w:rsidP="009510CC">
      <w:pPr>
        <w:pStyle w:val="a4"/>
        <w:spacing w:line="276" w:lineRule="auto"/>
        <w:ind w:left="0"/>
        <w:jc w:val="both"/>
        <w:rPr>
          <w:sz w:val="28"/>
          <w:szCs w:val="28"/>
          <w:lang w:val="uk-UA"/>
        </w:rPr>
      </w:pPr>
      <w:r w:rsidRPr="009510CC">
        <w:rPr>
          <w:sz w:val="28"/>
          <w:szCs w:val="28"/>
          <w:lang w:val="uk-UA"/>
        </w:rPr>
        <w:t xml:space="preserve">Посилена робота з обдарованими дітьми шляхом залучення їх до роботи  в предметних гуртках та секціях, спортивних секціях та кружках художньої самодіяльності. </w:t>
      </w:r>
      <w:proofErr w:type="spellStart"/>
      <w:r w:rsidRPr="009510CC">
        <w:rPr>
          <w:sz w:val="28"/>
          <w:szCs w:val="28"/>
          <w:lang w:val="uk-UA"/>
        </w:rPr>
        <w:t>Педпрацівникам</w:t>
      </w:r>
      <w:proofErr w:type="spellEnd"/>
      <w:r w:rsidRPr="009510CC">
        <w:rPr>
          <w:sz w:val="28"/>
          <w:szCs w:val="28"/>
          <w:lang w:val="uk-UA"/>
        </w:rPr>
        <w:t xml:space="preserve"> надані поради щодо роботи з ними. Про результати участі дітей в конкурсах, олімпіадах та оглядах вже було сказано.</w:t>
      </w:r>
    </w:p>
    <w:p w:rsidR="004D0AD2" w:rsidRPr="009510CC" w:rsidRDefault="004D0AD2" w:rsidP="009510CC">
      <w:pPr>
        <w:pStyle w:val="a4"/>
        <w:spacing w:line="276" w:lineRule="auto"/>
        <w:ind w:left="0"/>
        <w:jc w:val="both"/>
        <w:rPr>
          <w:sz w:val="28"/>
          <w:szCs w:val="28"/>
          <w:lang w:val="uk-UA"/>
        </w:rPr>
      </w:pPr>
      <w:r w:rsidRPr="009510CC">
        <w:rPr>
          <w:sz w:val="28"/>
          <w:szCs w:val="28"/>
          <w:lang w:val="uk-UA"/>
        </w:rPr>
        <w:t>Протягом року соціально – психологічною службою після кожного обстеження робилися аналітичні звіти та протоколи. Майстрам виробничого навчання та класним керівникам, в кожному конкретному випадку проводилися консультації та  надавалися поради з визначеним контингентом учнів. Для керівництва груп були проведені 48 малих педагогічних консиліумів на яких вирішилися питання:</w:t>
      </w:r>
    </w:p>
    <w:p w:rsidR="004D0AD2" w:rsidRPr="009510CC" w:rsidRDefault="004D0AD2" w:rsidP="009510CC">
      <w:pPr>
        <w:pStyle w:val="a4"/>
        <w:numPr>
          <w:ilvl w:val="0"/>
          <w:numId w:val="15"/>
        </w:numPr>
        <w:spacing w:line="276" w:lineRule="auto"/>
        <w:jc w:val="both"/>
        <w:rPr>
          <w:sz w:val="28"/>
          <w:szCs w:val="28"/>
          <w:lang w:val="uk-UA"/>
        </w:rPr>
      </w:pPr>
      <w:r w:rsidRPr="009510CC">
        <w:rPr>
          <w:sz w:val="28"/>
          <w:szCs w:val="28"/>
          <w:lang w:val="uk-UA"/>
        </w:rPr>
        <w:t xml:space="preserve">роботи з дітьми різних типів темпераменту; </w:t>
      </w:r>
    </w:p>
    <w:p w:rsidR="004D0AD2" w:rsidRPr="009510CC" w:rsidRDefault="004D0AD2" w:rsidP="009510CC">
      <w:pPr>
        <w:pStyle w:val="a4"/>
        <w:numPr>
          <w:ilvl w:val="0"/>
          <w:numId w:val="15"/>
        </w:numPr>
        <w:spacing w:line="276" w:lineRule="auto"/>
        <w:jc w:val="both"/>
        <w:rPr>
          <w:sz w:val="28"/>
          <w:szCs w:val="28"/>
          <w:lang w:val="uk-UA"/>
        </w:rPr>
      </w:pPr>
      <w:r w:rsidRPr="009510CC">
        <w:rPr>
          <w:sz w:val="28"/>
          <w:szCs w:val="28"/>
          <w:lang w:val="uk-UA"/>
        </w:rPr>
        <w:t xml:space="preserve">обговорено склад активів груп; </w:t>
      </w:r>
    </w:p>
    <w:p w:rsidR="004D0AD2" w:rsidRPr="009510CC" w:rsidRDefault="004D0AD2" w:rsidP="009510CC">
      <w:pPr>
        <w:pStyle w:val="a4"/>
        <w:numPr>
          <w:ilvl w:val="0"/>
          <w:numId w:val="15"/>
        </w:numPr>
        <w:spacing w:line="276" w:lineRule="auto"/>
        <w:jc w:val="both"/>
        <w:rPr>
          <w:sz w:val="28"/>
          <w:szCs w:val="28"/>
          <w:lang w:val="uk-UA"/>
        </w:rPr>
      </w:pPr>
      <w:r w:rsidRPr="009510CC">
        <w:rPr>
          <w:sz w:val="28"/>
          <w:szCs w:val="28"/>
          <w:lang w:val="uk-UA"/>
        </w:rPr>
        <w:t xml:space="preserve">надано інформацію про соціальний статус учнів в групі та ліцеї; </w:t>
      </w:r>
    </w:p>
    <w:p w:rsidR="004D0AD2" w:rsidRPr="009510CC" w:rsidRDefault="004D0AD2" w:rsidP="009510CC">
      <w:pPr>
        <w:pStyle w:val="a4"/>
        <w:numPr>
          <w:ilvl w:val="0"/>
          <w:numId w:val="15"/>
        </w:numPr>
        <w:spacing w:line="276" w:lineRule="auto"/>
        <w:jc w:val="both"/>
        <w:rPr>
          <w:sz w:val="28"/>
          <w:szCs w:val="28"/>
          <w:lang w:val="uk-UA"/>
        </w:rPr>
      </w:pPr>
      <w:r w:rsidRPr="009510CC">
        <w:rPr>
          <w:sz w:val="28"/>
          <w:szCs w:val="28"/>
          <w:lang w:val="uk-UA"/>
        </w:rPr>
        <w:t>обговорено стан агресії учнів груп, взаємовідносини у родині;</w:t>
      </w:r>
    </w:p>
    <w:p w:rsidR="004D0AD2" w:rsidRPr="009510CC" w:rsidRDefault="004D0AD2" w:rsidP="009510CC">
      <w:pPr>
        <w:pStyle w:val="a4"/>
        <w:numPr>
          <w:ilvl w:val="0"/>
          <w:numId w:val="15"/>
        </w:numPr>
        <w:spacing w:line="276" w:lineRule="auto"/>
        <w:jc w:val="both"/>
        <w:rPr>
          <w:sz w:val="28"/>
          <w:szCs w:val="28"/>
          <w:lang w:val="uk-UA"/>
        </w:rPr>
      </w:pPr>
      <w:r w:rsidRPr="009510CC">
        <w:rPr>
          <w:sz w:val="28"/>
          <w:szCs w:val="28"/>
          <w:lang w:val="uk-UA"/>
        </w:rPr>
        <w:t xml:space="preserve">надані поради щодо проведення батьківських зборів та матеріалів  для їх проведення, але на жаль, лише 5 чоловік взяли його для використання: </w:t>
      </w:r>
      <w:proofErr w:type="spellStart"/>
      <w:r w:rsidRPr="009510CC">
        <w:rPr>
          <w:sz w:val="28"/>
          <w:szCs w:val="28"/>
          <w:lang w:val="uk-UA"/>
        </w:rPr>
        <w:t>Фартушна</w:t>
      </w:r>
      <w:proofErr w:type="spellEnd"/>
      <w:r w:rsidRPr="009510CC">
        <w:rPr>
          <w:sz w:val="28"/>
          <w:szCs w:val="28"/>
          <w:lang w:val="uk-UA"/>
        </w:rPr>
        <w:t xml:space="preserve"> І.О., Ковалевська О.Л., </w:t>
      </w:r>
      <w:proofErr w:type="spellStart"/>
      <w:r w:rsidRPr="009510CC">
        <w:rPr>
          <w:sz w:val="28"/>
          <w:szCs w:val="28"/>
          <w:lang w:val="uk-UA"/>
        </w:rPr>
        <w:t>Зібицький</w:t>
      </w:r>
      <w:proofErr w:type="spellEnd"/>
      <w:r w:rsidRPr="009510CC">
        <w:rPr>
          <w:sz w:val="28"/>
          <w:szCs w:val="28"/>
          <w:lang w:val="uk-UA"/>
        </w:rPr>
        <w:t xml:space="preserve"> Ю.Є., </w:t>
      </w:r>
      <w:proofErr w:type="spellStart"/>
      <w:r w:rsidRPr="009510CC">
        <w:rPr>
          <w:sz w:val="28"/>
          <w:szCs w:val="28"/>
          <w:lang w:val="uk-UA"/>
        </w:rPr>
        <w:t>Святенко</w:t>
      </w:r>
      <w:proofErr w:type="spellEnd"/>
      <w:r w:rsidRPr="009510CC">
        <w:rPr>
          <w:sz w:val="28"/>
          <w:szCs w:val="28"/>
          <w:lang w:val="uk-UA"/>
        </w:rPr>
        <w:t xml:space="preserve"> С.О., </w:t>
      </w:r>
      <w:proofErr w:type="spellStart"/>
      <w:r w:rsidRPr="009510CC">
        <w:rPr>
          <w:sz w:val="28"/>
          <w:szCs w:val="28"/>
          <w:lang w:val="uk-UA"/>
        </w:rPr>
        <w:t>Черкашина</w:t>
      </w:r>
      <w:proofErr w:type="spellEnd"/>
      <w:r w:rsidRPr="009510CC">
        <w:rPr>
          <w:sz w:val="28"/>
          <w:szCs w:val="28"/>
          <w:lang w:val="uk-UA"/>
        </w:rPr>
        <w:t xml:space="preserve"> Н.В.</w:t>
      </w:r>
    </w:p>
    <w:p w:rsidR="004D0AD2" w:rsidRPr="009510CC" w:rsidRDefault="004D0AD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Є надія, що інші класні керівники мають свої напрацювання з проведення батьківських зборів та залучення батьків до них. З метою виявлення мікроклімату в родинах було проведено анкетування серед батьків, яке виявило, що батьки  не розуміють своїх дітей,  іноді неспроможні вирішувати родинні конфлікти, тому на наступних батьківських зборах соціально – психологічною службою були проведені бесіди: </w:t>
      </w:r>
    </w:p>
    <w:p w:rsidR="004D0AD2" w:rsidRPr="009510CC" w:rsidRDefault="004D0AD2" w:rsidP="009510CC">
      <w:pPr>
        <w:pStyle w:val="a4"/>
        <w:numPr>
          <w:ilvl w:val="0"/>
          <w:numId w:val="18"/>
        </w:numPr>
        <w:spacing w:line="276" w:lineRule="auto"/>
        <w:jc w:val="both"/>
        <w:rPr>
          <w:sz w:val="28"/>
          <w:szCs w:val="28"/>
          <w:lang w:val="uk-UA"/>
        </w:rPr>
      </w:pPr>
      <w:r w:rsidRPr="009510CC">
        <w:rPr>
          <w:sz w:val="28"/>
          <w:szCs w:val="28"/>
          <w:lang w:val="uk-UA"/>
        </w:rPr>
        <w:t>«Родинні конфлікти та методи їх подолання та попередження». Надавалися поради, про конструктивні способи подолання агресивності підлітків та рекомендації щодо подолання дитячої агресивності.</w:t>
      </w:r>
    </w:p>
    <w:p w:rsidR="004D0AD2" w:rsidRPr="009510CC" w:rsidRDefault="004D0AD2" w:rsidP="009510CC">
      <w:pPr>
        <w:pStyle w:val="a4"/>
        <w:spacing w:line="276" w:lineRule="auto"/>
        <w:ind w:left="0"/>
        <w:jc w:val="both"/>
        <w:rPr>
          <w:sz w:val="28"/>
          <w:szCs w:val="28"/>
          <w:lang w:val="uk-UA"/>
        </w:rPr>
      </w:pPr>
      <w:r w:rsidRPr="009510CC">
        <w:rPr>
          <w:sz w:val="28"/>
          <w:szCs w:val="28"/>
          <w:lang w:val="uk-UA"/>
        </w:rPr>
        <w:t>Велике значення має інформація про психологічне самопочуття та стан здоров`я учасників навчально–виховного процесу у рамках проекту «Школи сприяння здоров`ю». Протягом року проводився  цикл бесід з елементами тренінгу:</w:t>
      </w:r>
    </w:p>
    <w:p w:rsidR="004D0AD2" w:rsidRPr="009510CC" w:rsidRDefault="004D0AD2" w:rsidP="009510CC">
      <w:pPr>
        <w:pStyle w:val="a4"/>
        <w:numPr>
          <w:ilvl w:val="0"/>
          <w:numId w:val="15"/>
        </w:numPr>
        <w:spacing w:line="276" w:lineRule="auto"/>
        <w:jc w:val="both"/>
        <w:rPr>
          <w:sz w:val="28"/>
          <w:szCs w:val="28"/>
          <w:lang w:val="uk-UA"/>
        </w:rPr>
      </w:pPr>
      <w:r w:rsidRPr="009510CC">
        <w:rPr>
          <w:sz w:val="28"/>
          <w:szCs w:val="28"/>
          <w:lang w:val="uk-UA"/>
        </w:rPr>
        <w:t xml:space="preserve">«Алкоголь та здоров`я жінки. Алкоголь та ВІЛ – інфікування» – 70 чол., </w:t>
      </w:r>
    </w:p>
    <w:p w:rsidR="004D0AD2" w:rsidRPr="009510CC" w:rsidRDefault="004D0AD2" w:rsidP="009510CC">
      <w:pPr>
        <w:pStyle w:val="a4"/>
        <w:numPr>
          <w:ilvl w:val="0"/>
          <w:numId w:val="15"/>
        </w:numPr>
        <w:spacing w:line="276" w:lineRule="auto"/>
        <w:jc w:val="both"/>
        <w:rPr>
          <w:sz w:val="28"/>
          <w:szCs w:val="28"/>
          <w:lang w:val="uk-UA"/>
        </w:rPr>
      </w:pPr>
      <w:r w:rsidRPr="009510CC">
        <w:rPr>
          <w:sz w:val="28"/>
          <w:szCs w:val="28"/>
          <w:lang w:val="uk-UA"/>
        </w:rPr>
        <w:t xml:space="preserve">«Наркотики. Ризик інфікування.» - 150 чол.,  </w:t>
      </w:r>
    </w:p>
    <w:p w:rsidR="004D0AD2" w:rsidRPr="009510CC" w:rsidRDefault="004D0AD2" w:rsidP="009510CC">
      <w:pPr>
        <w:pStyle w:val="a4"/>
        <w:numPr>
          <w:ilvl w:val="0"/>
          <w:numId w:val="15"/>
        </w:numPr>
        <w:spacing w:line="276" w:lineRule="auto"/>
        <w:jc w:val="both"/>
        <w:rPr>
          <w:sz w:val="28"/>
          <w:szCs w:val="28"/>
          <w:lang w:val="uk-UA"/>
        </w:rPr>
      </w:pPr>
      <w:r w:rsidRPr="009510CC">
        <w:rPr>
          <w:sz w:val="28"/>
          <w:szCs w:val="28"/>
          <w:lang w:val="uk-UA"/>
        </w:rPr>
        <w:t>«Нічна прогулянка. Насильство: Фізичне насильство. Психологічне насильство. Сексуальне насильство. Економічне насильство» – 250 чол.</w:t>
      </w:r>
    </w:p>
    <w:p w:rsidR="004D0AD2" w:rsidRPr="009510CC" w:rsidRDefault="004D0AD2" w:rsidP="009510CC">
      <w:pPr>
        <w:pStyle w:val="a4"/>
        <w:numPr>
          <w:ilvl w:val="0"/>
          <w:numId w:val="15"/>
        </w:numPr>
        <w:spacing w:line="276" w:lineRule="auto"/>
        <w:jc w:val="both"/>
        <w:rPr>
          <w:sz w:val="28"/>
          <w:szCs w:val="28"/>
          <w:lang w:val="uk-UA"/>
        </w:rPr>
      </w:pPr>
      <w:r w:rsidRPr="009510CC">
        <w:rPr>
          <w:sz w:val="28"/>
          <w:szCs w:val="28"/>
          <w:lang w:val="uk-UA"/>
        </w:rPr>
        <w:lastRenderedPageBreak/>
        <w:t xml:space="preserve">До Всесвітнього Дня боротьбі зі </w:t>
      </w:r>
      <w:proofErr w:type="spellStart"/>
      <w:r w:rsidRPr="009510CC">
        <w:rPr>
          <w:sz w:val="28"/>
          <w:szCs w:val="28"/>
          <w:lang w:val="uk-UA"/>
        </w:rPr>
        <w:t>СНідом</w:t>
      </w:r>
      <w:proofErr w:type="spellEnd"/>
      <w:r w:rsidRPr="009510CC">
        <w:rPr>
          <w:sz w:val="28"/>
          <w:szCs w:val="28"/>
          <w:lang w:val="uk-UA"/>
        </w:rPr>
        <w:t xml:space="preserve"> була проведена </w:t>
      </w:r>
      <w:proofErr w:type="spellStart"/>
      <w:r w:rsidRPr="009510CC">
        <w:rPr>
          <w:sz w:val="28"/>
          <w:szCs w:val="28"/>
          <w:lang w:val="uk-UA"/>
        </w:rPr>
        <w:t>загальноліцейна</w:t>
      </w:r>
      <w:proofErr w:type="spellEnd"/>
      <w:r w:rsidRPr="009510CC">
        <w:rPr>
          <w:sz w:val="28"/>
          <w:szCs w:val="28"/>
          <w:lang w:val="uk-UA"/>
        </w:rPr>
        <w:t xml:space="preserve"> тематична лінійка за участю агітбригади та представника організації Червоного Хреста. </w:t>
      </w:r>
    </w:p>
    <w:p w:rsidR="004D0AD2" w:rsidRPr="009510CC" w:rsidRDefault="004D0AD2" w:rsidP="009510CC">
      <w:pPr>
        <w:pStyle w:val="a4"/>
        <w:numPr>
          <w:ilvl w:val="0"/>
          <w:numId w:val="15"/>
        </w:numPr>
        <w:spacing w:line="276" w:lineRule="auto"/>
        <w:jc w:val="both"/>
        <w:rPr>
          <w:sz w:val="28"/>
          <w:szCs w:val="28"/>
          <w:lang w:val="uk-UA"/>
        </w:rPr>
      </w:pPr>
      <w:r w:rsidRPr="009510CC">
        <w:rPr>
          <w:sz w:val="28"/>
          <w:szCs w:val="28"/>
          <w:lang w:val="uk-UA"/>
        </w:rPr>
        <w:t xml:space="preserve">В групах проводились бесіди про здоровий спосіб життя класними керівниками протягом року. </w:t>
      </w:r>
    </w:p>
    <w:p w:rsidR="004D0AD2" w:rsidRPr="009510CC" w:rsidRDefault="004D0AD2" w:rsidP="009510CC">
      <w:pPr>
        <w:pStyle w:val="a4"/>
        <w:numPr>
          <w:ilvl w:val="0"/>
          <w:numId w:val="15"/>
        </w:numPr>
        <w:spacing w:line="276" w:lineRule="auto"/>
        <w:jc w:val="both"/>
        <w:rPr>
          <w:sz w:val="28"/>
          <w:szCs w:val="28"/>
          <w:lang w:val="uk-UA"/>
        </w:rPr>
      </w:pPr>
      <w:r w:rsidRPr="009510CC">
        <w:rPr>
          <w:sz w:val="28"/>
          <w:szCs w:val="28"/>
          <w:lang w:val="uk-UA"/>
        </w:rPr>
        <w:t>Інформаційні листи випускались на теми: «ВІЛ та СНІД – загроза людству», «Палити чи ні»,  «Пиріжкова дієта».</w:t>
      </w:r>
    </w:p>
    <w:p w:rsidR="004D0AD2" w:rsidRPr="009510CC" w:rsidRDefault="004D0AD2" w:rsidP="009510CC">
      <w:pPr>
        <w:pStyle w:val="a4"/>
        <w:numPr>
          <w:ilvl w:val="0"/>
          <w:numId w:val="15"/>
        </w:numPr>
        <w:spacing w:line="276" w:lineRule="auto"/>
        <w:jc w:val="both"/>
        <w:rPr>
          <w:sz w:val="28"/>
          <w:szCs w:val="28"/>
          <w:lang w:val="uk-UA"/>
        </w:rPr>
      </w:pPr>
      <w:r w:rsidRPr="009510CC">
        <w:rPr>
          <w:sz w:val="28"/>
          <w:szCs w:val="28"/>
          <w:lang w:val="uk-UA"/>
        </w:rPr>
        <w:t xml:space="preserve"> Було проведено конкурс стіннівок: «Здоров`я – мудрих гонорар».  Кращими визнані редколегії груп: КС – 314, М – 313, К – 313, К – 315, КС – 315. Майстри виробничого навчання, класні керівники  цих груп  активно співпрацювали з соціально – психологічною службою.</w:t>
      </w:r>
    </w:p>
    <w:p w:rsidR="004D0AD2" w:rsidRPr="009510CC" w:rsidRDefault="004D0AD2" w:rsidP="009510CC">
      <w:pPr>
        <w:pStyle w:val="a4"/>
        <w:numPr>
          <w:ilvl w:val="0"/>
          <w:numId w:val="15"/>
        </w:numPr>
        <w:spacing w:line="276" w:lineRule="auto"/>
        <w:jc w:val="both"/>
        <w:rPr>
          <w:sz w:val="28"/>
          <w:szCs w:val="28"/>
          <w:lang w:val="uk-UA"/>
        </w:rPr>
      </w:pPr>
      <w:r w:rsidRPr="009510CC">
        <w:rPr>
          <w:sz w:val="28"/>
          <w:szCs w:val="28"/>
          <w:lang w:val="uk-UA"/>
        </w:rPr>
        <w:t>До відома керівників груп І курсу було доведено стан здоров`я учнів за результатами медичного обстеження.</w:t>
      </w:r>
    </w:p>
    <w:p w:rsidR="00025AC4" w:rsidRPr="009510CC" w:rsidRDefault="00025AC4" w:rsidP="009510CC">
      <w:pPr>
        <w:pStyle w:val="a4"/>
        <w:spacing w:line="276" w:lineRule="auto"/>
        <w:ind w:left="1069"/>
        <w:jc w:val="both"/>
        <w:rPr>
          <w:b/>
          <w:sz w:val="28"/>
          <w:szCs w:val="28"/>
          <w:lang w:val="uk-UA"/>
        </w:rPr>
      </w:pPr>
      <w:r w:rsidRPr="009510CC">
        <w:rPr>
          <w:b/>
          <w:sz w:val="28"/>
          <w:szCs w:val="28"/>
          <w:lang w:val="uk-UA"/>
        </w:rPr>
        <w:t xml:space="preserve">СЛАЙД </w:t>
      </w:r>
      <w:r w:rsidR="00C167FB" w:rsidRPr="009510CC">
        <w:rPr>
          <w:b/>
          <w:sz w:val="28"/>
          <w:szCs w:val="28"/>
          <w:lang w:val="uk-UA"/>
        </w:rPr>
        <w:t>25</w:t>
      </w:r>
    </w:p>
    <w:p w:rsidR="004D0AD2" w:rsidRPr="009510CC" w:rsidRDefault="004D0AD2" w:rsidP="009510CC">
      <w:pPr>
        <w:pStyle w:val="a4"/>
        <w:spacing w:line="276" w:lineRule="auto"/>
        <w:ind w:left="0"/>
        <w:jc w:val="both"/>
        <w:rPr>
          <w:sz w:val="28"/>
          <w:szCs w:val="28"/>
          <w:lang w:val="uk-UA"/>
        </w:rPr>
      </w:pPr>
      <w:r w:rsidRPr="009510CC">
        <w:rPr>
          <w:sz w:val="28"/>
          <w:szCs w:val="28"/>
          <w:lang w:val="uk-UA"/>
        </w:rPr>
        <w:t xml:space="preserve">Протягом року було надано психологом: </w:t>
      </w:r>
    </w:p>
    <w:p w:rsidR="004D0AD2" w:rsidRPr="009510CC" w:rsidRDefault="004D0AD2" w:rsidP="009510CC">
      <w:pPr>
        <w:pStyle w:val="a4"/>
        <w:numPr>
          <w:ilvl w:val="0"/>
          <w:numId w:val="16"/>
        </w:numPr>
        <w:spacing w:line="276" w:lineRule="auto"/>
        <w:jc w:val="both"/>
        <w:rPr>
          <w:sz w:val="28"/>
          <w:szCs w:val="28"/>
          <w:lang w:val="uk-UA"/>
        </w:rPr>
      </w:pPr>
      <w:r w:rsidRPr="009510CC">
        <w:rPr>
          <w:sz w:val="28"/>
          <w:szCs w:val="28"/>
          <w:lang w:val="uk-UA"/>
        </w:rPr>
        <w:t xml:space="preserve">групових консультацій: охоплено учнів – 300, педагогічних працівників – 36, батьків – 130; </w:t>
      </w:r>
    </w:p>
    <w:p w:rsidR="004D0AD2" w:rsidRPr="009510CC" w:rsidRDefault="004D0AD2" w:rsidP="009510CC">
      <w:pPr>
        <w:pStyle w:val="a4"/>
        <w:numPr>
          <w:ilvl w:val="0"/>
          <w:numId w:val="16"/>
        </w:numPr>
        <w:spacing w:line="276" w:lineRule="auto"/>
        <w:jc w:val="both"/>
        <w:rPr>
          <w:sz w:val="28"/>
          <w:szCs w:val="28"/>
          <w:lang w:val="uk-UA"/>
        </w:rPr>
      </w:pPr>
      <w:r w:rsidRPr="009510CC">
        <w:rPr>
          <w:sz w:val="28"/>
          <w:szCs w:val="28"/>
          <w:lang w:val="uk-UA"/>
        </w:rPr>
        <w:t>індивідуальних консультацій: охоплено учнів – 50,  педагогічних працівників – 30, батьків – 20.</w:t>
      </w:r>
    </w:p>
    <w:p w:rsidR="004D0AD2" w:rsidRPr="009510CC" w:rsidRDefault="004D0AD2" w:rsidP="009510CC">
      <w:pPr>
        <w:pStyle w:val="a4"/>
        <w:spacing w:line="276" w:lineRule="auto"/>
        <w:ind w:left="0"/>
        <w:jc w:val="both"/>
        <w:rPr>
          <w:sz w:val="28"/>
          <w:szCs w:val="28"/>
          <w:lang w:val="uk-UA"/>
        </w:rPr>
      </w:pPr>
      <w:r w:rsidRPr="009510CC">
        <w:rPr>
          <w:sz w:val="28"/>
          <w:szCs w:val="28"/>
          <w:lang w:val="uk-UA"/>
        </w:rPr>
        <w:t xml:space="preserve">Соціальним педагогом  протягом року більше увагу приділялось дітям сиротам та дітям, які позбавлені батьківського піклування та взаємовідносинам між дітьми і опікунами, всіх дітей сиріт та дітей позбавлених батьківського піклування було </w:t>
      </w:r>
      <w:proofErr w:type="spellStart"/>
      <w:r w:rsidRPr="009510CC">
        <w:rPr>
          <w:sz w:val="28"/>
          <w:szCs w:val="28"/>
          <w:lang w:val="uk-UA"/>
        </w:rPr>
        <w:t>відвідано</w:t>
      </w:r>
      <w:proofErr w:type="spellEnd"/>
      <w:r w:rsidRPr="009510CC">
        <w:rPr>
          <w:sz w:val="28"/>
          <w:szCs w:val="28"/>
          <w:lang w:val="uk-UA"/>
        </w:rPr>
        <w:t xml:space="preserve"> на дому і обстежено умови їх проживання. Під час перевірки зіткнулася з тим, що опікун приховує від дитини його статус, щоб не травмувати його психіку, цей факт було доведено до відома адміністрації, майстра виробничого навчання та класного керівника.</w:t>
      </w:r>
    </w:p>
    <w:p w:rsidR="00025AC4" w:rsidRPr="009510CC" w:rsidRDefault="00025AC4" w:rsidP="009510CC">
      <w:pPr>
        <w:pStyle w:val="a4"/>
        <w:spacing w:line="276" w:lineRule="auto"/>
        <w:ind w:left="0"/>
        <w:jc w:val="both"/>
        <w:rPr>
          <w:b/>
          <w:sz w:val="28"/>
          <w:szCs w:val="28"/>
          <w:lang w:val="uk-UA"/>
        </w:rPr>
      </w:pPr>
      <w:r w:rsidRPr="009510CC">
        <w:rPr>
          <w:b/>
          <w:sz w:val="28"/>
          <w:szCs w:val="28"/>
          <w:lang w:val="uk-UA"/>
        </w:rPr>
        <w:t xml:space="preserve">СЛАЙД </w:t>
      </w:r>
      <w:r w:rsidR="00C167FB" w:rsidRPr="009510CC">
        <w:rPr>
          <w:b/>
          <w:sz w:val="28"/>
          <w:szCs w:val="28"/>
          <w:lang w:val="uk-UA"/>
        </w:rPr>
        <w:t>25</w:t>
      </w:r>
      <w:r w:rsidRPr="009510CC">
        <w:rPr>
          <w:b/>
          <w:sz w:val="28"/>
          <w:szCs w:val="28"/>
          <w:lang w:val="uk-UA"/>
        </w:rPr>
        <w:t>(продовження)</w:t>
      </w:r>
    </w:p>
    <w:p w:rsidR="004D0AD2" w:rsidRPr="009510CC" w:rsidRDefault="004D0AD2" w:rsidP="009510CC">
      <w:pPr>
        <w:pStyle w:val="a4"/>
        <w:spacing w:line="276" w:lineRule="auto"/>
        <w:ind w:left="0"/>
        <w:jc w:val="both"/>
        <w:rPr>
          <w:sz w:val="28"/>
          <w:szCs w:val="28"/>
          <w:lang w:val="uk-UA"/>
        </w:rPr>
      </w:pPr>
      <w:r w:rsidRPr="009510CC">
        <w:rPr>
          <w:sz w:val="28"/>
          <w:szCs w:val="28"/>
          <w:lang w:val="uk-UA"/>
        </w:rPr>
        <w:t>Протягом року було надано соціальним педагогом:</w:t>
      </w:r>
    </w:p>
    <w:p w:rsidR="004D0AD2" w:rsidRPr="009510CC" w:rsidRDefault="004D0AD2" w:rsidP="009510CC">
      <w:pPr>
        <w:pStyle w:val="a4"/>
        <w:numPr>
          <w:ilvl w:val="0"/>
          <w:numId w:val="17"/>
        </w:numPr>
        <w:spacing w:line="276" w:lineRule="auto"/>
        <w:jc w:val="both"/>
        <w:rPr>
          <w:sz w:val="28"/>
          <w:szCs w:val="28"/>
          <w:lang w:val="uk-UA"/>
        </w:rPr>
      </w:pPr>
      <w:r w:rsidRPr="009510CC">
        <w:rPr>
          <w:sz w:val="28"/>
          <w:szCs w:val="28"/>
          <w:lang w:val="uk-UA"/>
        </w:rPr>
        <w:t xml:space="preserve">групових консультацій, охоплено учнів – 350, педагогічних працівників – 50, батьків – 150; </w:t>
      </w:r>
    </w:p>
    <w:p w:rsidR="004D0AD2" w:rsidRPr="009510CC" w:rsidRDefault="004D0AD2" w:rsidP="009510CC">
      <w:pPr>
        <w:pStyle w:val="a4"/>
        <w:numPr>
          <w:ilvl w:val="0"/>
          <w:numId w:val="17"/>
        </w:numPr>
        <w:spacing w:line="276" w:lineRule="auto"/>
        <w:jc w:val="both"/>
        <w:rPr>
          <w:sz w:val="28"/>
          <w:szCs w:val="28"/>
          <w:lang w:val="uk-UA"/>
        </w:rPr>
      </w:pPr>
      <w:r w:rsidRPr="009510CC">
        <w:rPr>
          <w:sz w:val="28"/>
          <w:szCs w:val="28"/>
          <w:lang w:val="uk-UA"/>
        </w:rPr>
        <w:t>індивідуальних консультацій, охоплено учнів – 70, педагогічних працівників – 50, батьків – 25.</w:t>
      </w:r>
    </w:p>
    <w:p w:rsidR="004D0AD2" w:rsidRPr="009510CC" w:rsidRDefault="004D0AD2" w:rsidP="009510CC">
      <w:pPr>
        <w:pStyle w:val="a4"/>
        <w:spacing w:line="276" w:lineRule="auto"/>
        <w:ind w:left="0"/>
        <w:jc w:val="both"/>
        <w:rPr>
          <w:sz w:val="28"/>
          <w:szCs w:val="28"/>
          <w:lang w:val="uk-UA"/>
        </w:rPr>
      </w:pPr>
      <w:r w:rsidRPr="009510CC">
        <w:rPr>
          <w:sz w:val="28"/>
          <w:szCs w:val="28"/>
          <w:lang w:val="uk-UA"/>
        </w:rPr>
        <w:t xml:space="preserve">Психологічна атмосфера в колективі ліцеї позитивна, що виявив тест на соціально – психологічну адаптацію Р. </w:t>
      </w:r>
      <w:proofErr w:type="spellStart"/>
      <w:r w:rsidRPr="009510CC">
        <w:rPr>
          <w:sz w:val="28"/>
          <w:szCs w:val="28"/>
          <w:lang w:val="uk-UA"/>
        </w:rPr>
        <w:t>Роджерса</w:t>
      </w:r>
      <w:proofErr w:type="spellEnd"/>
      <w:r w:rsidRPr="009510CC">
        <w:rPr>
          <w:sz w:val="28"/>
          <w:szCs w:val="28"/>
          <w:lang w:val="uk-UA"/>
        </w:rPr>
        <w:t xml:space="preserve"> – </w:t>
      </w:r>
      <w:proofErr w:type="spellStart"/>
      <w:r w:rsidRPr="009510CC">
        <w:rPr>
          <w:sz w:val="28"/>
          <w:szCs w:val="28"/>
          <w:lang w:val="uk-UA"/>
        </w:rPr>
        <w:t>Даймонда</w:t>
      </w:r>
      <w:proofErr w:type="spellEnd"/>
      <w:r w:rsidRPr="009510CC">
        <w:rPr>
          <w:sz w:val="28"/>
          <w:szCs w:val="28"/>
          <w:lang w:val="uk-UA"/>
        </w:rPr>
        <w:t>, тому діти добре  адаптовані до нових умов навчання.  Все це завдяки ефективному використанню результатів аналізів і порад соціально – психологічної служби керівництвом груп  I – IV курсів.</w:t>
      </w:r>
    </w:p>
    <w:p w:rsidR="004D0AD2" w:rsidRPr="009510CC" w:rsidRDefault="004D0AD2" w:rsidP="009510CC">
      <w:pPr>
        <w:pStyle w:val="a4"/>
        <w:spacing w:line="276" w:lineRule="auto"/>
        <w:ind w:left="0"/>
        <w:jc w:val="both"/>
        <w:rPr>
          <w:sz w:val="28"/>
          <w:szCs w:val="28"/>
          <w:lang w:val="uk-UA"/>
        </w:rPr>
      </w:pPr>
      <w:r w:rsidRPr="009510CC">
        <w:rPr>
          <w:sz w:val="28"/>
          <w:szCs w:val="28"/>
          <w:lang w:val="uk-UA"/>
        </w:rPr>
        <w:t>Соціально – психологічна служба приділяла увагу робо</w:t>
      </w:r>
      <w:r w:rsidR="002332F7" w:rsidRPr="009510CC">
        <w:rPr>
          <w:sz w:val="28"/>
          <w:szCs w:val="28"/>
          <w:lang w:val="uk-UA"/>
        </w:rPr>
        <w:t>т</w:t>
      </w:r>
      <w:r w:rsidRPr="009510CC">
        <w:rPr>
          <w:sz w:val="28"/>
          <w:szCs w:val="28"/>
          <w:lang w:val="uk-UA"/>
        </w:rPr>
        <w:t>і з учнями, які опинилися в складних життєвих умовах. Наприклад:</w:t>
      </w:r>
    </w:p>
    <w:p w:rsidR="004D0AD2" w:rsidRPr="009510CC" w:rsidRDefault="004D0AD2" w:rsidP="009510CC">
      <w:pPr>
        <w:pStyle w:val="a4"/>
        <w:numPr>
          <w:ilvl w:val="0"/>
          <w:numId w:val="15"/>
        </w:numPr>
        <w:spacing w:line="276" w:lineRule="auto"/>
        <w:jc w:val="both"/>
        <w:rPr>
          <w:sz w:val="28"/>
          <w:szCs w:val="28"/>
          <w:lang w:val="uk-UA"/>
        </w:rPr>
      </w:pPr>
      <w:r w:rsidRPr="009510CC">
        <w:rPr>
          <w:sz w:val="28"/>
          <w:szCs w:val="28"/>
          <w:lang w:val="uk-UA"/>
        </w:rPr>
        <w:t>Довгополий Віктор, група СЕ – 312 – непорозуміння з опікунами;</w:t>
      </w:r>
    </w:p>
    <w:p w:rsidR="004D0AD2" w:rsidRPr="009510CC" w:rsidRDefault="004D0AD2" w:rsidP="009510CC">
      <w:pPr>
        <w:pStyle w:val="a4"/>
        <w:numPr>
          <w:ilvl w:val="0"/>
          <w:numId w:val="15"/>
        </w:numPr>
        <w:spacing w:line="276" w:lineRule="auto"/>
        <w:jc w:val="both"/>
        <w:rPr>
          <w:sz w:val="28"/>
          <w:szCs w:val="28"/>
          <w:lang w:val="uk-UA"/>
        </w:rPr>
      </w:pPr>
      <w:proofErr w:type="spellStart"/>
      <w:r w:rsidRPr="009510CC">
        <w:rPr>
          <w:sz w:val="28"/>
          <w:szCs w:val="28"/>
          <w:lang w:val="uk-UA"/>
        </w:rPr>
        <w:t>Стукова</w:t>
      </w:r>
      <w:proofErr w:type="spellEnd"/>
      <w:r w:rsidRPr="009510CC">
        <w:rPr>
          <w:sz w:val="28"/>
          <w:szCs w:val="28"/>
          <w:lang w:val="uk-UA"/>
        </w:rPr>
        <w:t xml:space="preserve"> Дар`я, група М – 313 - мати працює в іншій країні, бабуся не справляється зі своїми обов`язками;</w:t>
      </w:r>
    </w:p>
    <w:p w:rsidR="004D0AD2" w:rsidRPr="009510CC" w:rsidRDefault="004D0AD2" w:rsidP="009510CC">
      <w:pPr>
        <w:pStyle w:val="a4"/>
        <w:numPr>
          <w:ilvl w:val="0"/>
          <w:numId w:val="15"/>
        </w:numPr>
        <w:spacing w:line="276" w:lineRule="auto"/>
        <w:jc w:val="both"/>
        <w:rPr>
          <w:sz w:val="28"/>
          <w:szCs w:val="28"/>
          <w:lang w:val="uk-UA"/>
        </w:rPr>
      </w:pPr>
      <w:r w:rsidRPr="009510CC">
        <w:rPr>
          <w:sz w:val="28"/>
          <w:szCs w:val="28"/>
          <w:lang w:val="uk-UA"/>
        </w:rPr>
        <w:lastRenderedPageBreak/>
        <w:t>Скрипник Ярослава, група К - 315 – агресивна поведінка матері.</w:t>
      </w:r>
    </w:p>
    <w:p w:rsidR="004D0AD2" w:rsidRPr="009510CC" w:rsidRDefault="004D0AD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На кінець року маємо проблемну сім`ю Скрипник Ярослави і тому під час літніх канікул ученицю, яка опинилися в складних життєвих обставинах не будуть знаходитися поза увагою соціально – психологічної служби, заступника директора  з </w:t>
      </w:r>
      <w:proofErr w:type="spellStart"/>
      <w:r w:rsidRPr="009510CC">
        <w:rPr>
          <w:rFonts w:ascii="Times New Roman" w:hAnsi="Times New Roman" w:cs="Times New Roman"/>
          <w:sz w:val="28"/>
          <w:szCs w:val="28"/>
          <w:lang w:val="uk-UA"/>
        </w:rPr>
        <w:t>навчально</w:t>
      </w:r>
      <w:proofErr w:type="spellEnd"/>
      <w:r w:rsidRPr="009510CC">
        <w:rPr>
          <w:rFonts w:ascii="Times New Roman" w:hAnsi="Times New Roman" w:cs="Times New Roman"/>
          <w:sz w:val="28"/>
          <w:szCs w:val="28"/>
          <w:lang w:val="uk-UA"/>
        </w:rPr>
        <w:t xml:space="preserve"> – виховної роботи, майстрів виробничого навчання та класного керівника. Учениця буде знаходитися під наглядом. </w:t>
      </w:r>
    </w:p>
    <w:p w:rsidR="004D0AD2" w:rsidRPr="009510CC" w:rsidRDefault="004D0AD2" w:rsidP="009510CC">
      <w:pPr>
        <w:spacing w:after="0"/>
        <w:ind w:firstLine="851"/>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На лінійках психолог та соціальний педагог  провели бесіди з учнями груп  I – IV курсів на актуальні теми: «Загроза літнього відпочинку»,  де надали поради:</w:t>
      </w:r>
    </w:p>
    <w:p w:rsidR="004D0AD2" w:rsidRPr="009510CC" w:rsidRDefault="004D0AD2" w:rsidP="009510CC">
      <w:pPr>
        <w:pStyle w:val="a4"/>
        <w:numPr>
          <w:ilvl w:val="0"/>
          <w:numId w:val="25"/>
        </w:numPr>
        <w:spacing w:line="276" w:lineRule="auto"/>
        <w:jc w:val="both"/>
        <w:rPr>
          <w:sz w:val="28"/>
          <w:szCs w:val="28"/>
          <w:lang w:val="uk-UA"/>
        </w:rPr>
      </w:pPr>
      <w:r w:rsidRPr="009510CC">
        <w:rPr>
          <w:sz w:val="28"/>
          <w:szCs w:val="28"/>
          <w:lang w:val="uk-UA"/>
        </w:rPr>
        <w:t>про поведінку дітей на воді;</w:t>
      </w:r>
    </w:p>
    <w:p w:rsidR="004D0AD2" w:rsidRPr="009510CC" w:rsidRDefault="004D0AD2" w:rsidP="009510CC">
      <w:pPr>
        <w:pStyle w:val="a4"/>
        <w:numPr>
          <w:ilvl w:val="0"/>
          <w:numId w:val="25"/>
        </w:numPr>
        <w:spacing w:line="276" w:lineRule="auto"/>
        <w:jc w:val="both"/>
        <w:rPr>
          <w:sz w:val="28"/>
          <w:szCs w:val="28"/>
          <w:lang w:val="uk-UA"/>
        </w:rPr>
      </w:pPr>
      <w:r w:rsidRPr="009510CC">
        <w:rPr>
          <w:sz w:val="28"/>
          <w:szCs w:val="28"/>
          <w:lang w:val="uk-UA"/>
        </w:rPr>
        <w:t>рекомендації обережного поводження з вибухонебезпечними предметами;</w:t>
      </w:r>
    </w:p>
    <w:p w:rsidR="004D0AD2" w:rsidRPr="009510CC" w:rsidRDefault="004D0AD2" w:rsidP="009510CC">
      <w:pPr>
        <w:pStyle w:val="a4"/>
        <w:numPr>
          <w:ilvl w:val="0"/>
          <w:numId w:val="25"/>
        </w:numPr>
        <w:spacing w:line="276" w:lineRule="auto"/>
        <w:jc w:val="both"/>
        <w:rPr>
          <w:sz w:val="28"/>
          <w:szCs w:val="28"/>
          <w:lang w:val="uk-UA"/>
        </w:rPr>
      </w:pPr>
      <w:r w:rsidRPr="009510CC">
        <w:rPr>
          <w:sz w:val="28"/>
          <w:szCs w:val="28"/>
          <w:lang w:val="uk-UA"/>
        </w:rPr>
        <w:t>про поведінку у лісі;</w:t>
      </w:r>
    </w:p>
    <w:p w:rsidR="004D0AD2" w:rsidRPr="009510CC" w:rsidRDefault="004D0AD2" w:rsidP="009510CC">
      <w:pPr>
        <w:pStyle w:val="a4"/>
        <w:numPr>
          <w:ilvl w:val="0"/>
          <w:numId w:val="25"/>
        </w:numPr>
        <w:spacing w:line="276" w:lineRule="auto"/>
        <w:jc w:val="both"/>
        <w:rPr>
          <w:sz w:val="28"/>
          <w:szCs w:val="28"/>
          <w:lang w:val="uk-UA"/>
        </w:rPr>
      </w:pPr>
      <w:r w:rsidRPr="009510CC">
        <w:rPr>
          <w:sz w:val="28"/>
          <w:szCs w:val="28"/>
          <w:lang w:val="uk-UA"/>
        </w:rPr>
        <w:t xml:space="preserve"> правила поводження під час грози;</w:t>
      </w:r>
    </w:p>
    <w:p w:rsidR="004D0AD2" w:rsidRPr="009510CC" w:rsidRDefault="004D0AD2" w:rsidP="009510CC">
      <w:pPr>
        <w:pStyle w:val="a4"/>
        <w:numPr>
          <w:ilvl w:val="0"/>
          <w:numId w:val="25"/>
        </w:numPr>
        <w:spacing w:line="276" w:lineRule="auto"/>
        <w:jc w:val="both"/>
        <w:rPr>
          <w:sz w:val="28"/>
          <w:szCs w:val="28"/>
          <w:lang w:val="uk-UA"/>
        </w:rPr>
      </w:pPr>
      <w:r w:rsidRPr="009510CC">
        <w:rPr>
          <w:sz w:val="28"/>
          <w:szCs w:val="28"/>
          <w:lang w:val="uk-UA"/>
        </w:rPr>
        <w:t xml:space="preserve">рекомендації поведінки при харчовому отруєнні; </w:t>
      </w:r>
    </w:p>
    <w:p w:rsidR="004D0AD2" w:rsidRPr="009510CC" w:rsidRDefault="004D0AD2" w:rsidP="009510CC">
      <w:pPr>
        <w:pStyle w:val="a4"/>
        <w:numPr>
          <w:ilvl w:val="0"/>
          <w:numId w:val="25"/>
        </w:numPr>
        <w:spacing w:line="276" w:lineRule="auto"/>
        <w:jc w:val="both"/>
        <w:rPr>
          <w:sz w:val="28"/>
          <w:szCs w:val="28"/>
          <w:lang w:val="uk-UA"/>
        </w:rPr>
      </w:pPr>
      <w:r w:rsidRPr="009510CC">
        <w:rPr>
          <w:sz w:val="28"/>
          <w:szCs w:val="28"/>
          <w:lang w:val="uk-UA"/>
        </w:rPr>
        <w:t xml:space="preserve">про шкідливість наркотиків на організм людини; </w:t>
      </w:r>
    </w:p>
    <w:p w:rsidR="004D0AD2" w:rsidRPr="009510CC" w:rsidRDefault="004D0AD2" w:rsidP="009510CC">
      <w:pPr>
        <w:pStyle w:val="a4"/>
        <w:numPr>
          <w:ilvl w:val="0"/>
          <w:numId w:val="25"/>
        </w:numPr>
        <w:spacing w:line="276" w:lineRule="auto"/>
        <w:jc w:val="both"/>
        <w:rPr>
          <w:sz w:val="28"/>
          <w:szCs w:val="28"/>
          <w:lang w:val="uk-UA"/>
        </w:rPr>
      </w:pPr>
      <w:r w:rsidRPr="009510CC">
        <w:rPr>
          <w:sz w:val="28"/>
          <w:szCs w:val="28"/>
          <w:lang w:val="uk-UA"/>
        </w:rPr>
        <w:t>надали поради як не потрапити у сексуальне рабство.</w:t>
      </w:r>
    </w:p>
    <w:p w:rsidR="004D0AD2" w:rsidRPr="009510CC" w:rsidRDefault="004D0AD2" w:rsidP="009510CC">
      <w:pPr>
        <w:spacing w:after="0"/>
        <w:ind w:firstLine="851"/>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Класна година -  спеціально організована спільна діяльність вчителя і учня, що сприяє формуванню у ліцеїстів системи ставлень до оточуючого середовища, до людини, суспільства, праці, мистецтва, природи та до самого себе, тому класній годині приділяється велике значення. Тематика виховних годин була різноманітною, в цьому році були проведені відкриті виховні години:</w:t>
      </w:r>
    </w:p>
    <w:p w:rsidR="004D0AD2" w:rsidRPr="009510CC" w:rsidRDefault="004D0AD2" w:rsidP="009510CC">
      <w:pPr>
        <w:pStyle w:val="a4"/>
        <w:numPr>
          <w:ilvl w:val="0"/>
          <w:numId w:val="15"/>
        </w:numPr>
        <w:spacing w:line="276" w:lineRule="auto"/>
        <w:jc w:val="both"/>
        <w:rPr>
          <w:sz w:val="28"/>
          <w:szCs w:val="28"/>
          <w:lang w:val="uk-UA"/>
        </w:rPr>
      </w:pPr>
      <w:r w:rsidRPr="009510CC">
        <w:rPr>
          <w:sz w:val="28"/>
          <w:szCs w:val="28"/>
          <w:lang w:val="uk-UA"/>
        </w:rPr>
        <w:t xml:space="preserve">Усний журнал «Профілактика шкідливих звичок» (класний керівник – </w:t>
      </w:r>
      <w:proofErr w:type="spellStart"/>
      <w:r w:rsidRPr="009510CC">
        <w:rPr>
          <w:sz w:val="28"/>
          <w:szCs w:val="28"/>
          <w:lang w:val="uk-UA"/>
        </w:rPr>
        <w:t>Фартушна</w:t>
      </w:r>
      <w:proofErr w:type="spellEnd"/>
      <w:r w:rsidRPr="009510CC">
        <w:rPr>
          <w:sz w:val="28"/>
          <w:szCs w:val="28"/>
          <w:lang w:val="uk-UA"/>
        </w:rPr>
        <w:t xml:space="preserve"> І.О.)  - група – АТ – 314;</w:t>
      </w:r>
    </w:p>
    <w:p w:rsidR="004D0AD2" w:rsidRPr="009510CC" w:rsidRDefault="004D0AD2" w:rsidP="009510CC">
      <w:pPr>
        <w:pStyle w:val="a4"/>
        <w:numPr>
          <w:ilvl w:val="0"/>
          <w:numId w:val="15"/>
        </w:numPr>
        <w:spacing w:line="276" w:lineRule="auto"/>
        <w:jc w:val="both"/>
        <w:rPr>
          <w:sz w:val="28"/>
          <w:szCs w:val="28"/>
          <w:lang w:val="uk-UA"/>
        </w:rPr>
      </w:pPr>
      <w:r w:rsidRPr="009510CC">
        <w:rPr>
          <w:sz w:val="28"/>
          <w:szCs w:val="28"/>
          <w:lang w:val="uk-UA"/>
        </w:rPr>
        <w:t xml:space="preserve">«Афганістан болить в моїй душі» (класний керівник – </w:t>
      </w:r>
      <w:proofErr w:type="spellStart"/>
      <w:r w:rsidRPr="009510CC">
        <w:rPr>
          <w:sz w:val="28"/>
          <w:szCs w:val="28"/>
          <w:lang w:val="uk-UA"/>
        </w:rPr>
        <w:t>Святенко</w:t>
      </w:r>
      <w:proofErr w:type="spellEnd"/>
      <w:r w:rsidRPr="009510CC">
        <w:rPr>
          <w:sz w:val="28"/>
          <w:szCs w:val="28"/>
          <w:lang w:val="uk-UA"/>
        </w:rPr>
        <w:t xml:space="preserve"> С.О.) – група – АЗ – 315;</w:t>
      </w:r>
    </w:p>
    <w:p w:rsidR="004D0AD2" w:rsidRPr="009510CC" w:rsidRDefault="004D0AD2" w:rsidP="009510CC">
      <w:pPr>
        <w:pStyle w:val="a4"/>
        <w:numPr>
          <w:ilvl w:val="0"/>
          <w:numId w:val="15"/>
        </w:numPr>
        <w:spacing w:line="276" w:lineRule="auto"/>
        <w:jc w:val="both"/>
        <w:rPr>
          <w:sz w:val="28"/>
          <w:szCs w:val="28"/>
          <w:lang w:val="uk-UA"/>
        </w:rPr>
      </w:pPr>
      <w:r w:rsidRPr="009510CC">
        <w:rPr>
          <w:sz w:val="28"/>
          <w:szCs w:val="28"/>
          <w:lang w:val="uk-UA"/>
        </w:rPr>
        <w:t>«</w:t>
      </w:r>
      <w:proofErr w:type="spellStart"/>
      <w:r w:rsidRPr="009510CC">
        <w:rPr>
          <w:sz w:val="28"/>
          <w:szCs w:val="28"/>
          <w:lang w:val="uk-UA"/>
        </w:rPr>
        <w:t>Толератність</w:t>
      </w:r>
      <w:proofErr w:type="spellEnd"/>
      <w:r w:rsidRPr="009510CC">
        <w:rPr>
          <w:sz w:val="28"/>
          <w:szCs w:val="28"/>
          <w:lang w:val="uk-UA"/>
        </w:rPr>
        <w:t xml:space="preserve">» (класний </w:t>
      </w:r>
      <w:proofErr w:type="spellStart"/>
      <w:r w:rsidRPr="009510CC">
        <w:rPr>
          <w:sz w:val="28"/>
          <w:szCs w:val="28"/>
          <w:lang w:val="uk-UA"/>
        </w:rPr>
        <w:t>керіник</w:t>
      </w:r>
      <w:proofErr w:type="spellEnd"/>
      <w:r w:rsidRPr="009510CC">
        <w:rPr>
          <w:sz w:val="28"/>
          <w:szCs w:val="28"/>
          <w:lang w:val="uk-UA"/>
        </w:rPr>
        <w:t xml:space="preserve"> – </w:t>
      </w:r>
      <w:proofErr w:type="spellStart"/>
      <w:r w:rsidRPr="009510CC">
        <w:rPr>
          <w:sz w:val="28"/>
          <w:szCs w:val="28"/>
          <w:lang w:val="uk-UA"/>
        </w:rPr>
        <w:t>Зібицький</w:t>
      </w:r>
      <w:proofErr w:type="spellEnd"/>
      <w:r w:rsidRPr="009510CC">
        <w:rPr>
          <w:sz w:val="28"/>
          <w:szCs w:val="28"/>
          <w:lang w:val="uk-UA"/>
        </w:rPr>
        <w:t xml:space="preserve"> Ю.Є.) – група АЗ – 312 і КС – 314.</w:t>
      </w:r>
    </w:p>
    <w:p w:rsidR="004D0AD2" w:rsidRPr="009510CC" w:rsidRDefault="004D0AD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Нажаль, присутніми на цих виховних годинах були одиниці хоча навчитися було чому.</w:t>
      </w:r>
    </w:p>
    <w:p w:rsidR="004D0AD2" w:rsidRPr="009510CC" w:rsidRDefault="004D0AD2" w:rsidP="009510CC">
      <w:pPr>
        <w:pStyle w:val="a4"/>
        <w:spacing w:line="276" w:lineRule="auto"/>
        <w:ind w:left="0"/>
        <w:jc w:val="both"/>
        <w:rPr>
          <w:sz w:val="28"/>
          <w:szCs w:val="28"/>
          <w:lang w:val="uk-UA"/>
        </w:rPr>
      </w:pPr>
      <w:r w:rsidRPr="009510CC">
        <w:rPr>
          <w:sz w:val="28"/>
          <w:szCs w:val="28"/>
          <w:lang w:val="uk-UA"/>
        </w:rPr>
        <w:t xml:space="preserve">Незважаючи на постійну сплановану  роботу маємо проблемні зони: </w:t>
      </w:r>
    </w:p>
    <w:p w:rsidR="004D0AD2" w:rsidRPr="009510CC" w:rsidRDefault="004D0AD2" w:rsidP="009510CC">
      <w:pPr>
        <w:pStyle w:val="a4"/>
        <w:numPr>
          <w:ilvl w:val="0"/>
          <w:numId w:val="19"/>
        </w:numPr>
        <w:spacing w:line="276" w:lineRule="auto"/>
        <w:jc w:val="both"/>
        <w:rPr>
          <w:sz w:val="28"/>
          <w:szCs w:val="28"/>
          <w:lang w:val="uk-UA"/>
        </w:rPr>
      </w:pPr>
      <w:r w:rsidRPr="009510CC">
        <w:rPr>
          <w:sz w:val="28"/>
          <w:szCs w:val="28"/>
          <w:lang w:val="uk-UA"/>
        </w:rPr>
        <w:t xml:space="preserve">Проблеми у взаємовідносинах  - «батьки і куратори груп». Часто відсутній зворотній зв`язок, необхідно батьківські збори  готувати заздалегідь, залучаючи батьківський комітет, інформувати про план проведення, повідомляти батьків про участь дитини у заходах. Руйнувати застарілі стереотипи про батьківські збори, необхідно використовувати нові інноваційні технології при проведенні зборів. Варто відмітити підготовку та проведення батьківських зборів: Шереметом Е.Б., </w:t>
      </w:r>
      <w:proofErr w:type="spellStart"/>
      <w:r w:rsidRPr="009510CC">
        <w:rPr>
          <w:sz w:val="28"/>
          <w:szCs w:val="28"/>
          <w:lang w:val="uk-UA"/>
        </w:rPr>
        <w:t>Фартушною</w:t>
      </w:r>
      <w:proofErr w:type="spellEnd"/>
      <w:r w:rsidRPr="009510CC">
        <w:rPr>
          <w:sz w:val="28"/>
          <w:szCs w:val="28"/>
          <w:lang w:val="uk-UA"/>
        </w:rPr>
        <w:t xml:space="preserve"> І.О.,  Ковалевською О.Л., </w:t>
      </w:r>
      <w:proofErr w:type="spellStart"/>
      <w:r w:rsidRPr="009510CC">
        <w:rPr>
          <w:sz w:val="28"/>
          <w:szCs w:val="28"/>
          <w:lang w:val="uk-UA"/>
        </w:rPr>
        <w:t>Черкашиною</w:t>
      </w:r>
      <w:proofErr w:type="spellEnd"/>
      <w:r w:rsidRPr="009510CC">
        <w:rPr>
          <w:sz w:val="28"/>
          <w:szCs w:val="28"/>
          <w:lang w:val="uk-UA"/>
        </w:rPr>
        <w:t xml:space="preserve"> Н.В., </w:t>
      </w:r>
      <w:proofErr w:type="spellStart"/>
      <w:r w:rsidRPr="009510CC">
        <w:rPr>
          <w:sz w:val="28"/>
          <w:szCs w:val="28"/>
          <w:lang w:val="uk-UA"/>
        </w:rPr>
        <w:t>Онопрієнко</w:t>
      </w:r>
      <w:proofErr w:type="spellEnd"/>
      <w:r w:rsidRPr="009510CC">
        <w:rPr>
          <w:sz w:val="28"/>
          <w:szCs w:val="28"/>
          <w:lang w:val="uk-UA"/>
        </w:rPr>
        <w:t xml:space="preserve"> Н.М., </w:t>
      </w:r>
      <w:proofErr w:type="spellStart"/>
      <w:r w:rsidRPr="009510CC">
        <w:rPr>
          <w:sz w:val="28"/>
          <w:szCs w:val="28"/>
          <w:lang w:val="uk-UA"/>
        </w:rPr>
        <w:t>Святенком</w:t>
      </w:r>
      <w:proofErr w:type="spellEnd"/>
      <w:r w:rsidRPr="009510CC">
        <w:rPr>
          <w:sz w:val="28"/>
          <w:szCs w:val="28"/>
          <w:lang w:val="uk-UA"/>
        </w:rPr>
        <w:t xml:space="preserve"> С.О., </w:t>
      </w:r>
      <w:proofErr w:type="spellStart"/>
      <w:r w:rsidRPr="009510CC">
        <w:rPr>
          <w:sz w:val="28"/>
          <w:szCs w:val="28"/>
          <w:lang w:val="uk-UA"/>
        </w:rPr>
        <w:t>Зібицьким</w:t>
      </w:r>
      <w:proofErr w:type="spellEnd"/>
      <w:r w:rsidRPr="009510CC">
        <w:rPr>
          <w:sz w:val="28"/>
          <w:szCs w:val="28"/>
          <w:lang w:val="uk-UA"/>
        </w:rPr>
        <w:t xml:space="preserve"> Ю.Є., які використовували презентації, моніторинг успішності  при проведенні  зборів та інше.</w:t>
      </w:r>
    </w:p>
    <w:p w:rsidR="004D0AD2" w:rsidRPr="009510CC" w:rsidRDefault="004D0AD2" w:rsidP="009510CC">
      <w:pPr>
        <w:pStyle w:val="a4"/>
        <w:spacing w:line="276" w:lineRule="auto"/>
        <w:ind w:left="0"/>
        <w:jc w:val="both"/>
        <w:rPr>
          <w:sz w:val="28"/>
          <w:szCs w:val="28"/>
          <w:lang w:val="uk-UA"/>
        </w:rPr>
      </w:pPr>
      <w:r w:rsidRPr="009510CC">
        <w:rPr>
          <w:sz w:val="28"/>
          <w:szCs w:val="28"/>
          <w:lang w:val="uk-UA"/>
        </w:rPr>
        <w:lastRenderedPageBreak/>
        <w:t xml:space="preserve">- З метою покращення  роботи з учнями, які стоять на </w:t>
      </w:r>
      <w:proofErr w:type="spellStart"/>
      <w:r w:rsidRPr="009510CC">
        <w:rPr>
          <w:sz w:val="28"/>
          <w:szCs w:val="28"/>
          <w:lang w:val="uk-UA"/>
        </w:rPr>
        <w:t>внутріліцейному</w:t>
      </w:r>
      <w:proofErr w:type="spellEnd"/>
      <w:r w:rsidRPr="009510CC">
        <w:rPr>
          <w:sz w:val="28"/>
          <w:szCs w:val="28"/>
          <w:lang w:val="uk-UA"/>
        </w:rPr>
        <w:t xml:space="preserve"> обліку та на обліку у міліції  посилити роботу громадських вихователів з навчально–виховної роботи;</w:t>
      </w:r>
    </w:p>
    <w:p w:rsidR="004D0AD2" w:rsidRPr="009510CC" w:rsidRDefault="004D0AD2" w:rsidP="009510CC">
      <w:pPr>
        <w:pStyle w:val="a4"/>
        <w:spacing w:line="276" w:lineRule="auto"/>
        <w:ind w:left="0"/>
        <w:jc w:val="both"/>
        <w:rPr>
          <w:sz w:val="28"/>
          <w:szCs w:val="28"/>
          <w:lang w:val="uk-UA"/>
        </w:rPr>
      </w:pPr>
      <w:r w:rsidRPr="009510CC">
        <w:rPr>
          <w:sz w:val="28"/>
          <w:szCs w:val="28"/>
          <w:lang w:val="uk-UA"/>
        </w:rPr>
        <w:t>- Роботу по боротьбі з курінням необхідно продовжувати, для цього по групам планується проведення бесід з елементами тренінгу, демонстрації фільмів, випуск листівок, проведення диспутів,  проведення вікторин.</w:t>
      </w:r>
    </w:p>
    <w:p w:rsidR="004D0AD2" w:rsidRPr="009510CC" w:rsidRDefault="004D0AD2" w:rsidP="009510CC">
      <w:pPr>
        <w:pStyle w:val="a4"/>
        <w:spacing w:line="276" w:lineRule="auto"/>
        <w:ind w:left="0"/>
        <w:jc w:val="both"/>
        <w:rPr>
          <w:sz w:val="28"/>
          <w:szCs w:val="28"/>
          <w:lang w:val="uk-UA"/>
        </w:rPr>
      </w:pPr>
      <w:r w:rsidRPr="009510CC">
        <w:rPr>
          <w:sz w:val="28"/>
          <w:szCs w:val="28"/>
          <w:lang w:val="uk-UA"/>
        </w:rPr>
        <w:t>- Нажаль, існує проблема взаємовідносин  учні – викладачі, на днях знань необхідно більше приділяти увагу  педагогічним ситуаціям та способам виходу з них. Педагогічним працівникам треба більше уваги приділяти новинкам літератури з питань виховання та спілкування.</w:t>
      </w:r>
    </w:p>
    <w:p w:rsidR="00F96485" w:rsidRPr="009510CC" w:rsidRDefault="004D0AD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Протягом року служба контролювала відвідування занять учнями та запізнення на уроки. Майстри виробничого навчання та викладачі реагують на запізнення та пропуски занять без поважних причин та приймають усі міри по  виправленню ситуації. Ведеться контроль соціально – психологічною службою щодо відвідування занять дітей пільгового контингенту.</w:t>
      </w:r>
    </w:p>
    <w:p w:rsidR="00F96485" w:rsidRPr="009510CC" w:rsidRDefault="00F96485"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Значно збільшилась роль бібліотеки в інформаційному забезпеченні </w:t>
      </w:r>
    </w:p>
    <w:p w:rsidR="00F96485" w:rsidRPr="009510CC" w:rsidRDefault="00F9648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навчально-виховно</w:t>
      </w:r>
      <w:r w:rsidR="008E2C5D" w:rsidRPr="009510CC">
        <w:rPr>
          <w:rFonts w:ascii="Times New Roman" w:hAnsi="Times New Roman" w:cs="Times New Roman"/>
          <w:sz w:val="28"/>
          <w:szCs w:val="28"/>
          <w:lang w:val="uk-UA"/>
        </w:rPr>
        <w:t>го  процесу адже вона є важливим</w:t>
      </w:r>
      <w:r w:rsidRPr="009510CC">
        <w:rPr>
          <w:rFonts w:ascii="Times New Roman" w:hAnsi="Times New Roman" w:cs="Times New Roman"/>
          <w:sz w:val="28"/>
          <w:szCs w:val="28"/>
          <w:lang w:val="uk-UA"/>
        </w:rPr>
        <w:t xml:space="preserve"> джерелом інформації в ліцеї. Для учнів ліцею в бібліотеці створені всі умови для саморозвитку: постійно оновлюються інформаційні стенди, діють виставки літератури.</w:t>
      </w:r>
      <w:r w:rsidRPr="009510CC">
        <w:rPr>
          <w:rFonts w:ascii="Times New Roman" w:hAnsi="Times New Roman"/>
          <w:b/>
          <w:sz w:val="28"/>
          <w:szCs w:val="28"/>
          <w:lang w:val="uk-UA"/>
        </w:rPr>
        <w:t xml:space="preserve"> </w:t>
      </w:r>
    </w:p>
    <w:p w:rsidR="00F96485" w:rsidRPr="009510CC" w:rsidRDefault="00F96485" w:rsidP="009510CC">
      <w:pPr>
        <w:pStyle w:val="a7"/>
        <w:spacing w:line="276" w:lineRule="auto"/>
        <w:ind w:firstLine="567"/>
        <w:rPr>
          <w:rFonts w:ascii="Times New Roman" w:hAnsi="Times New Roman"/>
          <w:sz w:val="28"/>
          <w:szCs w:val="28"/>
          <w:lang w:val="uk-UA"/>
        </w:rPr>
      </w:pPr>
      <w:r w:rsidRPr="009510CC">
        <w:rPr>
          <w:rFonts w:ascii="Times New Roman" w:hAnsi="Times New Roman"/>
          <w:sz w:val="28"/>
          <w:szCs w:val="28"/>
          <w:lang w:val="uk-UA"/>
        </w:rPr>
        <w:t>Всі учні, викладачі, майстри виробничого навчання, співробітники ліцею є читачами бібліотеки. Їх кількість налічує 543 чол. ( учнів – 441 чол., викладачів – 27 чол., майстрів в/н – 24 чол., працівників – 51 чол.).</w:t>
      </w:r>
    </w:p>
    <w:p w:rsidR="009C58B6" w:rsidRPr="009510CC" w:rsidRDefault="00C167FB" w:rsidP="009510CC">
      <w:pPr>
        <w:pStyle w:val="a7"/>
        <w:spacing w:line="276" w:lineRule="auto"/>
        <w:ind w:firstLine="567"/>
        <w:rPr>
          <w:rFonts w:ascii="Times New Roman" w:hAnsi="Times New Roman"/>
          <w:b/>
          <w:sz w:val="28"/>
          <w:szCs w:val="28"/>
          <w:lang w:val="uk-UA"/>
        </w:rPr>
      </w:pPr>
      <w:r w:rsidRPr="009510CC">
        <w:rPr>
          <w:rFonts w:ascii="Times New Roman" w:hAnsi="Times New Roman"/>
          <w:b/>
          <w:sz w:val="28"/>
          <w:szCs w:val="28"/>
          <w:lang w:val="uk-UA"/>
        </w:rPr>
        <w:t>СЛАЙД 26</w:t>
      </w:r>
    </w:p>
    <w:p w:rsidR="00F96485" w:rsidRPr="009510CC" w:rsidRDefault="00F96485" w:rsidP="009510CC">
      <w:pPr>
        <w:pStyle w:val="a7"/>
        <w:spacing w:line="276" w:lineRule="auto"/>
        <w:ind w:firstLine="567"/>
        <w:rPr>
          <w:rFonts w:ascii="Times New Roman" w:hAnsi="Times New Roman"/>
          <w:sz w:val="28"/>
          <w:szCs w:val="28"/>
          <w:lang w:val="uk-UA"/>
        </w:rPr>
      </w:pPr>
      <w:r w:rsidRPr="009510CC">
        <w:rPr>
          <w:rFonts w:ascii="Times New Roman" w:hAnsi="Times New Roman"/>
          <w:sz w:val="28"/>
          <w:szCs w:val="28"/>
          <w:lang w:val="uk-UA"/>
        </w:rPr>
        <w:t xml:space="preserve">Комплектування бібліотечного фонду здійснюється  за рахунок бюджетних , позабюджетних та спонсорських коштів. </w:t>
      </w:r>
    </w:p>
    <w:p w:rsidR="00F96485" w:rsidRPr="009510CC" w:rsidRDefault="00F96485" w:rsidP="009510CC">
      <w:pPr>
        <w:pStyle w:val="a7"/>
        <w:spacing w:line="276" w:lineRule="auto"/>
        <w:ind w:firstLine="567"/>
        <w:rPr>
          <w:rFonts w:ascii="Times New Roman" w:hAnsi="Times New Roman"/>
          <w:sz w:val="28"/>
          <w:szCs w:val="28"/>
          <w:lang w:val="uk-UA"/>
        </w:rPr>
      </w:pPr>
      <w:r w:rsidRPr="009510CC">
        <w:rPr>
          <w:rFonts w:ascii="Times New Roman" w:hAnsi="Times New Roman"/>
          <w:sz w:val="28"/>
          <w:szCs w:val="28"/>
          <w:lang w:val="uk-UA"/>
        </w:rPr>
        <w:t xml:space="preserve">Забезпеченість підручниками з предметів загальноосвітньої підготовки  (рівень стандарту) для учнів 10 класу на 2015-2016 </w:t>
      </w:r>
      <w:proofErr w:type="spellStart"/>
      <w:r w:rsidRPr="009510CC">
        <w:rPr>
          <w:rFonts w:ascii="Times New Roman" w:hAnsi="Times New Roman"/>
          <w:sz w:val="28"/>
          <w:szCs w:val="28"/>
          <w:lang w:val="uk-UA"/>
        </w:rPr>
        <w:t>н.р</w:t>
      </w:r>
      <w:proofErr w:type="spellEnd"/>
      <w:r w:rsidRPr="009510CC">
        <w:rPr>
          <w:rFonts w:ascii="Times New Roman" w:hAnsi="Times New Roman"/>
          <w:sz w:val="28"/>
          <w:szCs w:val="28"/>
          <w:lang w:val="uk-UA"/>
        </w:rPr>
        <w:t xml:space="preserve">. (станом на 01.04.2016) становить 2 %, для  учнів 11 класу – 5,75 %. </w:t>
      </w:r>
    </w:p>
    <w:p w:rsidR="00F96485" w:rsidRPr="009510CC" w:rsidRDefault="00F96485" w:rsidP="009510CC">
      <w:pPr>
        <w:pStyle w:val="a7"/>
        <w:spacing w:line="276" w:lineRule="auto"/>
        <w:ind w:firstLine="567"/>
        <w:rPr>
          <w:rFonts w:ascii="Times New Roman" w:hAnsi="Times New Roman"/>
          <w:sz w:val="28"/>
          <w:szCs w:val="28"/>
          <w:lang w:val="uk-UA"/>
        </w:rPr>
      </w:pPr>
      <w:r w:rsidRPr="009510CC">
        <w:rPr>
          <w:rFonts w:ascii="Times New Roman" w:hAnsi="Times New Roman"/>
          <w:sz w:val="28"/>
          <w:szCs w:val="28"/>
          <w:lang w:val="uk-UA"/>
        </w:rPr>
        <w:t>Забезпеченість підручниками  з предметів професійної підготовки (станом на 01.04.2016)  – 55,23%.</w:t>
      </w:r>
    </w:p>
    <w:p w:rsidR="00F96485" w:rsidRPr="009510CC" w:rsidRDefault="00F96485" w:rsidP="009510CC">
      <w:pPr>
        <w:pStyle w:val="a7"/>
        <w:spacing w:line="276" w:lineRule="auto"/>
        <w:ind w:firstLine="567"/>
        <w:rPr>
          <w:rFonts w:ascii="Times New Roman" w:hAnsi="Times New Roman"/>
          <w:sz w:val="28"/>
          <w:szCs w:val="28"/>
          <w:lang w:val="uk-UA"/>
        </w:rPr>
      </w:pPr>
      <w:r w:rsidRPr="009510CC">
        <w:rPr>
          <w:rFonts w:ascii="Times New Roman" w:hAnsi="Times New Roman"/>
          <w:sz w:val="28"/>
          <w:szCs w:val="28"/>
          <w:lang w:val="uk-UA"/>
        </w:rPr>
        <w:t>Аудіовізуальні документи та електронні видання налічують 20 пр. Із них:</w:t>
      </w:r>
    </w:p>
    <w:p w:rsidR="00F96485" w:rsidRPr="009510CC" w:rsidRDefault="00F96485" w:rsidP="009510CC">
      <w:pPr>
        <w:pStyle w:val="a7"/>
        <w:numPr>
          <w:ilvl w:val="0"/>
          <w:numId w:val="7"/>
        </w:numPr>
        <w:spacing w:line="276" w:lineRule="auto"/>
        <w:rPr>
          <w:rFonts w:ascii="Times New Roman" w:hAnsi="Times New Roman"/>
          <w:sz w:val="28"/>
          <w:szCs w:val="28"/>
          <w:lang w:val="uk-UA"/>
        </w:rPr>
      </w:pPr>
      <w:r w:rsidRPr="009510CC">
        <w:rPr>
          <w:rFonts w:ascii="Times New Roman" w:hAnsi="Times New Roman"/>
          <w:sz w:val="28"/>
          <w:szCs w:val="28"/>
          <w:lang w:val="uk-UA"/>
        </w:rPr>
        <w:t>з загальноосвітньої підготовки  –  10 пр.;</w:t>
      </w:r>
    </w:p>
    <w:p w:rsidR="00F96485" w:rsidRPr="009510CC" w:rsidRDefault="00F96485" w:rsidP="009510CC">
      <w:pPr>
        <w:pStyle w:val="a7"/>
        <w:numPr>
          <w:ilvl w:val="0"/>
          <w:numId w:val="7"/>
        </w:numPr>
        <w:spacing w:line="276" w:lineRule="auto"/>
        <w:rPr>
          <w:rFonts w:ascii="Times New Roman" w:hAnsi="Times New Roman"/>
          <w:sz w:val="28"/>
          <w:szCs w:val="28"/>
          <w:lang w:val="uk-UA"/>
        </w:rPr>
      </w:pPr>
      <w:r w:rsidRPr="009510CC">
        <w:rPr>
          <w:rFonts w:ascii="Times New Roman" w:hAnsi="Times New Roman"/>
          <w:sz w:val="28"/>
          <w:szCs w:val="28"/>
          <w:lang w:val="uk-UA"/>
        </w:rPr>
        <w:t>з професійної підготовки  –  8 пр.;</w:t>
      </w:r>
    </w:p>
    <w:p w:rsidR="00F96485" w:rsidRPr="009510CC" w:rsidRDefault="00F96485" w:rsidP="009510CC">
      <w:pPr>
        <w:pStyle w:val="a7"/>
        <w:numPr>
          <w:ilvl w:val="0"/>
          <w:numId w:val="7"/>
        </w:numPr>
        <w:spacing w:line="276" w:lineRule="auto"/>
        <w:rPr>
          <w:rFonts w:ascii="Times New Roman" w:hAnsi="Times New Roman"/>
          <w:sz w:val="28"/>
          <w:szCs w:val="28"/>
          <w:lang w:val="uk-UA"/>
        </w:rPr>
      </w:pPr>
      <w:r w:rsidRPr="009510CC">
        <w:rPr>
          <w:rFonts w:ascii="Times New Roman" w:hAnsi="Times New Roman"/>
          <w:sz w:val="28"/>
          <w:szCs w:val="28"/>
          <w:lang w:val="uk-UA"/>
        </w:rPr>
        <w:t>суспільно-політичних  -  2 пр.</w:t>
      </w:r>
    </w:p>
    <w:p w:rsidR="00F96485" w:rsidRPr="009510CC" w:rsidRDefault="00F96485" w:rsidP="009510CC">
      <w:pPr>
        <w:pStyle w:val="a7"/>
        <w:spacing w:line="276" w:lineRule="auto"/>
        <w:ind w:left="567"/>
        <w:rPr>
          <w:rFonts w:ascii="Times New Roman" w:hAnsi="Times New Roman"/>
          <w:sz w:val="28"/>
          <w:szCs w:val="28"/>
          <w:lang w:val="uk-UA"/>
        </w:rPr>
      </w:pPr>
      <w:r w:rsidRPr="009510CC">
        <w:rPr>
          <w:rFonts w:ascii="Times New Roman" w:hAnsi="Times New Roman"/>
          <w:sz w:val="28"/>
          <w:szCs w:val="28"/>
          <w:lang w:val="uk-UA"/>
        </w:rPr>
        <w:t>В своїй роботі викладачі та майстри в/н використовують  компакт-диски з журналів «Шкільний бібліотеко-інформаційний центр», «Все для вчителя» та «Позакласний час». Їх кількість складає 76пр.</w:t>
      </w:r>
    </w:p>
    <w:p w:rsidR="00F96485" w:rsidRPr="009510CC" w:rsidRDefault="00F96485" w:rsidP="009510CC">
      <w:pPr>
        <w:pStyle w:val="a7"/>
        <w:spacing w:line="276" w:lineRule="auto"/>
        <w:rPr>
          <w:rFonts w:ascii="Times New Roman" w:hAnsi="Times New Roman"/>
          <w:sz w:val="28"/>
          <w:szCs w:val="28"/>
          <w:lang w:val="uk-UA"/>
        </w:rPr>
      </w:pPr>
      <w:r w:rsidRPr="009510CC">
        <w:rPr>
          <w:rFonts w:ascii="Times New Roman" w:hAnsi="Times New Roman"/>
          <w:sz w:val="28"/>
          <w:szCs w:val="28"/>
          <w:lang w:val="uk-UA"/>
        </w:rPr>
        <w:t xml:space="preserve">         </w:t>
      </w:r>
      <w:r w:rsidRPr="009510CC">
        <w:rPr>
          <w:rFonts w:ascii="Times New Roman" w:eastAsia="Times New Roman" w:hAnsi="Times New Roman"/>
          <w:sz w:val="28"/>
          <w:szCs w:val="28"/>
          <w:lang w:val="uk-UA" w:eastAsia="ru-RU"/>
        </w:rPr>
        <w:t>Для</w:t>
      </w:r>
      <w:r w:rsidRPr="009510CC">
        <w:rPr>
          <w:rFonts w:ascii="Times New Roman" w:hAnsi="Times New Roman"/>
          <w:sz w:val="28"/>
          <w:szCs w:val="28"/>
          <w:lang w:val="uk-UA"/>
        </w:rPr>
        <w:t xml:space="preserve"> забезпечення всіх аспектів навчально-виховного процесу у засвоєнні програмних знань учнів необхідно придбати підручники з предметів </w:t>
      </w:r>
      <w:proofErr w:type="spellStart"/>
      <w:r w:rsidRPr="009510CC">
        <w:rPr>
          <w:rFonts w:ascii="Times New Roman" w:hAnsi="Times New Roman"/>
          <w:sz w:val="28"/>
          <w:szCs w:val="28"/>
          <w:lang w:val="uk-UA"/>
        </w:rPr>
        <w:t>загально</w:t>
      </w:r>
      <w:r w:rsidR="00EC77E4" w:rsidRPr="009510CC">
        <w:rPr>
          <w:rFonts w:ascii="Times New Roman" w:hAnsi="Times New Roman"/>
          <w:sz w:val="28"/>
          <w:szCs w:val="28"/>
          <w:lang w:val="uk-UA"/>
        </w:rPr>
        <w:t>-</w:t>
      </w:r>
      <w:r w:rsidRPr="009510CC">
        <w:rPr>
          <w:rFonts w:ascii="Times New Roman" w:hAnsi="Times New Roman"/>
          <w:sz w:val="28"/>
          <w:szCs w:val="28"/>
          <w:lang w:val="uk-UA"/>
        </w:rPr>
        <w:t>освітньої</w:t>
      </w:r>
      <w:proofErr w:type="spellEnd"/>
      <w:r w:rsidRPr="009510CC">
        <w:rPr>
          <w:rFonts w:ascii="Times New Roman" w:hAnsi="Times New Roman"/>
          <w:sz w:val="28"/>
          <w:szCs w:val="28"/>
          <w:lang w:val="uk-UA"/>
        </w:rPr>
        <w:t xml:space="preserve"> підготовки (рівень стандарту): </w:t>
      </w:r>
    </w:p>
    <w:p w:rsidR="00F96485" w:rsidRPr="009510CC" w:rsidRDefault="00F96485" w:rsidP="009510CC">
      <w:pPr>
        <w:pStyle w:val="a7"/>
        <w:spacing w:line="276" w:lineRule="auto"/>
        <w:ind w:firstLine="567"/>
        <w:rPr>
          <w:rFonts w:ascii="Times New Roman" w:hAnsi="Times New Roman"/>
          <w:sz w:val="28"/>
          <w:szCs w:val="28"/>
          <w:lang w:val="uk-UA"/>
        </w:rPr>
      </w:pPr>
      <w:r w:rsidRPr="009510CC">
        <w:rPr>
          <w:rFonts w:ascii="Times New Roman" w:hAnsi="Times New Roman"/>
          <w:sz w:val="28"/>
          <w:szCs w:val="28"/>
          <w:lang w:val="uk-UA"/>
        </w:rPr>
        <w:t>для учнів 10 класу:</w:t>
      </w:r>
    </w:p>
    <w:p w:rsidR="00F96485" w:rsidRPr="009510CC" w:rsidRDefault="00F96485" w:rsidP="009510CC">
      <w:pPr>
        <w:pStyle w:val="a7"/>
        <w:numPr>
          <w:ilvl w:val="0"/>
          <w:numId w:val="6"/>
        </w:numPr>
        <w:spacing w:line="276" w:lineRule="auto"/>
        <w:rPr>
          <w:rFonts w:ascii="Times New Roman" w:hAnsi="Times New Roman"/>
          <w:sz w:val="28"/>
          <w:szCs w:val="28"/>
          <w:lang w:val="uk-UA"/>
        </w:rPr>
      </w:pPr>
      <w:r w:rsidRPr="009510CC">
        <w:rPr>
          <w:rFonts w:ascii="Times New Roman" w:hAnsi="Times New Roman"/>
          <w:sz w:val="28"/>
          <w:szCs w:val="28"/>
          <w:lang w:val="uk-UA"/>
        </w:rPr>
        <w:lastRenderedPageBreak/>
        <w:t>математика, технології, біологія, англійська мова, німецька мова, художня культура,</w:t>
      </w:r>
      <w:r w:rsidR="00EC77E4" w:rsidRPr="009510CC">
        <w:rPr>
          <w:rFonts w:ascii="Times New Roman" w:hAnsi="Times New Roman"/>
          <w:sz w:val="28"/>
          <w:szCs w:val="28"/>
          <w:lang w:val="uk-UA"/>
        </w:rPr>
        <w:t xml:space="preserve"> </w:t>
      </w:r>
      <w:r w:rsidRPr="009510CC">
        <w:rPr>
          <w:rFonts w:ascii="Times New Roman" w:hAnsi="Times New Roman"/>
          <w:sz w:val="28"/>
          <w:szCs w:val="28"/>
          <w:lang w:val="uk-UA"/>
        </w:rPr>
        <w:t xml:space="preserve">фізкультура, захист Вітчизни для </w:t>
      </w:r>
      <w:r w:rsidR="00EC77E4" w:rsidRPr="009510CC">
        <w:rPr>
          <w:rFonts w:ascii="Times New Roman" w:hAnsi="Times New Roman"/>
          <w:sz w:val="28"/>
          <w:szCs w:val="28"/>
          <w:lang w:val="uk-UA"/>
        </w:rPr>
        <w:t>юнак</w:t>
      </w:r>
      <w:r w:rsidRPr="009510CC">
        <w:rPr>
          <w:rFonts w:ascii="Times New Roman" w:hAnsi="Times New Roman"/>
          <w:sz w:val="28"/>
          <w:szCs w:val="28"/>
          <w:lang w:val="uk-UA"/>
        </w:rPr>
        <w:t>ів, захист Вітчизни для дівчат;</w:t>
      </w:r>
    </w:p>
    <w:p w:rsidR="00F96485" w:rsidRPr="009510CC" w:rsidRDefault="00F96485" w:rsidP="009510CC">
      <w:pPr>
        <w:pStyle w:val="a7"/>
        <w:spacing w:line="276" w:lineRule="auto"/>
        <w:rPr>
          <w:rFonts w:ascii="Times New Roman" w:hAnsi="Times New Roman"/>
          <w:sz w:val="28"/>
          <w:szCs w:val="28"/>
          <w:lang w:val="uk-UA"/>
        </w:rPr>
      </w:pPr>
      <w:r w:rsidRPr="009510CC">
        <w:rPr>
          <w:rFonts w:ascii="Times New Roman" w:hAnsi="Times New Roman"/>
          <w:sz w:val="28"/>
          <w:szCs w:val="28"/>
          <w:lang w:val="uk-UA"/>
        </w:rPr>
        <w:t xml:space="preserve">        для учнів 11 класу:</w:t>
      </w:r>
    </w:p>
    <w:p w:rsidR="00F96485" w:rsidRPr="009510CC" w:rsidRDefault="00F96485" w:rsidP="009510CC">
      <w:pPr>
        <w:pStyle w:val="a7"/>
        <w:numPr>
          <w:ilvl w:val="0"/>
          <w:numId w:val="6"/>
        </w:numPr>
        <w:spacing w:line="276" w:lineRule="auto"/>
        <w:rPr>
          <w:rFonts w:ascii="Times New Roman" w:hAnsi="Times New Roman"/>
          <w:sz w:val="28"/>
          <w:szCs w:val="28"/>
          <w:lang w:val="uk-UA"/>
        </w:rPr>
      </w:pPr>
      <w:r w:rsidRPr="009510CC">
        <w:rPr>
          <w:rFonts w:ascii="Times New Roman" w:hAnsi="Times New Roman"/>
          <w:sz w:val="28"/>
          <w:szCs w:val="28"/>
          <w:lang w:val="uk-UA"/>
        </w:rPr>
        <w:t xml:space="preserve">математика, фізика, астрономія, хімія, екологія, інформатика, біологія, укр. мова,  укр. література, </w:t>
      </w:r>
      <w:r w:rsidR="00EC77E4" w:rsidRPr="009510CC">
        <w:rPr>
          <w:rFonts w:ascii="Times New Roman" w:hAnsi="Times New Roman"/>
          <w:sz w:val="28"/>
          <w:szCs w:val="28"/>
          <w:lang w:val="uk-UA"/>
        </w:rPr>
        <w:t xml:space="preserve"> зарубіжна</w:t>
      </w:r>
      <w:r w:rsidRPr="009510CC">
        <w:rPr>
          <w:rFonts w:ascii="Times New Roman" w:hAnsi="Times New Roman"/>
          <w:sz w:val="28"/>
          <w:szCs w:val="28"/>
          <w:lang w:val="uk-UA"/>
        </w:rPr>
        <w:t xml:space="preserve"> література, англійська мова, німецька мова,  історія України; </w:t>
      </w:r>
    </w:p>
    <w:p w:rsidR="00F96485" w:rsidRPr="009510CC" w:rsidRDefault="00F96485" w:rsidP="009510CC">
      <w:pPr>
        <w:pStyle w:val="a7"/>
        <w:spacing w:line="276" w:lineRule="auto"/>
        <w:rPr>
          <w:rFonts w:ascii="Times New Roman" w:hAnsi="Times New Roman"/>
          <w:sz w:val="28"/>
          <w:szCs w:val="28"/>
          <w:lang w:val="uk-UA"/>
        </w:rPr>
      </w:pPr>
      <w:r w:rsidRPr="009510CC">
        <w:rPr>
          <w:rFonts w:ascii="Times New Roman" w:hAnsi="Times New Roman"/>
          <w:sz w:val="28"/>
          <w:szCs w:val="28"/>
          <w:lang w:val="uk-UA"/>
        </w:rPr>
        <w:t xml:space="preserve">       з предметів професійної підготовки</w:t>
      </w:r>
      <w:r w:rsidR="00EC77E4" w:rsidRPr="009510CC">
        <w:rPr>
          <w:rFonts w:ascii="Times New Roman" w:hAnsi="Times New Roman"/>
          <w:sz w:val="28"/>
          <w:szCs w:val="28"/>
          <w:lang w:val="uk-UA"/>
        </w:rPr>
        <w:t>,</w:t>
      </w:r>
      <w:r w:rsidRPr="009510CC">
        <w:rPr>
          <w:rFonts w:ascii="Times New Roman" w:hAnsi="Times New Roman"/>
          <w:sz w:val="28"/>
          <w:szCs w:val="28"/>
          <w:lang w:val="uk-UA"/>
        </w:rPr>
        <w:t xml:space="preserve"> українською мовою навчання: </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правила дорожнього руху</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облік, калькуляція і звітність</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іноземна мова за професійним спрямуванням</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техніка пошуку роботи</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основи  енергоефективності</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основи трудового законодавства</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основи технічного редагування</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основи роботи на ПК</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машинопис</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основи діловодства</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 xml:space="preserve">основи роботи в </w:t>
      </w:r>
      <w:r w:rsidRPr="009510CC">
        <w:rPr>
          <w:sz w:val="28"/>
          <w:szCs w:val="28"/>
          <w:lang w:val="en-US"/>
        </w:rPr>
        <w:t>Internet</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технології  комп</w:t>
      </w:r>
      <w:r w:rsidRPr="009510CC">
        <w:rPr>
          <w:sz w:val="28"/>
          <w:szCs w:val="28"/>
        </w:rPr>
        <w:t>'</w:t>
      </w:r>
      <w:proofErr w:type="spellStart"/>
      <w:r w:rsidRPr="009510CC">
        <w:rPr>
          <w:sz w:val="28"/>
          <w:szCs w:val="28"/>
        </w:rPr>
        <w:t>ютерно</w:t>
      </w:r>
      <w:proofErr w:type="spellEnd"/>
      <w:r w:rsidRPr="009510CC">
        <w:rPr>
          <w:sz w:val="28"/>
          <w:szCs w:val="28"/>
          <w:lang w:val="uk-UA"/>
        </w:rPr>
        <w:t>ї обробки інформації</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комп'ютерні системи та мережі</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організація товарознавства</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технологія торгівлі</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інформаційні системи і технології в комерційній діяльності</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діловодство та управлінська діяльність</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комп'ютеризація облікової інформації</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інформаційні технології</w:t>
      </w:r>
    </w:p>
    <w:p w:rsidR="00F96485" w:rsidRPr="009510CC" w:rsidRDefault="00F96485" w:rsidP="009510CC">
      <w:pPr>
        <w:pStyle w:val="a4"/>
        <w:numPr>
          <w:ilvl w:val="0"/>
          <w:numId w:val="12"/>
        </w:numPr>
        <w:spacing w:line="276" w:lineRule="auto"/>
        <w:rPr>
          <w:sz w:val="28"/>
          <w:szCs w:val="28"/>
          <w:lang w:val="uk-UA"/>
        </w:rPr>
      </w:pPr>
      <w:r w:rsidRPr="009510CC">
        <w:rPr>
          <w:sz w:val="28"/>
          <w:szCs w:val="28"/>
          <w:lang w:val="uk-UA"/>
        </w:rPr>
        <w:t xml:space="preserve">технологія приготування напоїв і коктейлів </w:t>
      </w:r>
    </w:p>
    <w:p w:rsidR="00F96485" w:rsidRPr="009510CC" w:rsidRDefault="00F96485" w:rsidP="009510CC">
      <w:pPr>
        <w:pStyle w:val="2"/>
        <w:shd w:val="clear" w:color="auto" w:fill="auto"/>
        <w:spacing w:line="276" w:lineRule="auto"/>
        <w:ind w:right="20"/>
        <w:jc w:val="left"/>
        <w:rPr>
          <w:sz w:val="28"/>
          <w:szCs w:val="28"/>
        </w:rPr>
      </w:pPr>
      <w:r w:rsidRPr="009510CC">
        <w:rPr>
          <w:rFonts w:eastAsia="Calibri"/>
          <w:color w:val="auto"/>
          <w:spacing w:val="0"/>
          <w:sz w:val="28"/>
          <w:szCs w:val="28"/>
          <w:lang w:eastAsia="en-US"/>
        </w:rPr>
        <w:t xml:space="preserve">        Для розширення світогляду читачів необхідно </w:t>
      </w:r>
      <w:r w:rsidRPr="009510CC">
        <w:rPr>
          <w:sz w:val="28"/>
          <w:szCs w:val="28"/>
        </w:rPr>
        <w:t>зробити за</w:t>
      </w:r>
      <w:r w:rsidR="00EC77E4" w:rsidRPr="009510CC">
        <w:rPr>
          <w:sz w:val="28"/>
          <w:szCs w:val="28"/>
        </w:rPr>
        <w:t xml:space="preserve">мовлення </w:t>
      </w:r>
      <w:r w:rsidRPr="009510CC">
        <w:rPr>
          <w:sz w:val="28"/>
          <w:szCs w:val="28"/>
        </w:rPr>
        <w:t xml:space="preserve"> на придбання художньої  та науково – популярної літератури.</w:t>
      </w:r>
    </w:p>
    <w:p w:rsidR="00F96485" w:rsidRPr="009510CC" w:rsidRDefault="00F96485" w:rsidP="009510CC">
      <w:pPr>
        <w:pStyle w:val="a7"/>
        <w:spacing w:line="276" w:lineRule="auto"/>
        <w:rPr>
          <w:rFonts w:ascii="Times New Roman" w:hAnsi="Times New Roman"/>
          <w:sz w:val="28"/>
          <w:szCs w:val="28"/>
          <w:lang w:val="uk-UA"/>
        </w:rPr>
      </w:pPr>
      <w:r w:rsidRPr="009510CC">
        <w:rPr>
          <w:rFonts w:ascii="Times New Roman" w:hAnsi="Times New Roman"/>
          <w:sz w:val="28"/>
          <w:szCs w:val="28"/>
          <w:lang w:val="uk-UA"/>
        </w:rPr>
        <w:t xml:space="preserve">     Бібліотека регулярно здійснює передплату на періодичні видання, які налічують 38 найменувань. Це фахові,  громадсько–політичні, науково–популярні видання, </w:t>
      </w:r>
      <w:proofErr w:type="spellStart"/>
      <w:r w:rsidRPr="009510CC">
        <w:rPr>
          <w:rFonts w:ascii="Times New Roman" w:hAnsi="Times New Roman"/>
          <w:sz w:val="28"/>
          <w:szCs w:val="28"/>
          <w:lang w:val="uk-UA"/>
        </w:rPr>
        <w:t>видання</w:t>
      </w:r>
      <w:proofErr w:type="spellEnd"/>
      <w:r w:rsidRPr="009510CC">
        <w:rPr>
          <w:rFonts w:ascii="Times New Roman" w:hAnsi="Times New Roman"/>
          <w:sz w:val="28"/>
          <w:szCs w:val="28"/>
          <w:lang w:val="uk-UA"/>
        </w:rPr>
        <w:t xml:space="preserve"> освіти та педагогічних наук.</w:t>
      </w:r>
    </w:p>
    <w:p w:rsidR="00F96485" w:rsidRPr="009510CC" w:rsidRDefault="00F96485" w:rsidP="009510CC">
      <w:pPr>
        <w:pStyle w:val="a7"/>
        <w:spacing w:line="276" w:lineRule="auto"/>
        <w:ind w:firstLine="567"/>
        <w:rPr>
          <w:rFonts w:ascii="Times New Roman" w:hAnsi="Times New Roman"/>
          <w:sz w:val="28"/>
          <w:szCs w:val="28"/>
          <w:lang w:val="uk-UA"/>
        </w:rPr>
      </w:pPr>
      <w:r w:rsidRPr="009510CC">
        <w:rPr>
          <w:rFonts w:ascii="Times New Roman" w:hAnsi="Times New Roman"/>
          <w:sz w:val="28"/>
          <w:szCs w:val="28"/>
          <w:lang w:val="uk-UA"/>
        </w:rPr>
        <w:t xml:space="preserve">Бібліотека має алфавітний та систематичний каталоги, які сприяють більш швидкому та ефективному обслуговуванню читачів. </w:t>
      </w:r>
    </w:p>
    <w:p w:rsidR="00F96485" w:rsidRPr="009510CC" w:rsidRDefault="00F96485" w:rsidP="009510CC">
      <w:pPr>
        <w:pStyle w:val="1"/>
        <w:shd w:val="clear" w:color="auto" w:fill="auto"/>
        <w:spacing w:line="276" w:lineRule="auto"/>
        <w:ind w:left="60" w:right="40" w:firstLine="507"/>
        <w:jc w:val="left"/>
        <w:rPr>
          <w:b w:val="0"/>
          <w:sz w:val="28"/>
          <w:szCs w:val="28"/>
          <w:lang w:val="uk-UA"/>
        </w:rPr>
      </w:pPr>
      <w:r w:rsidRPr="009510CC">
        <w:rPr>
          <w:b w:val="0"/>
          <w:sz w:val="28"/>
          <w:szCs w:val="28"/>
          <w:lang w:val="uk-UA"/>
        </w:rPr>
        <w:t xml:space="preserve">Щорічно під час планування роботи бібліотеки плануються масові заходи, які найбільш повно сприяють розвитку творчих здібностей учнів та виховують у них потребу у читанні і отриманні нової  інформації. </w:t>
      </w:r>
    </w:p>
    <w:p w:rsidR="00F96485" w:rsidRPr="009510CC" w:rsidRDefault="00F96485" w:rsidP="009510CC">
      <w:pPr>
        <w:pStyle w:val="1"/>
        <w:shd w:val="clear" w:color="auto" w:fill="auto"/>
        <w:spacing w:line="276" w:lineRule="auto"/>
        <w:ind w:left="60" w:right="40" w:firstLine="507"/>
        <w:jc w:val="left"/>
        <w:rPr>
          <w:b w:val="0"/>
          <w:sz w:val="28"/>
          <w:szCs w:val="28"/>
          <w:lang w:val="uk-UA"/>
        </w:rPr>
      </w:pPr>
      <w:r w:rsidRPr="009510CC">
        <w:rPr>
          <w:b w:val="0"/>
          <w:sz w:val="28"/>
          <w:szCs w:val="28"/>
          <w:lang w:val="uk-UA"/>
        </w:rPr>
        <w:t>Головними напрямами в освітній, виховній, інформаційній роботі бібліотеки є патріотичне виховання, правове виховання, естетичне виховання, популяризація  української мови і літератури , світової літератури, утвердження здорового способу життя. Були проведені наступні заходи:</w:t>
      </w:r>
    </w:p>
    <w:p w:rsidR="009C58B6" w:rsidRPr="009510CC" w:rsidRDefault="009C58B6" w:rsidP="009510CC">
      <w:pPr>
        <w:pStyle w:val="1"/>
        <w:shd w:val="clear" w:color="auto" w:fill="auto"/>
        <w:spacing w:line="276" w:lineRule="auto"/>
        <w:ind w:left="60" w:right="40" w:firstLine="507"/>
        <w:jc w:val="left"/>
        <w:rPr>
          <w:b w:val="0"/>
          <w:sz w:val="28"/>
          <w:szCs w:val="28"/>
          <w:lang w:val="uk-UA"/>
        </w:rPr>
      </w:pPr>
      <w:r w:rsidRPr="009510CC">
        <w:rPr>
          <w:sz w:val="28"/>
          <w:szCs w:val="28"/>
          <w:lang w:val="uk-UA"/>
        </w:rPr>
        <w:lastRenderedPageBreak/>
        <w:t xml:space="preserve">(СЛАЙД </w:t>
      </w:r>
      <w:r w:rsidR="00C167FB" w:rsidRPr="009510CC">
        <w:rPr>
          <w:sz w:val="28"/>
          <w:szCs w:val="28"/>
          <w:lang w:val="uk-UA"/>
        </w:rPr>
        <w:t>27</w:t>
      </w:r>
      <w:r w:rsidRPr="009510CC">
        <w:rPr>
          <w:sz w:val="28"/>
          <w:szCs w:val="28"/>
          <w:lang w:val="uk-UA"/>
        </w:rPr>
        <w:t>)</w:t>
      </w:r>
    </w:p>
    <w:p w:rsidR="00F96485" w:rsidRPr="009510CC" w:rsidRDefault="00F96485" w:rsidP="009510CC">
      <w:pPr>
        <w:pStyle w:val="1"/>
        <w:numPr>
          <w:ilvl w:val="0"/>
          <w:numId w:val="10"/>
        </w:numPr>
        <w:shd w:val="clear" w:color="auto" w:fill="auto"/>
        <w:spacing w:line="276" w:lineRule="auto"/>
        <w:ind w:left="1070" w:right="40"/>
        <w:jc w:val="left"/>
        <w:rPr>
          <w:sz w:val="28"/>
          <w:szCs w:val="28"/>
          <w:lang w:val="uk-UA"/>
        </w:rPr>
      </w:pPr>
      <w:r w:rsidRPr="009510CC">
        <w:rPr>
          <w:b w:val="0"/>
          <w:sz w:val="28"/>
          <w:szCs w:val="28"/>
          <w:lang w:val="uk-UA"/>
        </w:rPr>
        <w:t xml:space="preserve">Патріотичне виховання </w:t>
      </w:r>
      <w:r w:rsidRPr="009510CC">
        <w:rPr>
          <w:sz w:val="28"/>
          <w:szCs w:val="28"/>
          <w:lang w:val="uk-UA"/>
        </w:rPr>
        <w:t>:</w:t>
      </w:r>
    </w:p>
    <w:p w:rsidR="009C58B6" w:rsidRPr="009510CC" w:rsidRDefault="00F96485" w:rsidP="009510CC">
      <w:pPr>
        <w:pStyle w:val="1"/>
        <w:numPr>
          <w:ilvl w:val="0"/>
          <w:numId w:val="5"/>
        </w:numPr>
        <w:shd w:val="clear" w:color="auto" w:fill="auto"/>
        <w:spacing w:line="276" w:lineRule="auto"/>
        <w:ind w:right="40" w:firstLine="0"/>
        <w:jc w:val="left"/>
        <w:rPr>
          <w:b w:val="0"/>
          <w:sz w:val="28"/>
          <w:szCs w:val="28"/>
          <w:lang w:val="uk-UA"/>
        </w:rPr>
      </w:pPr>
      <w:r w:rsidRPr="009510CC">
        <w:rPr>
          <w:b w:val="0"/>
          <w:sz w:val="28"/>
          <w:szCs w:val="28"/>
          <w:lang w:val="uk-UA"/>
        </w:rPr>
        <w:t xml:space="preserve">години пам'яті « День пам’яті Володі Трофімова » (до 73-ї  річниці подвигу В.В.Трофімова) ( підготували учні гр.СЕ-312, К-313, викладач історії </w:t>
      </w:r>
      <w:proofErr w:type="spellStart"/>
      <w:r w:rsidRPr="009510CC">
        <w:rPr>
          <w:b w:val="0"/>
          <w:sz w:val="28"/>
          <w:szCs w:val="28"/>
          <w:lang w:val="uk-UA"/>
        </w:rPr>
        <w:t>Носачов</w:t>
      </w:r>
      <w:proofErr w:type="spellEnd"/>
      <w:r w:rsidRPr="009510CC">
        <w:rPr>
          <w:b w:val="0"/>
          <w:sz w:val="28"/>
          <w:szCs w:val="28"/>
          <w:lang w:val="uk-UA"/>
        </w:rPr>
        <w:t xml:space="preserve"> В.Г.);</w:t>
      </w:r>
      <w:r w:rsidR="009C58B6" w:rsidRPr="009510CC">
        <w:rPr>
          <w:sz w:val="28"/>
          <w:szCs w:val="28"/>
          <w:lang w:val="uk-UA"/>
        </w:rPr>
        <w:t xml:space="preserve">        </w:t>
      </w:r>
    </w:p>
    <w:p w:rsidR="00A22FCE" w:rsidRPr="009510CC" w:rsidRDefault="00F96485" w:rsidP="009510CC">
      <w:pPr>
        <w:numPr>
          <w:ilvl w:val="0"/>
          <w:numId w:val="5"/>
        </w:numPr>
        <w:spacing w:before="240"/>
        <w:ind w:right="40"/>
        <w:rPr>
          <w:rFonts w:ascii="Times New Roman" w:hAnsi="Times New Roman"/>
          <w:sz w:val="28"/>
          <w:szCs w:val="28"/>
          <w:lang w:val="uk-UA"/>
        </w:rPr>
      </w:pPr>
      <w:r w:rsidRPr="009510CC">
        <w:rPr>
          <w:rFonts w:ascii="Times New Roman" w:hAnsi="Times New Roman"/>
          <w:sz w:val="28"/>
          <w:szCs w:val="28"/>
          <w:lang w:val="uk-UA"/>
        </w:rPr>
        <w:t xml:space="preserve"> уроки  </w:t>
      </w:r>
      <w:r w:rsidRPr="009510CC">
        <w:rPr>
          <w:rFonts w:ascii="Times New Roman" w:hAnsi="Times New Roman" w:cs="Times New Roman"/>
          <w:sz w:val="28"/>
          <w:szCs w:val="28"/>
          <w:lang w:val="uk-UA"/>
        </w:rPr>
        <w:t>мужності</w:t>
      </w:r>
      <w:r w:rsidRPr="009510CC">
        <w:rPr>
          <w:rFonts w:ascii="Times New Roman" w:hAnsi="Times New Roman"/>
          <w:sz w:val="28"/>
          <w:szCs w:val="28"/>
          <w:lang w:val="uk-UA"/>
        </w:rPr>
        <w:t xml:space="preserve">  «Вітав переможців Ізюм » ( до73-ї річниці з дня визволення </w:t>
      </w:r>
      <w:proofErr w:type="spellStart"/>
      <w:r w:rsidRPr="009510CC">
        <w:rPr>
          <w:rFonts w:ascii="Times New Roman" w:hAnsi="Times New Roman"/>
          <w:sz w:val="28"/>
          <w:szCs w:val="28"/>
          <w:lang w:val="uk-UA"/>
        </w:rPr>
        <w:t>м.Ізюм</w:t>
      </w:r>
      <w:proofErr w:type="spellEnd"/>
      <w:r w:rsidRPr="009510CC">
        <w:rPr>
          <w:rFonts w:ascii="Times New Roman" w:hAnsi="Times New Roman"/>
          <w:sz w:val="28"/>
          <w:szCs w:val="28"/>
          <w:lang w:val="uk-UA"/>
        </w:rPr>
        <w:t xml:space="preserve"> від нацизму</w:t>
      </w:r>
      <w:r w:rsidRPr="009510CC">
        <w:rPr>
          <w:rFonts w:ascii="Times New Roman" w:hAnsi="Times New Roman" w:cs="Times New Roman"/>
          <w:sz w:val="28"/>
          <w:szCs w:val="28"/>
          <w:lang w:val="uk-UA"/>
        </w:rPr>
        <w:t>) ( підготували учні гр.СЕ-312, К-313</w:t>
      </w:r>
      <w:r w:rsidRPr="009510CC">
        <w:rPr>
          <w:b/>
          <w:sz w:val="28"/>
          <w:szCs w:val="28"/>
          <w:lang w:val="uk-UA"/>
        </w:rPr>
        <w:t xml:space="preserve"> </w:t>
      </w:r>
      <w:r w:rsidRPr="009510CC">
        <w:rPr>
          <w:rFonts w:ascii="Times New Roman" w:hAnsi="Times New Roman" w:cs="Times New Roman"/>
          <w:sz w:val="28"/>
          <w:szCs w:val="28"/>
          <w:lang w:val="uk-UA"/>
        </w:rPr>
        <w:t xml:space="preserve">викладач історії </w:t>
      </w:r>
      <w:proofErr w:type="spellStart"/>
      <w:r w:rsidRPr="009510CC">
        <w:rPr>
          <w:rFonts w:ascii="Times New Roman" w:hAnsi="Times New Roman" w:cs="Times New Roman"/>
          <w:sz w:val="28"/>
          <w:szCs w:val="28"/>
          <w:lang w:val="uk-UA"/>
        </w:rPr>
        <w:t>Носачов</w:t>
      </w:r>
      <w:proofErr w:type="spellEnd"/>
      <w:r w:rsidRPr="009510CC">
        <w:rPr>
          <w:rFonts w:ascii="Times New Roman" w:hAnsi="Times New Roman" w:cs="Times New Roman"/>
          <w:sz w:val="28"/>
          <w:szCs w:val="28"/>
          <w:lang w:val="uk-UA"/>
        </w:rPr>
        <w:t xml:space="preserve"> В.Г.);</w:t>
      </w:r>
    </w:p>
    <w:p w:rsidR="00F96485" w:rsidRPr="009510CC" w:rsidRDefault="00F96485" w:rsidP="009510CC">
      <w:pPr>
        <w:numPr>
          <w:ilvl w:val="0"/>
          <w:numId w:val="5"/>
        </w:numPr>
        <w:spacing w:before="240"/>
        <w:ind w:right="40"/>
        <w:rPr>
          <w:rFonts w:ascii="Times New Roman" w:hAnsi="Times New Roman"/>
          <w:sz w:val="28"/>
          <w:szCs w:val="28"/>
          <w:lang w:val="uk-UA"/>
        </w:rPr>
      </w:pPr>
      <w:r w:rsidRPr="009510CC">
        <w:rPr>
          <w:rFonts w:ascii="Times New Roman" w:hAnsi="Times New Roman" w:cs="Times New Roman"/>
          <w:sz w:val="28"/>
          <w:szCs w:val="28"/>
          <w:lang w:val="uk-UA"/>
        </w:rPr>
        <w:t>усний журнал «Моя країна - Соборна Україна» ( підготували учні гр.КС-315, викладач економіки Ковалевська О.Л.);</w:t>
      </w:r>
    </w:p>
    <w:p w:rsidR="009C58B6" w:rsidRPr="009510CC" w:rsidRDefault="009C58B6" w:rsidP="009510CC">
      <w:pPr>
        <w:ind w:left="720" w:right="40"/>
        <w:rPr>
          <w:rFonts w:ascii="Times New Roman" w:hAnsi="Times New Roman" w:cs="Times New Roman"/>
          <w:b/>
          <w:sz w:val="28"/>
          <w:szCs w:val="28"/>
          <w:lang w:val="uk-UA"/>
        </w:rPr>
      </w:pPr>
      <w:r w:rsidRPr="009510CC">
        <w:rPr>
          <w:rFonts w:ascii="Times New Roman" w:hAnsi="Times New Roman" w:cs="Times New Roman"/>
          <w:b/>
          <w:sz w:val="28"/>
          <w:szCs w:val="28"/>
          <w:lang w:val="uk-UA"/>
        </w:rPr>
        <w:t xml:space="preserve">(СЛАЙД </w:t>
      </w:r>
      <w:r w:rsidR="00B703B6" w:rsidRPr="009510CC">
        <w:rPr>
          <w:rFonts w:ascii="Times New Roman" w:hAnsi="Times New Roman" w:cs="Times New Roman"/>
          <w:b/>
          <w:sz w:val="28"/>
          <w:szCs w:val="28"/>
          <w:lang w:val="uk-UA"/>
        </w:rPr>
        <w:t>28</w:t>
      </w:r>
      <w:r w:rsidRPr="009510CC">
        <w:rPr>
          <w:rFonts w:ascii="Times New Roman" w:hAnsi="Times New Roman" w:cs="Times New Roman"/>
          <w:b/>
          <w:sz w:val="28"/>
          <w:szCs w:val="28"/>
          <w:lang w:val="uk-UA"/>
        </w:rPr>
        <w:t>)</w:t>
      </w:r>
    </w:p>
    <w:p w:rsidR="00F96485" w:rsidRPr="009510CC" w:rsidRDefault="00F96485" w:rsidP="009510CC">
      <w:pPr>
        <w:pStyle w:val="a4"/>
        <w:numPr>
          <w:ilvl w:val="0"/>
          <w:numId w:val="5"/>
        </w:numPr>
        <w:spacing w:before="240" w:after="200" w:line="276" w:lineRule="auto"/>
        <w:ind w:right="40"/>
        <w:rPr>
          <w:sz w:val="28"/>
          <w:szCs w:val="28"/>
          <w:lang w:val="uk-UA"/>
        </w:rPr>
      </w:pPr>
      <w:r w:rsidRPr="009510CC">
        <w:rPr>
          <w:sz w:val="28"/>
          <w:szCs w:val="28"/>
          <w:lang w:val="uk-UA"/>
        </w:rPr>
        <w:t xml:space="preserve">години пам'яті «Небесна Сотня - то в серцях вогонь!», присвячені роковинам загибелі Небесної Сотні ( підготували учні гр. М -315, К-313, К - 314, викладач історії  </w:t>
      </w:r>
      <w:proofErr w:type="spellStart"/>
      <w:r w:rsidRPr="009510CC">
        <w:rPr>
          <w:sz w:val="28"/>
          <w:szCs w:val="28"/>
          <w:lang w:val="uk-UA"/>
        </w:rPr>
        <w:t>Носачов</w:t>
      </w:r>
      <w:proofErr w:type="spellEnd"/>
      <w:r w:rsidRPr="009510CC">
        <w:rPr>
          <w:sz w:val="28"/>
          <w:szCs w:val="28"/>
          <w:lang w:val="uk-UA"/>
        </w:rPr>
        <w:t xml:space="preserve"> В.Г.);</w:t>
      </w:r>
    </w:p>
    <w:p w:rsidR="009C58B6" w:rsidRPr="009510CC" w:rsidRDefault="009C58B6" w:rsidP="009510CC">
      <w:pPr>
        <w:pStyle w:val="a4"/>
        <w:spacing w:before="240" w:after="200" w:line="276" w:lineRule="auto"/>
        <w:ind w:right="40"/>
        <w:rPr>
          <w:sz w:val="28"/>
          <w:szCs w:val="28"/>
          <w:lang w:val="uk-UA"/>
        </w:rPr>
      </w:pPr>
    </w:p>
    <w:p w:rsidR="009C58B6" w:rsidRPr="009510CC" w:rsidRDefault="009C58B6" w:rsidP="009510CC">
      <w:pPr>
        <w:pStyle w:val="a4"/>
        <w:spacing w:before="240" w:after="200" w:line="276" w:lineRule="auto"/>
        <w:ind w:right="40"/>
        <w:rPr>
          <w:b/>
          <w:sz w:val="28"/>
          <w:szCs w:val="28"/>
          <w:lang w:val="uk-UA"/>
        </w:rPr>
      </w:pPr>
      <w:r w:rsidRPr="009510CC">
        <w:rPr>
          <w:b/>
          <w:sz w:val="28"/>
          <w:szCs w:val="28"/>
          <w:lang w:val="uk-UA"/>
        </w:rPr>
        <w:t xml:space="preserve">(СЛАЙД </w:t>
      </w:r>
      <w:r w:rsidR="00B703B6" w:rsidRPr="009510CC">
        <w:rPr>
          <w:b/>
          <w:sz w:val="28"/>
          <w:szCs w:val="28"/>
          <w:lang w:val="uk-UA"/>
        </w:rPr>
        <w:t>29</w:t>
      </w:r>
      <w:r w:rsidRPr="009510CC">
        <w:rPr>
          <w:b/>
          <w:sz w:val="28"/>
          <w:szCs w:val="28"/>
          <w:lang w:val="uk-UA"/>
        </w:rPr>
        <w:t>)</w:t>
      </w:r>
    </w:p>
    <w:p w:rsidR="00F96485" w:rsidRPr="009510CC" w:rsidRDefault="00F96485" w:rsidP="009510CC">
      <w:pPr>
        <w:numPr>
          <w:ilvl w:val="0"/>
          <w:numId w:val="5"/>
        </w:numPr>
        <w:spacing w:before="240"/>
        <w:ind w:right="40"/>
        <w:rPr>
          <w:rFonts w:ascii="Times New Roman" w:hAnsi="Times New Roman"/>
          <w:sz w:val="28"/>
          <w:szCs w:val="28"/>
          <w:lang w:val="uk-UA"/>
        </w:rPr>
      </w:pPr>
      <w:r w:rsidRPr="009510CC">
        <w:rPr>
          <w:rFonts w:ascii="Times New Roman" w:hAnsi="Times New Roman"/>
          <w:sz w:val="28"/>
          <w:szCs w:val="28"/>
          <w:lang w:val="uk-UA"/>
        </w:rPr>
        <w:t xml:space="preserve">уроки мужності «Скорбота </w:t>
      </w:r>
      <w:r w:rsidRPr="009510CC">
        <w:rPr>
          <w:rFonts w:ascii="Times New Roman" w:hAnsi="Times New Roman" w:cs="Times New Roman"/>
          <w:sz w:val="28"/>
          <w:szCs w:val="28"/>
          <w:lang w:val="uk-UA"/>
        </w:rPr>
        <w:t>пам'яті людської</w:t>
      </w:r>
      <w:r w:rsidRPr="009510CC">
        <w:rPr>
          <w:rFonts w:ascii="Times New Roman" w:hAnsi="Times New Roman"/>
          <w:sz w:val="28"/>
          <w:szCs w:val="28"/>
          <w:lang w:val="uk-UA"/>
        </w:rPr>
        <w:t>» ( до Дня Чорнобильської трагедії )</w:t>
      </w:r>
      <w:r w:rsidRPr="009510CC">
        <w:rPr>
          <w:rFonts w:ascii="Times New Roman" w:hAnsi="Times New Roman" w:cs="Times New Roman"/>
          <w:sz w:val="28"/>
          <w:szCs w:val="28"/>
          <w:lang w:val="uk-UA"/>
        </w:rPr>
        <w:t xml:space="preserve"> ( підготували учні гр. КС - 314, КС - 315, викладач історії </w:t>
      </w:r>
      <w:proofErr w:type="spellStart"/>
      <w:r w:rsidRPr="009510CC">
        <w:rPr>
          <w:rFonts w:ascii="Times New Roman" w:hAnsi="Times New Roman" w:cs="Times New Roman"/>
          <w:sz w:val="28"/>
          <w:szCs w:val="28"/>
          <w:lang w:val="uk-UA"/>
        </w:rPr>
        <w:t>Носачов</w:t>
      </w:r>
      <w:proofErr w:type="spellEnd"/>
      <w:r w:rsidRPr="009510CC">
        <w:rPr>
          <w:rFonts w:ascii="Times New Roman" w:hAnsi="Times New Roman" w:cs="Times New Roman"/>
          <w:sz w:val="28"/>
          <w:szCs w:val="28"/>
          <w:lang w:val="uk-UA"/>
        </w:rPr>
        <w:t xml:space="preserve"> В.Г.);</w:t>
      </w:r>
    </w:p>
    <w:p w:rsidR="00A22FCE" w:rsidRPr="009510CC" w:rsidRDefault="00A22FCE" w:rsidP="009510CC">
      <w:pPr>
        <w:spacing w:before="240"/>
        <w:ind w:left="720" w:right="40"/>
        <w:rPr>
          <w:rFonts w:ascii="Times New Roman" w:hAnsi="Times New Roman"/>
          <w:b/>
          <w:sz w:val="28"/>
          <w:szCs w:val="28"/>
          <w:lang w:val="uk-UA"/>
        </w:rPr>
      </w:pPr>
      <w:r w:rsidRPr="009510CC">
        <w:rPr>
          <w:rFonts w:ascii="Times New Roman" w:hAnsi="Times New Roman" w:cs="Times New Roman"/>
          <w:b/>
          <w:sz w:val="28"/>
          <w:szCs w:val="28"/>
          <w:lang w:val="uk-UA"/>
        </w:rPr>
        <w:t>(</w:t>
      </w:r>
      <w:r w:rsidR="00B703B6" w:rsidRPr="009510CC">
        <w:rPr>
          <w:rFonts w:ascii="Times New Roman" w:hAnsi="Times New Roman" w:cs="Times New Roman"/>
          <w:b/>
          <w:sz w:val="28"/>
          <w:szCs w:val="28"/>
          <w:lang w:val="uk-UA"/>
        </w:rPr>
        <w:t>СЛАЙД 30</w:t>
      </w:r>
      <w:r w:rsidRPr="009510CC">
        <w:rPr>
          <w:rFonts w:ascii="Times New Roman" w:hAnsi="Times New Roman" w:cs="Times New Roman"/>
          <w:b/>
          <w:sz w:val="28"/>
          <w:szCs w:val="28"/>
          <w:lang w:val="uk-UA"/>
        </w:rPr>
        <w:t>)</w:t>
      </w:r>
    </w:p>
    <w:p w:rsidR="00F96485" w:rsidRPr="009510CC" w:rsidRDefault="00F96485" w:rsidP="009510CC">
      <w:pPr>
        <w:numPr>
          <w:ilvl w:val="0"/>
          <w:numId w:val="5"/>
        </w:numPr>
        <w:spacing w:before="240"/>
        <w:ind w:right="40"/>
        <w:rPr>
          <w:rFonts w:ascii="Times New Roman" w:hAnsi="Times New Roman"/>
          <w:sz w:val="28"/>
          <w:szCs w:val="28"/>
          <w:lang w:val="uk-UA"/>
        </w:rPr>
      </w:pPr>
      <w:r w:rsidRPr="009510CC">
        <w:rPr>
          <w:rFonts w:ascii="Times New Roman" w:hAnsi="Times New Roman"/>
          <w:sz w:val="28"/>
          <w:szCs w:val="28"/>
          <w:lang w:val="uk-UA"/>
        </w:rPr>
        <w:t>уроки мужності «Жінки у Другій світовій війні. Життя і долі »</w:t>
      </w:r>
      <w:r w:rsidRPr="009510CC">
        <w:rPr>
          <w:rFonts w:ascii="Times New Roman" w:hAnsi="Times New Roman" w:cs="Times New Roman"/>
          <w:sz w:val="28"/>
          <w:szCs w:val="28"/>
          <w:lang w:val="uk-UA"/>
        </w:rPr>
        <w:t xml:space="preserve"> (підготували учні гр. К-313, К -</w:t>
      </w:r>
      <w:r w:rsidRPr="009510CC">
        <w:rPr>
          <w:sz w:val="28"/>
          <w:szCs w:val="28"/>
          <w:lang w:val="uk-UA"/>
        </w:rPr>
        <w:t xml:space="preserve"> 315, </w:t>
      </w:r>
      <w:r w:rsidRPr="009510CC">
        <w:rPr>
          <w:rFonts w:ascii="Times New Roman" w:hAnsi="Times New Roman" w:cs="Times New Roman"/>
          <w:sz w:val="28"/>
          <w:szCs w:val="28"/>
          <w:lang w:val="uk-UA"/>
        </w:rPr>
        <w:t xml:space="preserve">викладач історії </w:t>
      </w:r>
      <w:proofErr w:type="spellStart"/>
      <w:r w:rsidRPr="009510CC">
        <w:rPr>
          <w:rFonts w:ascii="Times New Roman" w:hAnsi="Times New Roman" w:cs="Times New Roman"/>
          <w:sz w:val="28"/>
          <w:szCs w:val="28"/>
          <w:lang w:val="uk-UA"/>
        </w:rPr>
        <w:t>Носачов</w:t>
      </w:r>
      <w:proofErr w:type="spellEnd"/>
      <w:r w:rsidRPr="009510CC">
        <w:rPr>
          <w:rFonts w:ascii="Times New Roman" w:hAnsi="Times New Roman" w:cs="Times New Roman"/>
          <w:sz w:val="28"/>
          <w:szCs w:val="28"/>
          <w:lang w:val="uk-UA"/>
        </w:rPr>
        <w:t xml:space="preserve"> В.Г.);</w:t>
      </w:r>
    </w:p>
    <w:p w:rsidR="00F96485" w:rsidRPr="009510CC" w:rsidRDefault="00F96485" w:rsidP="009510CC">
      <w:pPr>
        <w:numPr>
          <w:ilvl w:val="0"/>
          <w:numId w:val="5"/>
        </w:numPr>
        <w:spacing w:before="240"/>
        <w:ind w:right="40"/>
        <w:rPr>
          <w:rFonts w:ascii="Times New Roman" w:hAnsi="Times New Roman"/>
          <w:sz w:val="28"/>
          <w:szCs w:val="28"/>
          <w:lang w:val="uk-UA"/>
        </w:rPr>
      </w:pPr>
      <w:r w:rsidRPr="009510CC">
        <w:rPr>
          <w:rFonts w:ascii="Times New Roman" w:hAnsi="Times New Roman"/>
          <w:sz w:val="28"/>
          <w:szCs w:val="28"/>
          <w:lang w:val="uk-UA"/>
        </w:rPr>
        <w:t>екскурсії до музею ліцею,присвячені Дню пам'яті колишнього учня ліцею Володі Трофімова;</w:t>
      </w:r>
    </w:p>
    <w:p w:rsidR="00A22FCE" w:rsidRPr="009510CC" w:rsidRDefault="00B703B6" w:rsidP="009510CC">
      <w:pPr>
        <w:spacing w:before="240"/>
        <w:ind w:left="720" w:right="40"/>
        <w:rPr>
          <w:rFonts w:ascii="Times New Roman" w:hAnsi="Times New Roman"/>
          <w:b/>
          <w:sz w:val="28"/>
          <w:szCs w:val="28"/>
          <w:lang w:val="uk-UA"/>
        </w:rPr>
      </w:pPr>
      <w:r w:rsidRPr="009510CC">
        <w:rPr>
          <w:rFonts w:ascii="Times New Roman" w:hAnsi="Times New Roman"/>
          <w:b/>
          <w:sz w:val="28"/>
          <w:szCs w:val="28"/>
          <w:lang w:val="uk-UA"/>
        </w:rPr>
        <w:t>(СЛАЙД 31,32</w:t>
      </w:r>
      <w:r w:rsidR="00A22FCE" w:rsidRPr="009510CC">
        <w:rPr>
          <w:rFonts w:ascii="Times New Roman" w:hAnsi="Times New Roman"/>
          <w:b/>
          <w:sz w:val="28"/>
          <w:szCs w:val="28"/>
          <w:lang w:val="uk-UA"/>
        </w:rPr>
        <w:t>)</w:t>
      </w:r>
    </w:p>
    <w:p w:rsidR="00F96485" w:rsidRPr="009510CC" w:rsidRDefault="00F96485" w:rsidP="009510CC">
      <w:pPr>
        <w:numPr>
          <w:ilvl w:val="0"/>
          <w:numId w:val="5"/>
        </w:numPr>
        <w:spacing w:before="240"/>
        <w:ind w:right="40"/>
        <w:rPr>
          <w:rFonts w:ascii="Times New Roman" w:hAnsi="Times New Roman" w:cs="Times New Roman"/>
          <w:sz w:val="28"/>
          <w:szCs w:val="28"/>
          <w:lang w:val="uk-UA"/>
        </w:rPr>
      </w:pPr>
      <w:r w:rsidRPr="009510CC">
        <w:rPr>
          <w:rFonts w:ascii="Times New Roman" w:hAnsi="Times New Roman" w:cs="Times New Roman"/>
          <w:sz w:val="28"/>
          <w:szCs w:val="28"/>
          <w:lang w:val="uk-UA"/>
        </w:rPr>
        <w:t>книжково-ілюстративні виставки: «День Соборності України», «День пам'яті  героїв Крут», «Мій біль - Афганістан», «Скорбота пам'яті людської» до 30-річчя з Дня Чорнобильської трагедії, «Знамено Перемоги» (до 71-Ї річниці з часу Перемоги над нацизмом у Європі), «Україна – шлях до Європи » (до Дня Європи в Україні), «Вклонімося тим, хто поліг у бою» (до Дня Скорботи і вшанування пам'яті жертв війни в Україні ).</w:t>
      </w:r>
    </w:p>
    <w:p w:rsidR="00F96485" w:rsidRPr="009510CC" w:rsidRDefault="00F96485" w:rsidP="009510CC">
      <w:pPr>
        <w:numPr>
          <w:ilvl w:val="0"/>
          <w:numId w:val="5"/>
        </w:numPr>
        <w:spacing w:before="240"/>
        <w:ind w:right="4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інформаційна хвилинка «Юні оборонці України», присвячена пам'яті  героїв Крут », </w:t>
      </w:r>
    </w:p>
    <w:p w:rsidR="00F96485" w:rsidRPr="009510CC" w:rsidRDefault="00F96485" w:rsidP="009510CC">
      <w:pPr>
        <w:pStyle w:val="1"/>
        <w:numPr>
          <w:ilvl w:val="0"/>
          <w:numId w:val="10"/>
        </w:numPr>
        <w:shd w:val="clear" w:color="auto" w:fill="auto"/>
        <w:spacing w:line="276" w:lineRule="auto"/>
        <w:ind w:left="1070" w:right="40"/>
        <w:jc w:val="left"/>
        <w:rPr>
          <w:b w:val="0"/>
          <w:sz w:val="28"/>
          <w:szCs w:val="28"/>
          <w:lang w:val="uk-UA"/>
        </w:rPr>
      </w:pPr>
      <w:r w:rsidRPr="009510CC">
        <w:rPr>
          <w:b w:val="0"/>
          <w:sz w:val="28"/>
          <w:szCs w:val="28"/>
          <w:lang w:val="uk-UA"/>
        </w:rPr>
        <w:t xml:space="preserve">Правове виховання : </w:t>
      </w:r>
    </w:p>
    <w:p w:rsidR="00F96485" w:rsidRPr="009510CC" w:rsidRDefault="00F96485" w:rsidP="009510CC">
      <w:pPr>
        <w:pStyle w:val="1"/>
        <w:numPr>
          <w:ilvl w:val="0"/>
          <w:numId w:val="5"/>
        </w:numPr>
        <w:shd w:val="clear" w:color="auto" w:fill="auto"/>
        <w:spacing w:line="276" w:lineRule="auto"/>
        <w:ind w:right="40"/>
        <w:jc w:val="left"/>
        <w:rPr>
          <w:b w:val="0"/>
          <w:sz w:val="28"/>
          <w:szCs w:val="28"/>
          <w:lang w:val="uk-UA"/>
        </w:rPr>
      </w:pPr>
      <w:r w:rsidRPr="009510CC">
        <w:rPr>
          <w:b w:val="0"/>
          <w:sz w:val="28"/>
          <w:szCs w:val="28"/>
          <w:lang w:val="uk-UA"/>
        </w:rPr>
        <w:lastRenderedPageBreak/>
        <w:t xml:space="preserve">інформаційна  хвилинка «Полум’яна патріотка» ( до 160- річчя від дня народження С.Ф. </w:t>
      </w:r>
      <w:proofErr w:type="spellStart"/>
      <w:r w:rsidRPr="009510CC">
        <w:rPr>
          <w:b w:val="0"/>
          <w:sz w:val="28"/>
          <w:szCs w:val="28"/>
          <w:lang w:val="uk-UA"/>
        </w:rPr>
        <w:t>Русової</w:t>
      </w:r>
      <w:proofErr w:type="spellEnd"/>
      <w:r w:rsidRPr="009510CC">
        <w:rPr>
          <w:b w:val="0"/>
          <w:sz w:val="28"/>
          <w:szCs w:val="28"/>
          <w:lang w:val="uk-UA"/>
        </w:rPr>
        <w:t>, талановитого педагога, психолога);</w:t>
      </w:r>
    </w:p>
    <w:p w:rsidR="00F96485" w:rsidRPr="009510CC" w:rsidRDefault="00F96485" w:rsidP="009510CC">
      <w:pPr>
        <w:pStyle w:val="1"/>
        <w:numPr>
          <w:ilvl w:val="0"/>
          <w:numId w:val="5"/>
        </w:numPr>
        <w:shd w:val="clear" w:color="auto" w:fill="auto"/>
        <w:spacing w:line="276" w:lineRule="auto"/>
        <w:ind w:right="40"/>
        <w:jc w:val="left"/>
        <w:rPr>
          <w:b w:val="0"/>
          <w:sz w:val="28"/>
          <w:szCs w:val="28"/>
          <w:lang w:val="uk-UA"/>
        </w:rPr>
      </w:pPr>
      <w:proofErr w:type="spellStart"/>
      <w:r w:rsidRPr="009510CC">
        <w:rPr>
          <w:b w:val="0"/>
          <w:sz w:val="28"/>
          <w:szCs w:val="28"/>
          <w:lang w:val="uk-UA"/>
        </w:rPr>
        <w:t>книжково</w:t>
      </w:r>
      <w:proofErr w:type="spellEnd"/>
      <w:r w:rsidRPr="009510CC">
        <w:rPr>
          <w:b w:val="0"/>
          <w:sz w:val="28"/>
          <w:szCs w:val="28"/>
          <w:lang w:val="uk-UA"/>
        </w:rPr>
        <w:t xml:space="preserve"> – ілюстративні виставки: «Твої права та обов'язки» (до Дня захисту прав людини), «Регіональна політика в дії»,  «Діти – наше майбутнє» (до Міжнародного дня захисту дітей), «Жити за Основним Законом країни» (до Дня Конституції України).</w:t>
      </w:r>
    </w:p>
    <w:p w:rsidR="00F96485" w:rsidRPr="009510CC" w:rsidRDefault="00F96485" w:rsidP="009510CC">
      <w:pPr>
        <w:pStyle w:val="1"/>
        <w:numPr>
          <w:ilvl w:val="0"/>
          <w:numId w:val="10"/>
        </w:numPr>
        <w:shd w:val="clear" w:color="auto" w:fill="auto"/>
        <w:spacing w:line="276" w:lineRule="auto"/>
        <w:ind w:left="1070" w:right="40"/>
        <w:jc w:val="left"/>
        <w:rPr>
          <w:b w:val="0"/>
          <w:sz w:val="28"/>
          <w:szCs w:val="28"/>
          <w:lang w:val="uk-UA"/>
        </w:rPr>
      </w:pPr>
      <w:r w:rsidRPr="009510CC">
        <w:rPr>
          <w:b w:val="0"/>
          <w:sz w:val="28"/>
          <w:szCs w:val="28"/>
          <w:lang w:val="uk-UA"/>
        </w:rPr>
        <w:t>Утвердження здорового способу життя  :</w:t>
      </w:r>
    </w:p>
    <w:p w:rsidR="00F96485" w:rsidRPr="009510CC" w:rsidRDefault="00F96485" w:rsidP="009510CC">
      <w:pPr>
        <w:pStyle w:val="1"/>
        <w:shd w:val="clear" w:color="auto" w:fill="auto"/>
        <w:spacing w:line="276" w:lineRule="auto"/>
        <w:ind w:right="40" w:firstLine="0"/>
        <w:jc w:val="left"/>
        <w:rPr>
          <w:b w:val="0"/>
          <w:sz w:val="28"/>
          <w:szCs w:val="28"/>
          <w:lang w:val="uk-UA"/>
        </w:rPr>
      </w:pPr>
      <w:r w:rsidRPr="009510CC">
        <w:rPr>
          <w:b w:val="0"/>
          <w:sz w:val="28"/>
          <w:szCs w:val="28"/>
          <w:lang w:val="uk-UA"/>
        </w:rPr>
        <w:t xml:space="preserve">     - інформаційна  хвилинка «Здоров’я – наш життєвий скарб» (До Всесвітнього дня здоров’я);</w:t>
      </w:r>
    </w:p>
    <w:p w:rsidR="00F96485" w:rsidRPr="009510CC" w:rsidRDefault="00F96485" w:rsidP="009510CC">
      <w:pPr>
        <w:pStyle w:val="1"/>
        <w:shd w:val="clear" w:color="auto" w:fill="auto"/>
        <w:spacing w:line="276" w:lineRule="auto"/>
        <w:ind w:right="40" w:firstLine="0"/>
        <w:jc w:val="left"/>
        <w:rPr>
          <w:b w:val="0"/>
          <w:sz w:val="28"/>
          <w:szCs w:val="28"/>
          <w:lang w:val="uk-UA"/>
        </w:rPr>
      </w:pPr>
      <w:r w:rsidRPr="009510CC">
        <w:rPr>
          <w:b w:val="0"/>
          <w:sz w:val="28"/>
          <w:szCs w:val="28"/>
          <w:lang w:val="uk-UA"/>
        </w:rPr>
        <w:t xml:space="preserve">    - книжково-ілюстративні  виставки : « Наше здоров’я - в наших руках » , «СНІД </w:t>
      </w:r>
      <w:proofErr w:type="spellStart"/>
      <w:r w:rsidRPr="009510CC">
        <w:rPr>
          <w:b w:val="0"/>
          <w:sz w:val="28"/>
          <w:szCs w:val="28"/>
          <w:lang w:val="uk-UA"/>
        </w:rPr>
        <w:t>–знак</w:t>
      </w:r>
      <w:proofErr w:type="spellEnd"/>
      <w:r w:rsidRPr="009510CC">
        <w:rPr>
          <w:b w:val="0"/>
          <w:sz w:val="28"/>
          <w:szCs w:val="28"/>
          <w:lang w:val="uk-UA"/>
        </w:rPr>
        <w:t xml:space="preserve"> біди».</w:t>
      </w:r>
    </w:p>
    <w:p w:rsidR="00F96485" w:rsidRPr="009510CC" w:rsidRDefault="00F96485" w:rsidP="009510CC">
      <w:pPr>
        <w:pStyle w:val="1"/>
        <w:numPr>
          <w:ilvl w:val="0"/>
          <w:numId w:val="10"/>
        </w:numPr>
        <w:shd w:val="clear" w:color="auto" w:fill="auto"/>
        <w:spacing w:line="276" w:lineRule="auto"/>
        <w:ind w:left="1070" w:right="20"/>
        <w:jc w:val="left"/>
        <w:rPr>
          <w:b w:val="0"/>
          <w:sz w:val="28"/>
          <w:szCs w:val="28"/>
          <w:lang w:val="uk-UA"/>
        </w:rPr>
      </w:pPr>
      <w:r w:rsidRPr="009510CC">
        <w:rPr>
          <w:b w:val="0"/>
          <w:sz w:val="28"/>
          <w:szCs w:val="28"/>
          <w:lang w:val="uk-UA"/>
        </w:rPr>
        <w:t>Популяризація української мови та літератури :</w:t>
      </w:r>
    </w:p>
    <w:p w:rsidR="00A22FCE" w:rsidRPr="009510CC" w:rsidRDefault="00B703B6" w:rsidP="009510CC">
      <w:pPr>
        <w:pStyle w:val="1"/>
        <w:shd w:val="clear" w:color="auto" w:fill="auto"/>
        <w:spacing w:line="276" w:lineRule="auto"/>
        <w:ind w:left="1070" w:right="20" w:firstLine="0"/>
        <w:jc w:val="left"/>
        <w:rPr>
          <w:sz w:val="28"/>
          <w:szCs w:val="28"/>
          <w:lang w:val="uk-UA"/>
        </w:rPr>
      </w:pPr>
      <w:r w:rsidRPr="009510CC">
        <w:rPr>
          <w:sz w:val="28"/>
          <w:szCs w:val="28"/>
          <w:lang w:val="uk-UA"/>
        </w:rPr>
        <w:t>(СЛАЙД 33</w:t>
      </w:r>
      <w:r w:rsidR="00A22FCE" w:rsidRPr="009510CC">
        <w:rPr>
          <w:sz w:val="28"/>
          <w:szCs w:val="28"/>
          <w:lang w:val="uk-UA"/>
        </w:rPr>
        <w:t>)</w:t>
      </w:r>
    </w:p>
    <w:p w:rsidR="00F96485" w:rsidRPr="009510CC" w:rsidRDefault="00F96485" w:rsidP="009510CC">
      <w:pPr>
        <w:pStyle w:val="1"/>
        <w:numPr>
          <w:ilvl w:val="0"/>
          <w:numId w:val="5"/>
        </w:numPr>
        <w:shd w:val="clear" w:color="auto" w:fill="auto"/>
        <w:spacing w:line="276" w:lineRule="auto"/>
        <w:ind w:left="28" w:right="40" w:firstLine="360"/>
        <w:jc w:val="left"/>
        <w:rPr>
          <w:b w:val="0"/>
          <w:sz w:val="28"/>
          <w:szCs w:val="28"/>
          <w:lang w:val="uk-UA"/>
        </w:rPr>
      </w:pPr>
      <w:r w:rsidRPr="009510CC">
        <w:rPr>
          <w:b w:val="0"/>
          <w:sz w:val="28"/>
          <w:szCs w:val="28"/>
          <w:lang w:val="uk-UA"/>
        </w:rPr>
        <w:t>конкурс читців поезій Т.Г.Шевченка «Кобзар – не просто книга, а енциклопедія життя »(прийняли участь учні І,ІІ,ІІІ,І</w:t>
      </w:r>
      <w:r w:rsidRPr="009510CC">
        <w:rPr>
          <w:b w:val="0"/>
          <w:sz w:val="28"/>
          <w:szCs w:val="28"/>
          <w:lang w:val="en-US"/>
        </w:rPr>
        <w:t>V</w:t>
      </w:r>
      <w:r w:rsidRPr="009510CC">
        <w:rPr>
          <w:b w:val="0"/>
          <w:sz w:val="28"/>
          <w:szCs w:val="28"/>
          <w:lang w:val="uk-UA"/>
        </w:rPr>
        <w:t xml:space="preserve">  курсів, викладач укр. мови та літератури </w:t>
      </w:r>
      <w:proofErr w:type="spellStart"/>
      <w:r w:rsidRPr="009510CC">
        <w:rPr>
          <w:b w:val="0"/>
          <w:sz w:val="28"/>
          <w:szCs w:val="28"/>
          <w:lang w:val="uk-UA"/>
        </w:rPr>
        <w:t>Ошурко</w:t>
      </w:r>
      <w:proofErr w:type="spellEnd"/>
      <w:r w:rsidRPr="009510CC">
        <w:rPr>
          <w:b w:val="0"/>
          <w:sz w:val="28"/>
          <w:szCs w:val="28"/>
          <w:lang w:val="uk-UA"/>
        </w:rPr>
        <w:t xml:space="preserve"> Н.О.);</w:t>
      </w:r>
    </w:p>
    <w:p w:rsidR="00A22FCE" w:rsidRPr="009510CC" w:rsidRDefault="00B703B6" w:rsidP="009510CC">
      <w:pPr>
        <w:pStyle w:val="1"/>
        <w:shd w:val="clear" w:color="auto" w:fill="auto"/>
        <w:spacing w:line="276" w:lineRule="auto"/>
        <w:ind w:left="388" w:right="40" w:firstLine="0"/>
        <w:jc w:val="left"/>
        <w:rPr>
          <w:sz w:val="28"/>
          <w:szCs w:val="28"/>
          <w:lang w:val="uk-UA"/>
        </w:rPr>
      </w:pPr>
      <w:r w:rsidRPr="009510CC">
        <w:rPr>
          <w:sz w:val="28"/>
          <w:szCs w:val="28"/>
          <w:lang w:val="uk-UA"/>
        </w:rPr>
        <w:t>(СЛАЙД 34</w:t>
      </w:r>
      <w:r w:rsidR="00A22FCE" w:rsidRPr="009510CC">
        <w:rPr>
          <w:sz w:val="28"/>
          <w:szCs w:val="28"/>
          <w:lang w:val="uk-UA"/>
        </w:rPr>
        <w:t>)</w:t>
      </w:r>
    </w:p>
    <w:p w:rsidR="00F96485" w:rsidRPr="009510CC" w:rsidRDefault="00F96485" w:rsidP="009510CC">
      <w:pPr>
        <w:pStyle w:val="1"/>
        <w:numPr>
          <w:ilvl w:val="0"/>
          <w:numId w:val="5"/>
        </w:numPr>
        <w:shd w:val="clear" w:color="auto" w:fill="auto"/>
        <w:spacing w:line="276" w:lineRule="auto"/>
        <w:ind w:left="28" w:right="40" w:firstLine="360"/>
        <w:jc w:val="left"/>
        <w:rPr>
          <w:b w:val="0"/>
          <w:sz w:val="28"/>
          <w:szCs w:val="28"/>
          <w:lang w:val="uk-UA"/>
        </w:rPr>
      </w:pPr>
      <w:r w:rsidRPr="009510CC">
        <w:rPr>
          <w:b w:val="0"/>
          <w:sz w:val="28"/>
          <w:szCs w:val="28"/>
          <w:lang w:val="uk-UA"/>
        </w:rPr>
        <w:t xml:space="preserve">літературна  вікторина «Сторінки життя Великого Кобзаря» »(прийняли участь учні І курсу, викладач укр. мови та літератури </w:t>
      </w:r>
      <w:proofErr w:type="spellStart"/>
      <w:r w:rsidRPr="009510CC">
        <w:rPr>
          <w:b w:val="0"/>
          <w:sz w:val="28"/>
          <w:szCs w:val="28"/>
          <w:lang w:val="uk-UA"/>
        </w:rPr>
        <w:t>Ошурко</w:t>
      </w:r>
      <w:proofErr w:type="spellEnd"/>
      <w:r w:rsidRPr="009510CC">
        <w:rPr>
          <w:b w:val="0"/>
          <w:sz w:val="28"/>
          <w:szCs w:val="28"/>
          <w:lang w:val="uk-UA"/>
        </w:rPr>
        <w:t xml:space="preserve"> Н.О., бібліотекар міської філії №1 </w:t>
      </w:r>
      <w:proofErr w:type="spellStart"/>
      <w:r w:rsidRPr="009510CC">
        <w:rPr>
          <w:b w:val="0"/>
          <w:sz w:val="28"/>
          <w:szCs w:val="28"/>
          <w:lang w:val="uk-UA"/>
        </w:rPr>
        <w:t>Єньшина</w:t>
      </w:r>
      <w:proofErr w:type="spellEnd"/>
      <w:r w:rsidRPr="009510CC">
        <w:rPr>
          <w:b w:val="0"/>
          <w:sz w:val="28"/>
          <w:szCs w:val="28"/>
          <w:lang w:val="uk-UA"/>
        </w:rPr>
        <w:t xml:space="preserve"> І.М.);</w:t>
      </w:r>
    </w:p>
    <w:p w:rsidR="00F96485" w:rsidRPr="009510CC" w:rsidRDefault="00F96485" w:rsidP="009510CC">
      <w:pPr>
        <w:pStyle w:val="1"/>
        <w:numPr>
          <w:ilvl w:val="0"/>
          <w:numId w:val="5"/>
        </w:numPr>
        <w:shd w:val="clear" w:color="auto" w:fill="auto"/>
        <w:spacing w:line="276" w:lineRule="auto"/>
        <w:ind w:left="28" w:right="40" w:firstLine="360"/>
        <w:jc w:val="left"/>
        <w:rPr>
          <w:b w:val="0"/>
          <w:sz w:val="28"/>
          <w:szCs w:val="28"/>
          <w:lang w:val="uk-UA"/>
        </w:rPr>
      </w:pPr>
      <w:r w:rsidRPr="009510CC">
        <w:rPr>
          <w:b w:val="0"/>
          <w:sz w:val="28"/>
          <w:szCs w:val="28"/>
          <w:lang w:val="uk-UA"/>
        </w:rPr>
        <w:t>інформаційні хвилинки: «Лицар героїчної праці» ( до 145- річчя від дня народження А.Ю.Кримського, українського письменника), «На варті страждання…» ( до 115- річчя від дня народження В.П. Підмогильного, українського письменника і перекладача), «Рідна мова - душа народу» (до Міжнародного дня рідної мови), «Письменник широкої душі» ( до 110- річчя від дня народження А.І.Шияна, українського письменника), «Майстер соціальної новели» ( до 145- річчя від дня народження В.С. Стефаника, українського письменника. громадського діяча);</w:t>
      </w:r>
    </w:p>
    <w:p w:rsidR="00F96485" w:rsidRPr="009510CC" w:rsidRDefault="00F96485" w:rsidP="009510CC">
      <w:pPr>
        <w:pStyle w:val="1"/>
        <w:numPr>
          <w:ilvl w:val="0"/>
          <w:numId w:val="5"/>
        </w:numPr>
        <w:shd w:val="clear" w:color="auto" w:fill="auto"/>
        <w:spacing w:line="276" w:lineRule="auto"/>
        <w:ind w:left="28" w:right="40" w:firstLine="360"/>
        <w:jc w:val="left"/>
        <w:rPr>
          <w:b w:val="0"/>
          <w:sz w:val="28"/>
          <w:szCs w:val="28"/>
          <w:lang w:val="uk-UA"/>
        </w:rPr>
      </w:pPr>
      <w:r w:rsidRPr="009510CC">
        <w:rPr>
          <w:b w:val="0"/>
          <w:sz w:val="28"/>
          <w:szCs w:val="28"/>
          <w:lang w:val="uk-UA"/>
        </w:rPr>
        <w:t xml:space="preserve"> книжково-ілюстративні виставки: «Живописна грань таланту Павла Тичини» ( до 145- річчя від дня народження П.Г.Тичини, українського поета, державного та громадського діяча), «Мова - то чудовий дар природи» (до Міжнародного дня рідної мови), «Струни творчості Лесі Українки» ( до 145- річчя від дня народження Лесі Українки, української поетеси);</w:t>
      </w:r>
    </w:p>
    <w:p w:rsidR="00F96485" w:rsidRPr="009510CC" w:rsidRDefault="00F96485" w:rsidP="009510CC">
      <w:pPr>
        <w:pStyle w:val="1"/>
        <w:numPr>
          <w:ilvl w:val="0"/>
          <w:numId w:val="5"/>
        </w:numPr>
        <w:shd w:val="clear" w:color="auto" w:fill="auto"/>
        <w:spacing w:line="276" w:lineRule="auto"/>
        <w:ind w:left="28" w:right="40" w:firstLine="360"/>
        <w:jc w:val="left"/>
        <w:rPr>
          <w:b w:val="0"/>
          <w:sz w:val="28"/>
          <w:szCs w:val="28"/>
          <w:lang w:val="uk-UA"/>
        </w:rPr>
      </w:pPr>
      <w:r w:rsidRPr="009510CC">
        <w:rPr>
          <w:b w:val="0"/>
          <w:sz w:val="28"/>
          <w:szCs w:val="28"/>
          <w:lang w:val="uk-UA"/>
        </w:rPr>
        <w:t>бібліографічний огляд літератури «Наш літературний край».</w:t>
      </w:r>
    </w:p>
    <w:p w:rsidR="00F96485" w:rsidRPr="009510CC" w:rsidRDefault="00F96485" w:rsidP="009510CC">
      <w:pPr>
        <w:pStyle w:val="1"/>
        <w:numPr>
          <w:ilvl w:val="0"/>
          <w:numId w:val="5"/>
        </w:numPr>
        <w:shd w:val="clear" w:color="auto" w:fill="auto"/>
        <w:spacing w:line="276" w:lineRule="auto"/>
        <w:ind w:left="28" w:right="20" w:firstLine="360"/>
        <w:jc w:val="left"/>
        <w:rPr>
          <w:b w:val="0"/>
          <w:sz w:val="28"/>
          <w:szCs w:val="28"/>
          <w:lang w:val="uk-UA"/>
        </w:rPr>
      </w:pPr>
      <w:r w:rsidRPr="009510CC">
        <w:rPr>
          <w:b w:val="0"/>
          <w:sz w:val="28"/>
          <w:szCs w:val="28"/>
          <w:lang w:val="uk-UA"/>
        </w:rPr>
        <w:t xml:space="preserve">постійно оформлюються цикли літературних викладок до ювілейних та пам´ятних дат. </w:t>
      </w:r>
    </w:p>
    <w:p w:rsidR="00F96485" w:rsidRPr="009510CC" w:rsidRDefault="00F96485" w:rsidP="009510CC">
      <w:pPr>
        <w:pStyle w:val="1"/>
        <w:numPr>
          <w:ilvl w:val="0"/>
          <w:numId w:val="10"/>
        </w:numPr>
        <w:shd w:val="clear" w:color="auto" w:fill="auto"/>
        <w:spacing w:line="276" w:lineRule="auto"/>
        <w:ind w:left="1070" w:right="20"/>
        <w:jc w:val="left"/>
        <w:rPr>
          <w:b w:val="0"/>
          <w:sz w:val="28"/>
          <w:szCs w:val="28"/>
          <w:lang w:val="uk-UA"/>
        </w:rPr>
      </w:pPr>
      <w:r w:rsidRPr="009510CC">
        <w:rPr>
          <w:b w:val="0"/>
          <w:sz w:val="28"/>
          <w:szCs w:val="28"/>
          <w:lang w:val="uk-UA"/>
        </w:rPr>
        <w:t>Популяризація світової літератури :</w:t>
      </w:r>
    </w:p>
    <w:p w:rsidR="00F96485" w:rsidRPr="009510CC" w:rsidRDefault="00F96485" w:rsidP="009510CC">
      <w:pPr>
        <w:pStyle w:val="1"/>
        <w:numPr>
          <w:ilvl w:val="0"/>
          <w:numId w:val="5"/>
        </w:numPr>
        <w:shd w:val="clear" w:color="auto" w:fill="auto"/>
        <w:spacing w:line="276" w:lineRule="auto"/>
        <w:ind w:left="28" w:right="40" w:firstLine="360"/>
        <w:jc w:val="left"/>
        <w:rPr>
          <w:b w:val="0"/>
          <w:sz w:val="28"/>
          <w:szCs w:val="28"/>
          <w:lang w:val="uk-UA"/>
        </w:rPr>
      </w:pPr>
      <w:r w:rsidRPr="009510CC">
        <w:rPr>
          <w:b w:val="0"/>
          <w:sz w:val="28"/>
          <w:szCs w:val="28"/>
          <w:lang w:val="uk-UA"/>
        </w:rPr>
        <w:t>інформаційні хвилинки:  «Поет майбутнього ( до 195- річчя від дня народження Шарля Бодлера, французького поета), «Лицар Срібного століття»</w:t>
      </w:r>
    </w:p>
    <w:p w:rsidR="00F96485" w:rsidRPr="009510CC" w:rsidRDefault="00F96485" w:rsidP="009510CC">
      <w:pPr>
        <w:pStyle w:val="1"/>
        <w:shd w:val="clear" w:color="auto" w:fill="auto"/>
        <w:spacing w:line="276" w:lineRule="auto"/>
        <w:ind w:left="28" w:right="40" w:firstLine="0"/>
        <w:jc w:val="left"/>
        <w:rPr>
          <w:b w:val="0"/>
          <w:sz w:val="28"/>
          <w:szCs w:val="28"/>
          <w:lang w:val="uk-UA"/>
        </w:rPr>
      </w:pPr>
      <w:r w:rsidRPr="009510CC">
        <w:rPr>
          <w:b w:val="0"/>
          <w:sz w:val="28"/>
          <w:szCs w:val="28"/>
          <w:lang w:val="uk-UA"/>
        </w:rPr>
        <w:t xml:space="preserve"> ( до 130- річчя від дня народження М.С.</w:t>
      </w:r>
      <w:proofErr w:type="spellStart"/>
      <w:r w:rsidRPr="009510CC">
        <w:rPr>
          <w:b w:val="0"/>
          <w:sz w:val="28"/>
          <w:szCs w:val="28"/>
          <w:lang w:val="uk-UA"/>
        </w:rPr>
        <w:t>Гумільова</w:t>
      </w:r>
      <w:proofErr w:type="spellEnd"/>
      <w:r w:rsidRPr="009510CC">
        <w:rPr>
          <w:b w:val="0"/>
          <w:sz w:val="28"/>
          <w:szCs w:val="28"/>
          <w:lang w:val="uk-UA"/>
        </w:rPr>
        <w:t>, російського поета), «Майстер на всі часи» ( до 125- річчя від дня народження М.О.Булгакова, російського письменника);</w:t>
      </w:r>
    </w:p>
    <w:p w:rsidR="00F96485" w:rsidRPr="009510CC" w:rsidRDefault="00F96485" w:rsidP="009510CC">
      <w:pPr>
        <w:pStyle w:val="1"/>
        <w:numPr>
          <w:ilvl w:val="0"/>
          <w:numId w:val="5"/>
        </w:numPr>
        <w:shd w:val="clear" w:color="auto" w:fill="auto"/>
        <w:spacing w:line="276" w:lineRule="auto"/>
        <w:ind w:right="40"/>
        <w:jc w:val="left"/>
        <w:rPr>
          <w:b w:val="0"/>
          <w:sz w:val="28"/>
          <w:szCs w:val="28"/>
          <w:lang w:val="uk-UA"/>
        </w:rPr>
      </w:pPr>
      <w:r w:rsidRPr="009510CC">
        <w:rPr>
          <w:b w:val="0"/>
          <w:sz w:val="28"/>
          <w:szCs w:val="28"/>
          <w:lang w:val="uk-UA"/>
        </w:rPr>
        <w:t xml:space="preserve">книжково-ілюстративна виставка «Корифей російської пози» ( до 135- річчя від </w:t>
      </w:r>
      <w:r w:rsidRPr="009510CC">
        <w:rPr>
          <w:b w:val="0"/>
          <w:sz w:val="28"/>
          <w:szCs w:val="28"/>
          <w:lang w:val="uk-UA"/>
        </w:rPr>
        <w:lastRenderedPageBreak/>
        <w:t>дня народження Ф.М.Достоєвського, російського письменника);</w:t>
      </w:r>
    </w:p>
    <w:p w:rsidR="00F96485" w:rsidRPr="009510CC" w:rsidRDefault="00F96485" w:rsidP="009510CC">
      <w:pPr>
        <w:pStyle w:val="1"/>
        <w:numPr>
          <w:ilvl w:val="0"/>
          <w:numId w:val="5"/>
        </w:numPr>
        <w:shd w:val="clear" w:color="auto" w:fill="auto"/>
        <w:spacing w:line="276" w:lineRule="auto"/>
        <w:ind w:left="0" w:right="20" w:firstLine="360"/>
        <w:jc w:val="left"/>
        <w:rPr>
          <w:b w:val="0"/>
          <w:sz w:val="28"/>
          <w:szCs w:val="28"/>
          <w:lang w:val="uk-UA"/>
        </w:rPr>
      </w:pPr>
      <w:r w:rsidRPr="009510CC">
        <w:rPr>
          <w:b w:val="0"/>
          <w:sz w:val="28"/>
          <w:szCs w:val="28"/>
          <w:lang w:val="uk-UA"/>
        </w:rPr>
        <w:t>постійно оформлюються цикли літературних викладок до ювілейних та пам´ятних дат.</w:t>
      </w:r>
    </w:p>
    <w:p w:rsidR="00F96485" w:rsidRPr="009510CC" w:rsidRDefault="00F96485" w:rsidP="009510CC">
      <w:pPr>
        <w:pStyle w:val="1"/>
        <w:numPr>
          <w:ilvl w:val="0"/>
          <w:numId w:val="10"/>
        </w:numPr>
        <w:shd w:val="clear" w:color="auto" w:fill="auto"/>
        <w:spacing w:line="276" w:lineRule="auto"/>
        <w:ind w:left="1070" w:right="20"/>
        <w:jc w:val="left"/>
        <w:rPr>
          <w:b w:val="0"/>
          <w:sz w:val="28"/>
          <w:szCs w:val="28"/>
          <w:lang w:val="uk-UA"/>
        </w:rPr>
      </w:pPr>
      <w:r w:rsidRPr="009510CC">
        <w:rPr>
          <w:b w:val="0"/>
          <w:sz w:val="28"/>
          <w:szCs w:val="28"/>
          <w:lang w:val="uk-UA"/>
        </w:rPr>
        <w:t>Ознайомлення з фізико-математичною літературою :</w:t>
      </w:r>
    </w:p>
    <w:p w:rsidR="00F22BFE" w:rsidRPr="009510CC" w:rsidRDefault="00F96485" w:rsidP="009510CC">
      <w:pPr>
        <w:pStyle w:val="1"/>
        <w:numPr>
          <w:ilvl w:val="0"/>
          <w:numId w:val="5"/>
        </w:numPr>
        <w:shd w:val="clear" w:color="auto" w:fill="auto"/>
        <w:spacing w:line="276" w:lineRule="auto"/>
        <w:ind w:right="40"/>
        <w:jc w:val="left"/>
        <w:rPr>
          <w:b w:val="0"/>
          <w:sz w:val="28"/>
          <w:szCs w:val="28"/>
          <w:lang w:val="uk-UA"/>
        </w:rPr>
      </w:pPr>
      <w:r w:rsidRPr="009510CC">
        <w:rPr>
          <w:b w:val="0"/>
          <w:sz w:val="28"/>
          <w:szCs w:val="28"/>
          <w:lang w:val="uk-UA"/>
        </w:rPr>
        <w:t>книжково-ілюстративна виставка «12</w:t>
      </w:r>
      <w:r w:rsidR="00F22BFE" w:rsidRPr="009510CC">
        <w:rPr>
          <w:b w:val="0"/>
          <w:sz w:val="28"/>
          <w:szCs w:val="28"/>
          <w:lang w:val="uk-UA"/>
        </w:rPr>
        <w:t xml:space="preserve"> квітня – День космонавтики». </w:t>
      </w:r>
    </w:p>
    <w:p w:rsidR="00F96485" w:rsidRPr="009510CC" w:rsidRDefault="00F96485" w:rsidP="009510CC">
      <w:pPr>
        <w:pStyle w:val="1"/>
        <w:shd w:val="clear" w:color="auto" w:fill="auto"/>
        <w:spacing w:line="276" w:lineRule="auto"/>
        <w:ind w:left="720" w:right="40" w:firstLine="0"/>
        <w:jc w:val="left"/>
        <w:rPr>
          <w:b w:val="0"/>
          <w:sz w:val="28"/>
          <w:szCs w:val="28"/>
          <w:lang w:val="uk-UA"/>
        </w:rPr>
      </w:pPr>
      <w:r w:rsidRPr="009510CC">
        <w:rPr>
          <w:b w:val="0"/>
          <w:sz w:val="28"/>
          <w:szCs w:val="28"/>
          <w:lang w:val="uk-UA"/>
        </w:rPr>
        <w:t>7.Естетичне виховання:</w:t>
      </w:r>
    </w:p>
    <w:p w:rsidR="00A22FCE" w:rsidRPr="009510CC" w:rsidRDefault="00B703B6" w:rsidP="009510CC">
      <w:pPr>
        <w:pStyle w:val="1"/>
        <w:shd w:val="clear" w:color="auto" w:fill="auto"/>
        <w:spacing w:line="276" w:lineRule="auto"/>
        <w:ind w:left="720" w:right="40" w:firstLine="0"/>
        <w:jc w:val="left"/>
        <w:rPr>
          <w:sz w:val="28"/>
          <w:szCs w:val="28"/>
          <w:lang w:val="uk-UA"/>
        </w:rPr>
      </w:pPr>
      <w:r w:rsidRPr="009510CC">
        <w:rPr>
          <w:sz w:val="28"/>
          <w:szCs w:val="28"/>
          <w:lang w:val="uk-UA"/>
        </w:rPr>
        <w:t>(СЛАЙД 35</w:t>
      </w:r>
      <w:r w:rsidR="00A22FCE" w:rsidRPr="009510CC">
        <w:rPr>
          <w:sz w:val="28"/>
          <w:szCs w:val="28"/>
          <w:lang w:val="uk-UA"/>
        </w:rPr>
        <w:t>)</w:t>
      </w:r>
    </w:p>
    <w:p w:rsidR="00F96485" w:rsidRPr="009510CC" w:rsidRDefault="00F96485" w:rsidP="009510CC">
      <w:pPr>
        <w:pStyle w:val="a4"/>
        <w:numPr>
          <w:ilvl w:val="0"/>
          <w:numId w:val="5"/>
        </w:numPr>
        <w:spacing w:before="240" w:line="276" w:lineRule="auto"/>
        <w:ind w:right="40"/>
        <w:rPr>
          <w:sz w:val="28"/>
          <w:szCs w:val="28"/>
          <w:lang w:val="uk-UA"/>
        </w:rPr>
      </w:pPr>
      <w:r w:rsidRPr="009510CC">
        <w:rPr>
          <w:sz w:val="28"/>
          <w:szCs w:val="28"/>
          <w:lang w:val="uk-UA"/>
        </w:rPr>
        <w:t>творча зустріч з ізюмською поетесою Тетяною Гребенюк - лауреатом міжрегіонального, всеукраїнського та міжнародного конкурсів.;</w:t>
      </w:r>
    </w:p>
    <w:p w:rsidR="009510CC" w:rsidRDefault="00F96485" w:rsidP="009510CC">
      <w:pPr>
        <w:pStyle w:val="a4"/>
        <w:numPr>
          <w:ilvl w:val="0"/>
          <w:numId w:val="5"/>
        </w:numPr>
        <w:spacing w:before="240" w:line="276" w:lineRule="auto"/>
        <w:ind w:right="40"/>
        <w:rPr>
          <w:sz w:val="28"/>
          <w:szCs w:val="28"/>
          <w:lang w:val="uk-UA"/>
        </w:rPr>
      </w:pPr>
      <w:r w:rsidRPr="009510CC">
        <w:rPr>
          <w:sz w:val="28"/>
          <w:szCs w:val="28"/>
          <w:lang w:val="uk-UA"/>
        </w:rPr>
        <w:t>інформаційні хвилинки: «Геній світу і любові»</w:t>
      </w:r>
      <w:r w:rsidRPr="009510CC">
        <w:rPr>
          <w:b/>
          <w:sz w:val="28"/>
          <w:szCs w:val="28"/>
          <w:lang w:val="uk-UA"/>
        </w:rPr>
        <w:t xml:space="preserve"> </w:t>
      </w:r>
      <w:r w:rsidRPr="009510CC">
        <w:rPr>
          <w:sz w:val="28"/>
          <w:szCs w:val="28"/>
          <w:lang w:val="uk-UA"/>
        </w:rPr>
        <w:t>( до 260- річчя від дня народження В.А.Моцарта,австрійського композитора), «Співець двох муз» ( до 85- річчя від дня народження О.І.Білаша, українського композитора);</w:t>
      </w:r>
    </w:p>
    <w:p w:rsidR="00F96485" w:rsidRPr="009510CC" w:rsidRDefault="00F96485" w:rsidP="009510CC">
      <w:pPr>
        <w:pStyle w:val="a4"/>
        <w:numPr>
          <w:ilvl w:val="0"/>
          <w:numId w:val="5"/>
        </w:numPr>
        <w:spacing w:before="240" w:line="276" w:lineRule="auto"/>
        <w:ind w:right="40"/>
        <w:rPr>
          <w:sz w:val="28"/>
          <w:szCs w:val="28"/>
          <w:lang w:val="uk-UA"/>
        </w:rPr>
      </w:pPr>
      <w:r w:rsidRPr="009510CC">
        <w:rPr>
          <w:sz w:val="28"/>
          <w:szCs w:val="28"/>
          <w:lang w:val="uk-UA"/>
        </w:rPr>
        <w:t xml:space="preserve">урок ввічливості про культуру поведінки ( підготували учні гр. М -315,  психолог </w:t>
      </w:r>
      <w:proofErr w:type="spellStart"/>
      <w:r w:rsidRPr="009510CC">
        <w:rPr>
          <w:sz w:val="28"/>
          <w:szCs w:val="28"/>
          <w:lang w:val="uk-UA"/>
        </w:rPr>
        <w:t>Носачова</w:t>
      </w:r>
      <w:proofErr w:type="spellEnd"/>
      <w:r w:rsidRPr="009510CC">
        <w:rPr>
          <w:sz w:val="28"/>
          <w:szCs w:val="28"/>
          <w:lang w:val="uk-UA"/>
        </w:rPr>
        <w:t xml:space="preserve"> Н Є.);</w:t>
      </w:r>
    </w:p>
    <w:p w:rsidR="00F96485" w:rsidRPr="009510CC" w:rsidRDefault="00F96485" w:rsidP="009510CC">
      <w:pPr>
        <w:pStyle w:val="a4"/>
        <w:numPr>
          <w:ilvl w:val="0"/>
          <w:numId w:val="5"/>
        </w:numPr>
        <w:spacing w:before="240" w:line="276" w:lineRule="auto"/>
        <w:ind w:right="40"/>
        <w:rPr>
          <w:sz w:val="28"/>
          <w:szCs w:val="28"/>
          <w:lang w:val="uk-UA"/>
        </w:rPr>
      </w:pPr>
      <w:r w:rsidRPr="009510CC">
        <w:rPr>
          <w:sz w:val="28"/>
          <w:szCs w:val="28"/>
          <w:lang w:val="uk-UA"/>
        </w:rPr>
        <w:t>літературні читання «Світ Шекспіра і сучасність», присвяченого Року англійської мови 2016 (</w:t>
      </w:r>
      <w:proofErr w:type="spellStart"/>
      <w:r w:rsidRPr="009510CC">
        <w:rPr>
          <w:sz w:val="28"/>
          <w:szCs w:val="28"/>
          <w:lang w:val="uk-UA"/>
        </w:rPr>
        <w:t>євроклуб</w:t>
      </w:r>
      <w:proofErr w:type="spellEnd"/>
      <w:r w:rsidRPr="009510CC">
        <w:rPr>
          <w:sz w:val="28"/>
          <w:szCs w:val="28"/>
          <w:lang w:val="uk-UA"/>
        </w:rPr>
        <w:t xml:space="preserve"> «Мрія», викладачі іноземної мови  </w:t>
      </w:r>
      <w:proofErr w:type="spellStart"/>
      <w:r w:rsidRPr="009510CC">
        <w:rPr>
          <w:sz w:val="28"/>
          <w:szCs w:val="28"/>
          <w:lang w:val="uk-UA"/>
        </w:rPr>
        <w:t>Стовпак</w:t>
      </w:r>
      <w:proofErr w:type="spellEnd"/>
      <w:r w:rsidRPr="009510CC">
        <w:rPr>
          <w:sz w:val="28"/>
          <w:szCs w:val="28"/>
          <w:lang w:val="uk-UA"/>
        </w:rPr>
        <w:t xml:space="preserve"> Л.І., </w:t>
      </w:r>
      <w:proofErr w:type="spellStart"/>
      <w:r w:rsidRPr="009510CC">
        <w:rPr>
          <w:sz w:val="28"/>
          <w:szCs w:val="28"/>
          <w:lang w:val="uk-UA"/>
        </w:rPr>
        <w:t>Фартушна</w:t>
      </w:r>
      <w:proofErr w:type="spellEnd"/>
      <w:r w:rsidRPr="009510CC">
        <w:rPr>
          <w:sz w:val="28"/>
          <w:szCs w:val="28"/>
          <w:lang w:val="uk-UA"/>
        </w:rPr>
        <w:t xml:space="preserve"> І.О.).</w:t>
      </w:r>
    </w:p>
    <w:p w:rsidR="00F96485" w:rsidRPr="009510CC" w:rsidRDefault="00F96485" w:rsidP="009510CC">
      <w:pPr>
        <w:pStyle w:val="1"/>
        <w:shd w:val="clear" w:color="auto" w:fill="auto"/>
        <w:spacing w:line="276" w:lineRule="auto"/>
        <w:ind w:right="40" w:firstLine="0"/>
        <w:jc w:val="left"/>
        <w:rPr>
          <w:b w:val="0"/>
          <w:sz w:val="28"/>
          <w:szCs w:val="28"/>
          <w:lang w:val="uk-UA"/>
        </w:rPr>
      </w:pPr>
      <w:r w:rsidRPr="009510CC">
        <w:rPr>
          <w:b w:val="0"/>
          <w:sz w:val="28"/>
          <w:szCs w:val="28"/>
          <w:lang w:val="uk-UA"/>
        </w:rPr>
        <w:t xml:space="preserve">          Постійно оновлюється куточок «Календар знаменних та пам´ятних дат», проводяться години цікавих повідомлень до Міжнародних дат, поповнюються тематичні папки з краєзнавства, проводяться бібліографічні огляди літератури.</w:t>
      </w:r>
    </w:p>
    <w:p w:rsidR="00F96485" w:rsidRPr="009510CC" w:rsidRDefault="00F96485" w:rsidP="009510CC">
      <w:pPr>
        <w:pStyle w:val="1"/>
        <w:shd w:val="clear" w:color="auto" w:fill="auto"/>
        <w:spacing w:line="276" w:lineRule="auto"/>
        <w:ind w:left="-14" w:right="40" w:firstLine="504"/>
        <w:jc w:val="left"/>
        <w:rPr>
          <w:b w:val="0"/>
          <w:sz w:val="28"/>
          <w:szCs w:val="28"/>
          <w:lang w:val="uk-UA"/>
        </w:rPr>
      </w:pPr>
      <w:r w:rsidRPr="009510CC">
        <w:rPr>
          <w:b w:val="0"/>
          <w:sz w:val="28"/>
          <w:szCs w:val="28"/>
          <w:lang w:val="uk-UA"/>
        </w:rPr>
        <w:t>Інформаційна робота</w:t>
      </w:r>
      <w:r w:rsidRPr="009510CC">
        <w:rPr>
          <w:sz w:val="28"/>
          <w:szCs w:val="28"/>
          <w:lang w:val="uk-UA"/>
        </w:rPr>
        <w:t xml:space="preserve"> </w:t>
      </w:r>
      <w:r w:rsidRPr="009510CC">
        <w:rPr>
          <w:b w:val="0"/>
          <w:sz w:val="28"/>
          <w:szCs w:val="28"/>
          <w:lang w:val="uk-UA"/>
        </w:rPr>
        <w:t xml:space="preserve">в бібліотеці ведеться з урахуванням </w:t>
      </w:r>
      <w:r w:rsidR="00691A98" w:rsidRPr="009510CC">
        <w:rPr>
          <w:b w:val="0"/>
          <w:sz w:val="28"/>
          <w:szCs w:val="28"/>
          <w:lang w:val="uk-UA"/>
        </w:rPr>
        <w:t>нових освітніх технологій, віко</w:t>
      </w:r>
      <w:r w:rsidRPr="009510CC">
        <w:rPr>
          <w:b w:val="0"/>
          <w:sz w:val="28"/>
          <w:szCs w:val="28"/>
          <w:lang w:val="uk-UA"/>
        </w:rPr>
        <w:t>вих та індивідуальних потреб читачів, що дає можливість організувати індивідуальну, групо</w:t>
      </w:r>
      <w:r w:rsidR="00691A98" w:rsidRPr="009510CC">
        <w:rPr>
          <w:b w:val="0"/>
          <w:sz w:val="28"/>
          <w:szCs w:val="28"/>
          <w:lang w:val="uk-UA"/>
        </w:rPr>
        <w:t>ву, самостійну та творчу ді</w:t>
      </w:r>
      <w:r w:rsidRPr="009510CC">
        <w:rPr>
          <w:b w:val="0"/>
          <w:sz w:val="28"/>
          <w:szCs w:val="28"/>
          <w:lang w:val="uk-UA"/>
        </w:rPr>
        <w:t xml:space="preserve">яльність учнів.   </w:t>
      </w:r>
    </w:p>
    <w:p w:rsidR="00F96485" w:rsidRPr="009510CC" w:rsidRDefault="00F96485" w:rsidP="009510CC">
      <w:pPr>
        <w:pStyle w:val="1"/>
        <w:shd w:val="clear" w:color="auto" w:fill="auto"/>
        <w:spacing w:line="276" w:lineRule="auto"/>
        <w:ind w:right="40" w:firstLine="490"/>
        <w:jc w:val="left"/>
        <w:rPr>
          <w:b w:val="0"/>
          <w:sz w:val="28"/>
          <w:szCs w:val="28"/>
          <w:lang w:val="uk-UA"/>
        </w:rPr>
      </w:pPr>
      <w:r w:rsidRPr="009510CC">
        <w:rPr>
          <w:b w:val="0"/>
          <w:sz w:val="28"/>
          <w:szCs w:val="28"/>
          <w:lang w:val="uk-UA"/>
        </w:rPr>
        <w:t xml:space="preserve">Масову роботу бібліотеки систематично висвітлюється на сайті ліцею. </w:t>
      </w:r>
    </w:p>
    <w:p w:rsidR="00F96485" w:rsidRPr="009510CC" w:rsidRDefault="00F96485" w:rsidP="009510CC">
      <w:pPr>
        <w:pStyle w:val="1"/>
        <w:shd w:val="clear" w:color="auto" w:fill="auto"/>
        <w:spacing w:line="276" w:lineRule="auto"/>
        <w:ind w:right="40" w:firstLine="507"/>
        <w:jc w:val="left"/>
        <w:rPr>
          <w:b w:val="0"/>
          <w:sz w:val="28"/>
          <w:szCs w:val="28"/>
          <w:highlight w:val="yellow"/>
          <w:lang w:val="uk-UA"/>
        </w:rPr>
      </w:pPr>
      <w:r w:rsidRPr="009510CC">
        <w:rPr>
          <w:b w:val="0"/>
          <w:sz w:val="28"/>
          <w:szCs w:val="28"/>
          <w:lang w:val="uk-UA"/>
        </w:rPr>
        <w:t>Вся робота бібліотеки узгоджена з планом роботи ліцею і ведеться  згідно річного плану роботи бібліотеки та плану роботи на місяць.</w:t>
      </w:r>
    </w:p>
    <w:p w:rsidR="00F96485" w:rsidRPr="009510CC" w:rsidRDefault="00F96485" w:rsidP="009510CC">
      <w:pPr>
        <w:pStyle w:val="a7"/>
        <w:spacing w:line="276" w:lineRule="auto"/>
        <w:ind w:firstLine="360"/>
        <w:rPr>
          <w:rFonts w:ascii="Times New Roman" w:hAnsi="Times New Roman" w:cs="Times New Roman"/>
          <w:sz w:val="28"/>
          <w:szCs w:val="28"/>
          <w:lang w:val="uk-UA"/>
        </w:rPr>
      </w:pPr>
      <w:r w:rsidRPr="009510CC">
        <w:rPr>
          <w:rFonts w:ascii="Times New Roman" w:hAnsi="Times New Roman" w:cs="Times New Roman"/>
          <w:sz w:val="28"/>
          <w:szCs w:val="28"/>
          <w:lang w:val="uk-UA"/>
        </w:rPr>
        <w:t>Виховна робота, що організована та проведена протягом звітного періоду відповідає вимогам державних програм, концепції національної системи виховання дітей і молоді, концепції громадянського і патріотичного виховання особистості, формування здорового способу життя, розвитку духовності та зміцнення моральних засад суспільства.</w:t>
      </w:r>
    </w:p>
    <w:p w:rsidR="00F96485" w:rsidRPr="009510CC" w:rsidRDefault="00F96485" w:rsidP="009510CC">
      <w:pPr>
        <w:pStyle w:val="a7"/>
        <w:spacing w:line="276" w:lineRule="auto"/>
        <w:ind w:firstLine="708"/>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Ліцей має власний веб-сайт, на якому своєчасне відображаються всі </w:t>
      </w:r>
    </w:p>
    <w:p w:rsidR="00FF23FC" w:rsidRPr="009510CC" w:rsidRDefault="00F96485" w:rsidP="009510CC">
      <w:pPr>
        <w:pStyle w:val="a7"/>
        <w:spacing w:line="276"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події ліцею. Меню сайту нараховує понад 30 розділів. Матеріали сайту постійно оновлюються. Так, за минулий навчальний рік на сайті</w:t>
      </w:r>
      <w:r w:rsidR="00803DC5" w:rsidRPr="009510CC">
        <w:rPr>
          <w:rFonts w:ascii="Times New Roman" w:hAnsi="Times New Roman" w:cs="Times New Roman"/>
          <w:sz w:val="28"/>
          <w:szCs w:val="28"/>
          <w:lang w:val="uk-UA"/>
        </w:rPr>
        <w:t xml:space="preserve"> було розміщено понад 220 дописів</w:t>
      </w:r>
      <w:r w:rsidRPr="009510CC">
        <w:rPr>
          <w:rFonts w:ascii="Times New Roman" w:hAnsi="Times New Roman" w:cs="Times New Roman"/>
          <w:sz w:val="28"/>
          <w:szCs w:val="28"/>
          <w:lang w:val="uk-UA"/>
        </w:rPr>
        <w:t xml:space="preserve"> про життя ліцею.</w:t>
      </w:r>
    </w:p>
    <w:p w:rsidR="00803DC5" w:rsidRPr="009510CC" w:rsidRDefault="00803DC5" w:rsidP="009510CC">
      <w:pPr>
        <w:spacing w:after="0"/>
        <w:ind w:firstLine="567"/>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Аналіз методичної роботи</w:t>
      </w:r>
    </w:p>
    <w:p w:rsidR="0068467B" w:rsidRPr="009510CC" w:rsidRDefault="00B703B6" w:rsidP="009510CC">
      <w:pPr>
        <w:spacing w:after="0"/>
        <w:ind w:firstLine="567"/>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(СЛАЙД 36</w:t>
      </w:r>
      <w:r w:rsidR="0068467B" w:rsidRPr="009510CC">
        <w:rPr>
          <w:rFonts w:ascii="Times New Roman" w:hAnsi="Times New Roman" w:cs="Times New Roman"/>
          <w:b/>
          <w:sz w:val="28"/>
          <w:szCs w:val="28"/>
          <w:u w:val="single"/>
          <w:lang w:val="uk-UA"/>
        </w:rPr>
        <w:t>)</w:t>
      </w:r>
    </w:p>
    <w:p w:rsidR="00803DC5" w:rsidRPr="009510CC" w:rsidRDefault="00803DC5"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Закон України "Про освіту", "Про загальну середню освіту", Національна доктрина розвитку освіти України у ХХІ столітті передбачають суттєве удосконалення інноваційних нововведень у педагогічній роботі. </w:t>
      </w:r>
    </w:p>
    <w:p w:rsidR="00803DC5" w:rsidRPr="009510CC" w:rsidRDefault="00803DC5" w:rsidP="009510CC">
      <w:pPr>
        <w:spacing w:after="0"/>
        <w:ind w:firstLine="567"/>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lastRenderedPageBreak/>
        <w:t>Педколектив</w:t>
      </w:r>
      <w:proofErr w:type="spellEnd"/>
      <w:r w:rsidRPr="009510CC">
        <w:rPr>
          <w:rFonts w:ascii="Times New Roman" w:hAnsi="Times New Roman" w:cs="Times New Roman"/>
          <w:sz w:val="28"/>
          <w:szCs w:val="28"/>
          <w:lang w:val="uk-UA"/>
        </w:rPr>
        <w:t xml:space="preserve"> ліцею продовжує працювати над методичною темою «Розвиток ключових </w:t>
      </w:r>
      <w:proofErr w:type="spellStart"/>
      <w:r w:rsidRPr="009510CC">
        <w:rPr>
          <w:rFonts w:ascii="Times New Roman" w:hAnsi="Times New Roman" w:cs="Times New Roman"/>
          <w:sz w:val="28"/>
          <w:szCs w:val="28"/>
          <w:lang w:val="uk-UA"/>
        </w:rPr>
        <w:t>компетентностей</w:t>
      </w:r>
      <w:proofErr w:type="spellEnd"/>
      <w:r w:rsidRPr="009510CC">
        <w:rPr>
          <w:rFonts w:ascii="Times New Roman" w:hAnsi="Times New Roman" w:cs="Times New Roman"/>
          <w:sz w:val="28"/>
          <w:szCs w:val="28"/>
          <w:lang w:val="uk-UA"/>
        </w:rPr>
        <w:t xml:space="preserve"> учнів шляхом впровадження інноваційних технологій» . Впровадження у навчальний процес інноваційних технологій навчання - це вимога сучасної освіти. Зокрема, розвитку професійних </w:t>
      </w:r>
      <w:proofErr w:type="spellStart"/>
      <w:r w:rsidRPr="009510CC">
        <w:rPr>
          <w:rFonts w:ascii="Times New Roman" w:hAnsi="Times New Roman" w:cs="Times New Roman"/>
          <w:sz w:val="28"/>
          <w:szCs w:val="28"/>
          <w:lang w:val="uk-UA"/>
        </w:rPr>
        <w:t>компетентностей</w:t>
      </w:r>
      <w:proofErr w:type="spellEnd"/>
      <w:r w:rsidRPr="009510CC">
        <w:rPr>
          <w:rFonts w:ascii="Times New Roman" w:hAnsi="Times New Roman" w:cs="Times New Roman"/>
          <w:sz w:val="28"/>
          <w:szCs w:val="28"/>
          <w:lang w:val="uk-UA"/>
        </w:rPr>
        <w:t xml:space="preserve"> учнів сприяє  використання в навчальному  процесі електронних підручників, а саме з біології, хімії, фізики, інформатики, технологій зварювальних та кам’яних робіт віртуальні хімічні та біологічні лабораторії.  Повномасштабному використанню цих підручників заважає недостатня кількість комп’ютерної техніки та мультимедійного обладнання, тож робляться поки що перші кроки в цьому напрямку. </w:t>
      </w:r>
    </w:p>
    <w:p w:rsidR="00803DC5" w:rsidRPr="009510CC" w:rsidRDefault="00803DC5"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В той-же час інноваційні технології передбачають не лише використання можливостей техніки. Це і вивчення передового досвіду, і робота з обдарованими дітьми, і багато інших форм педагогічної діяльності.</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Типи інновацій, які використовують викладачі та майстри в/н:</w:t>
      </w:r>
    </w:p>
    <w:p w:rsidR="00803DC5" w:rsidRPr="009510CC" w:rsidRDefault="00035C61" w:rsidP="009510CC">
      <w:pPr>
        <w:rPr>
          <w:rFonts w:ascii="Times New Roman" w:hAnsi="Times New Roman" w:cs="Times New Roman"/>
          <w:b/>
          <w:vanish/>
          <w:sz w:val="28"/>
          <w:szCs w:val="28"/>
          <w:lang w:val="uk-UA"/>
        </w:rPr>
      </w:pPr>
      <w:r w:rsidRPr="009510CC">
        <w:rPr>
          <w:rFonts w:ascii="Times New Roman" w:hAnsi="Times New Roman" w:cs="Times New Roman"/>
          <w:b/>
          <w:vanish/>
          <w:sz w:val="28"/>
          <w:szCs w:val="28"/>
          <w:lang w:val="uk-UA"/>
        </w:rPr>
        <w:t>(СЛАЙД 37)</w:t>
      </w:r>
    </w:p>
    <w:tbl>
      <w:tblPr>
        <w:tblpPr w:leftFromText="180" w:rightFromText="180" w:vertAnchor="text" w:tblpX="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855"/>
        <w:gridCol w:w="2386"/>
        <w:gridCol w:w="2250"/>
      </w:tblGrid>
      <w:tr w:rsidR="00803DC5" w:rsidRPr="009510CC" w:rsidTr="005452D3">
        <w:tc>
          <w:tcPr>
            <w:tcW w:w="498" w:type="dxa"/>
            <w:vMerge w:val="restart"/>
          </w:tcPr>
          <w:p w:rsidR="00803DC5" w:rsidRPr="009510CC" w:rsidRDefault="00803DC5" w:rsidP="009510CC">
            <w:pPr>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w:t>
            </w:r>
          </w:p>
        </w:tc>
        <w:tc>
          <w:tcPr>
            <w:tcW w:w="4855" w:type="dxa"/>
            <w:vMerge w:val="restart"/>
          </w:tcPr>
          <w:p w:rsidR="00803DC5" w:rsidRPr="009510CC" w:rsidRDefault="00803DC5" w:rsidP="009510CC">
            <w:pPr>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Назва</w:t>
            </w:r>
          </w:p>
        </w:tc>
        <w:tc>
          <w:tcPr>
            <w:tcW w:w="4636" w:type="dxa"/>
            <w:gridSpan w:val="2"/>
          </w:tcPr>
          <w:p w:rsidR="00803DC5" w:rsidRPr="009510CC" w:rsidRDefault="00803DC5" w:rsidP="009510CC">
            <w:pPr>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Використовують</w:t>
            </w:r>
          </w:p>
        </w:tc>
      </w:tr>
      <w:tr w:rsidR="00803DC5" w:rsidRPr="009510CC" w:rsidTr="005452D3">
        <w:tc>
          <w:tcPr>
            <w:tcW w:w="498" w:type="dxa"/>
            <w:vMerge/>
          </w:tcPr>
          <w:p w:rsidR="00803DC5" w:rsidRPr="009510CC" w:rsidRDefault="00803DC5" w:rsidP="009510CC">
            <w:pPr>
              <w:jc w:val="center"/>
              <w:rPr>
                <w:rFonts w:ascii="Times New Roman" w:hAnsi="Times New Roman" w:cs="Times New Roman"/>
                <w:b/>
                <w:sz w:val="28"/>
                <w:szCs w:val="28"/>
                <w:lang w:val="uk-UA"/>
              </w:rPr>
            </w:pPr>
          </w:p>
        </w:tc>
        <w:tc>
          <w:tcPr>
            <w:tcW w:w="4855" w:type="dxa"/>
            <w:vMerge/>
          </w:tcPr>
          <w:p w:rsidR="00803DC5" w:rsidRPr="009510CC" w:rsidRDefault="00803DC5" w:rsidP="009510CC">
            <w:pPr>
              <w:jc w:val="center"/>
              <w:rPr>
                <w:rFonts w:ascii="Times New Roman" w:hAnsi="Times New Roman" w:cs="Times New Roman"/>
                <w:b/>
                <w:sz w:val="28"/>
                <w:szCs w:val="28"/>
                <w:lang w:val="uk-UA"/>
              </w:rPr>
            </w:pPr>
          </w:p>
        </w:tc>
        <w:tc>
          <w:tcPr>
            <w:tcW w:w="2386" w:type="dxa"/>
          </w:tcPr>
          <w:p w:rsidR="00803DC5" w:rsidRPr="009510CC" w:rsidRDefault="00803DC5" w:rsidP="009510CC">
            <w:pPr>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ПІБ викладачів</w:t>
            </w:r>
          </w:p>
        </w:tc>
        <w:tc>
          <w:tcPr>
            <w:tcW w:w="2250" w:type="dxa"/>
          </w:tcPr>
          <w:p w:rsidR="00803DC5" w:rsidRPr="009510CC" w:rsidRDefault="00803DC5" w:rsidP="009510CC">
            <w:pPr>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ПІБ майстрів в/н</w:t>
            </w:r>
          </w:p>
        </w:tc>
      </w:tr>
      <w:tr w:rsidR="00803DC5" w:rsidRPr="009510CC" w:rsidTr="005452D3">
        <w:tc>
          <w:tcPr>
            <w:tcW w:w="498" w:type="dxa"/>
          </w:tcPr>
          <w:p w:rsidR="00803DC5" w:rsidRPr="009510CC" w:rsidRDefault="00803DC5" w:rsidP="009510CC">
            <w:pPr>
              <w:numPr>
                <w:ilvl w:val="0"/>
                <w:numId w:val="4"/>
              </w:numPr>
              <w:spacing w:after="0"/>
              <w:ind w:left="0" w:firstLine="0"/>
              <w:rPr>
                <w:rFonts w:ascii="Times New Roman" w:hAnsi="Times New Roman" w:cs="Times New Roman"/>
                <w:sz w:val="28"/>
                <w:szCs w:val="28"/>
                <w:lang w:val="uk-UA"/>
              </w:rPr>
            </w:pPr>
          </w:p>
        </w:tc>
        <w:tc>
          <w:tcPr>
            <w:tcW w:w="4855" w:type="dxa"/>
          </w:tcPr>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Електронні навчальні підручники</w:t>
            </w:r>
          </w:p>
        </w:tc>
        <w:tc>
          <w:tcPr>
            <w:tcW w:w="2386" w:type="dxa"/>
          </w:tcPr>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Балугян</w:t>
            </w:r>
            <w:proofErr w:type="spellEnd"/>
            <w:r w:rsidRPr="009510CC">
              <w:rPr>
                <w:rFonts w:ascii="Times New Roman" w:hAnsi="Times New Roman" w:cs="Times New Roman"/>
                <w:sz w:val="28"/>
                <w:szCs w:val="28"/>
                <w:lang w:val="uk-UA"/>
              </w:rPr>
              <w:t xml:space="preserve"> Т.В.</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Черкашина</w:t>
            </w:r>
            <w:proofErr w:type="spellEnd"/>
            <w:r w:rsidRPr="009510CC">
              <w:rPr>
                <w:rFonts w:ascii="Times New Roman" w:hAnsi="Times New Roman" w:cs="Times New Roman"/>
                <w:sz w:val="28"/>
                <w:szCs w:val="28"/>
                <w:lang w:val="uk-UA"/>
              </w:rPr>
              <w:t xml:space="preserve"> Н.В.</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Гудков</w:t>
            </w:r>
            <w:proofErr w:type="spellEnd"/>
            <w:r w:rsidRPr="009510CC">
              <w:rPr>
                <w:rFonts w:ascii="Times New Roman" w:hAnsi="Times New Roman" w:cs="Times New Roman"/>
                <w:sz w:val="28"/>
                <w:szCs w:val="28"/>
                <w:lang w:val="uk-UA"/>
              </w:rPr>
              <w:t xml:space="preserve"> Б.В.</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Зібіцький</w:t>
            </w:r>
            <w:proofErr w:type="spellEnd"/>
            <w:r w:rsidRPr="009510CC">
              <w:rPr>
                <w:rFonts w:ascii="Times New Roman" w:hAnsi="Times New Roman" w:cs="Times New Roman"/>
                <w:sz w:val="28"/>
                <w:szCs w:val="28"/>
                <w:lang w:val="uk-UA"/>
              </w:rPr>
              <w:t xml:space="preserve"> Ю.Є.</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Крівцов</w:t>
            </w:r>
            <w:proofErr w:type="spellEnd"/>
            <w:r w:rsidRPr="009510CC">
              <w:rPr>
                <w:rFonts w:ascii="Times New Roman" w:hAnsi="Times New Roman" w:cs="Times New Roman"/>
                <w:sz w:val="28"/>
                <w:szCs w:val="28"/>
                <w:lang w:val="uk-UA"/>
              </w:rPr>
              <w:t xml:space="preserve"> А.П.</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Соловей О.В.</w:t>
            </w:r>
          </w:p>
        </w:tc>
        <w:tc>
          <w:tcPr>
            <w:tcW w:w="2250" w:type="dxa"/>
          </w:tcPr>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Є.Б.</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Коваленко Н.О.</w:t>
            </w:r>
          </w:p>
        </w:tc>
      </w:tr>
      <w:tr w:rsidR="00803DC5" w:rsidRPr="009510CC" w:rsidTr="005452D3">
        <w:tc>
          <w:tcPr>
            <w:tcW w:w="498" w:type="dxa"/>
          </w:tcPr>
          <w:p w:rsidR="00803DC5" w:rsidRPr="009510CC" w:rsidRDefault="00803DC5" w:rsidP="009510CC">
            <w:pPr>
              <w:numPr>
                <w:ilvl w:val="0"/>
                <w:numId w:val="4"/>
              </w:numPr>
              <w:spacing w:after="0"/>
              <w:ind w:left="0" w:firstLine="0"/>
              <w:rPr>
                <w:rFonts w:ascii="Times New Roman" w:hAnsi="Times New Roman" w:cs="Times New Roman"/>
                <w:sz w:val="28"/>
                <w:szCs w:val="28"/>
                <w:lang w:val="uk-UA"/>
              </w:rPr>
            </w:pPr>
          </w:p>
        </w:tc>
        <w:tc>
          <w:tcPr>
            <w:tcW w:w="4855" w:type="dxa"/>
          </w:tcPr>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Інформаційно-комунікаційні технології, мультимедійний супровід</w:t>
            </w:r>
          </w:p>
        </w:tc>
        <w:tc>
          <w:tcPr>
            <w:tcW w:w="2386" w:type="dxa"/>
          </w:tcPr>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Колесник Л.В. Філатов О.Ф. </w:t>
            </w:r>
            <w:proofErr w:type="spellStart"/>
            <w:r w:rsidRPr="009510CC">
              <w:rPr>
                <w:rFonts w:ascii="Times New Roman" w:hAnsi="Times New Roman" w:cs="Times New Roman"/>
                <w:sz w:val="28"/>
                <w:szCs w:val="28"/>
                <w:lang w:val="uk-UA"/>
              </w:rPr>
              <w:t>Балугян</w:t>
            </w:r>
            <w:proofErr w:type="spellEnd"/>
            <w:r w:rsidRPr="009510CC">
              <w:rPr>
                <w:rFonts w:ascii="Times New Roman" w:hAnsi="Times New Roman" w:cs="Times New Roman"/>
                <w:sz w:val="28"/>
                <w:szCs w:val="28"/>
                <w:lang w:val="uk-UA"/>
              </w:rPr>
              <w:t xml:space="preserve"> Т.В. </w:t>
            </w:r>
            <w:proofErr w:type="spellStart"/>
            <w:r w:rsidRPr="009510CC">
              <w:rPr>
                <w:rFonts w:ascii="Times New Roman" w:hAnsi="Times New Roman" w:cs="Times New Roman"/>
                <w:sz w:val="28"/>
                <w:szCs w:val="28"/>
                <w:lang w:val="uk-UA"/>
              </w:rPr>
              <w:t>Святенко</w:t>
            </w:r>
            <w:proofErr w:type="spellEnd"/>
            <w:r w:rsidRPr="009510CC">
              <w:rPr>
                <w:rFonts w:ascii="Times New Roman" w:hAnsi="Times New Roman" w:cs="Times New Roman"/>
                <w:sz w:val="28"/>
                <w:szCs w:val="28"/>
                <w:lang w:val="uk-UA"/>
              </w:rPr>
              <w:t xml:space="preserve"> С.О. </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Черкашина</w:t>
            </w:r>
            <w:proofErr w:type="spellEnd"/>
            <w:r w:rsidRPr="009510CC">
              <w:rPr>
                <w:rFonts w:ascii="Times New Roman" w:hAnsi="Times New Roman" w:cs="Times New Roman"/>
                <w:sz w:val="28"/>
                <w:szCs w:val="28"/>
                <w:lang w:val="uk-UA"/>
              </w:rPr>
              <w:t xml:space="preserve"> Н.В.</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Гудков</w:t>
            </w:r>
            <w:proofErr w:type="spellEnd"/>
            <w:r w:rsidRPr="009510CC">
              <w:rPr>
                <w:rFonts w:ascii="Times New Roman" w:hAnsi="Times New Roman" w:cs="Times New Roman"/>
                <w:sz w:val="28"/>
                <w:szCs w:val="28"/>
                <w:lang w:val="uk-UA"/>
              </w:rPr>
              <w:t xml:space="preserve"> Б.В.</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Зібіцький</w:t>
            </w:r>
            <w:proofErr w:type="spellEnd"/>
            <w:r w:rsidRPr="009510CC">
              <w:rPr>
                <w:rFonts w:ascii="Times New Roman" w:hAnsi="Times New Roman" w:cs="Times New Roman"/>
                <w:sz w:val="28"/>
                <w:szCs w:val="28"/>
                <w:lang w:val="uk-UA"/>
              </w:rPr>
              <w:t xml:space="preserve"> Ю.Є.</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Крівцов</w:t>
            </w:r>
            <w:proofErr w:type="spellEnd"/>
            <w:r w:rsidRPr="009510CC">
              <w:rPr>
                <w:rFonts w:ascii="Times New Roman" w:hAnsi="Times New Roman" w:cs="Times New Roman"/>
                <w:sz w:val="28"/>
                <w:szCs w:val="28"/>
                <w:lang w:val="uk-UA"/>
              </w:rPr>
              <w:t xml:space="preserve"> А.П.</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Соловей О.В.</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Чупова</w:t>
            </w:r>
            <w:proofErr w:type="spellEnd"/>
            <w:r w:rsidRPr="009510CC">
              <w:rPr>
                <w:rFonts w:ascii="Times New Roman" w:hAnsi="Times New Roman" w:cs="Times New Roman"/>
                <w:sz w:val="28"/>
                <w:szCs w:val="28"/>
                <w:lang w:val="uk-UA"/>
              </w:rPr>
              <w:t xml:space="preserve"> В.В.</w:t>
            </w:r>
          </w:p>
        </w:tc>
        <w:tc>
          <w:tcPr>
            <w:tcW w:w="2250" w:type="dxa"/>
          </w:tcPr>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Коваленко Н.О.</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Воротиленко</w:t>
            </w:r>
            <w:proofErr w:type="spellEnd"/>
            <w:r w:rsidRPr="009510CC">
              <w:rPr>
                <w:rFonts w:ascii="Times New Roman" w:hAnsi="Times New Roman" w:cs="Times New Roman"/>
                <w:sz w:val="28"/>
                <w:szCs w:val="28"/>
                <w:lang w:val="uk-UA"/>
              </w:rPr>
              <w:t xml:space="preserve"> О.Л.</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Сухомлин</w:t>
            </w:r>
            <w:proofErr w:type="spellEnd"/>
            <w:r w:rsidRPr="009510CC">
              <w:rPr>
                <w:rFonts w:ascii="Times New Roman" w:hAnsi="Times New Roman" w:cs="Times New Roman"/>
                <w:sz w:val="28"/>
                <w:szCs w:val="28"/>
                <w:lang w:val="uk-UA"/>
              </w:rPr>
              <w:t xml:space="preserve"> С.Г.</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Шульц В.Г.</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Поздняков</w:t>
            </w:r>
            <w:proofErr w:type="spellEnd"/>
            <w:r w:rsidRPr="009510CC">
              <w:rPr>
                <w:rFonts w:ascii="Times New Roman" w:hAnsi="Times New Roman" w:cs="Times New Roman"/>
                <w:sz w:val="28"/>
                <w:szCs w:val="28"/>
                <w:lang w:val="uk-UA"/>
              </w:rPr>
              <w:t xml:space="preserve"> І.Н. Шеремет Є.Б. Шеремет І.М.</w:t>
            </w:r>
          </w:p>
          <w:p w:rsidR="00803DC5" w:rsidRPr="009510CC" w:rsidRDefault="00803DC5" w:rsidP="009510CC">
            <w:pPr>
              <w:spacing w:after="0"/>
              <w:rPr>
                <w:rFonts w:ascii="Times New Roman" w:hAnsi="Times New Roman" w:cs="Times New Roman"/>
                <w:sz w:val="28"/>
                <w:szCs w:val="28"/>
                <w:lang w:val="uk-UA"/>
              </w:rPr>
            </w:pPr>
          </w:p>
        </w:tc>
      </w:tr>
      <w:tr w:rsidR="00803DC5" w:rsidRPr="009510CC" w:rsidTr="005452D3">
        <w:tc>
          <w:tcPr>
            <w:tcW w:w="498" w:type="dxa"/>
          </w:tcPr>
          <w:p w:rsidR="00803DC5" w:rsidRPr="009510CC" w:rsidRDefault="00803DC5" w:rsidP="009510CC">
            <w:pPr>
              <w:numPr>
                <w:ilvl w:val="0"/>
                <w:numId w:val="4"/>
              </w:numPr>
              <w:spacing w:after="0"/>
              <w:ind w:left="0" w:firstLine="0"/>
              <w:rPr>
                <w:rFonts w:ascii="Times New Roman" w:hAnsi="Times New Roman" w:cs="Times New Roman"/>
                <w:sz w:val="28"/>
                <w:szCs w:val="28"/>
                <w:lang w:val="uk-UA"/>
              </w:rPr>
            </w:pPr>
          </w:p>
        </w:tc>
        <w:tc>
          <w:tcPr>
            <w:tcW w:w="4855" w:type="dxa"/>
          </w:tcPr>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Інтерактивне навчання</w:t>
            </w:r>
          </w:p>
        </w:tc>
        <w:tc>
          <w:tcPr>
            <w:tcW w:w="2386" w:type="dxa"/>
          </w:tcPr>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Балугян</w:t>
            </w:r>
            <w:proofErr w:type="spellEnd"/>
            <w:r w:rsidRPr="009510CC">
              <w:rPr>
                <w:rFonts w:ascii="Times New Roman" w:hAnsi="Times New Roman" w:cs="Times New Roman"/>
                <w:sz w:val="28"/>
                <w:szCs w:val="28"/>
                <w:lang w:val="uk-UA"/>
              </w:rPr>
              <w:t xml:space="preserve"> Т.В.</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Черкашина</w:t>
            </w:r>
            <w:proofErr w:type="spellEnd"/>
            <w:r w:rsidRPr="009510CC">
              <w:rPr>
                <w:rFonts w:ascii="Times New Roman" w:hAnsi="Times New Roman" w:cs="Times New Roman"/>
                <w:sz w:val="28"/>
                <w:szCs w:val="28"/>
                <w:lang w:val="uk-UA"/>
              </w:rPr>
              <w:t xml:space="preserve"> Н.В.</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Гудков</w:t>
            </w:r>
            <w:proofErr w:type="spellEnd"/>
            <w:r w:rsidRPr="009510CC">
              <w:rPr>
                <w:rFonts w:ascii="Times New Roman" w:hAnsi="Times New Roman" w:cs="Times New Roman"/>
                <w:sz w:val="28"/>
                <w:szCs w:val="28"/>
                <w:lang w:val="uk-UA"/>
              </w:rPr>
              <w:t xml:space="preserve"> Б.В.</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Зібіцький</w:t>
            </w:r>
            <w:proofErr w:type="spellEnd"/>
            <w:r w:rsidRPr="009510CC">
              <w:rPr>
                <w:rFonts w:ascii="Times New Roman" w:hAnsi="Times New Roman" w:cs="Times New Roman"/>
                <w:sz w:val="28"/>
                <w:szCs w:val="28"/>
                <w:lang w:val="uk-UA"/>
              </w:rPr>
              <w:t xml:space="preserve"> Ю.Є.</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Крівцов</w:t>
            </w:r>
            <w:proofErr w:type="spellEnd"/>
            <w:r w:rsidRPr="009510CC">
              <w:rPr>
                <w:rFonts w:ascii="Times New Roman" w:hAnsi="Times New Roman" w:cs="Times New Roman"/>
                <w:sz w:val="28"/>
                <w:szCs w:val="28"/>
                <w:lang w:val="uk-UA"/>
              </w:rPr>
              <w:t xml:space="preserve"> А.П.</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Соловей О.В.</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Чухлеб</w:t>
            </w:r>
            <w:proofErr w:type="spellEnd"/>
            <w:r w:rsidRPr="009510CC">
              <w:rPr>
                <w:rFonts w:ascii="Times New Roman" w:hAnsi="Times New Roman" w:cs="Times New Roman"/>
                <w:sz w:val="28"/>
                <w:szCs w:val="28"/>
                <w:lang w:val="uk-UA"/>
              </w:rPr>
              <w:t xml:space="preserve"> О.С.</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Колесник Л.В.</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Чупова</w:t>
            </w:r>
            <w:proofErr w:type="spellEnd"/>
            <w:r w:rsidRPr="009510CC">
              <w:rPr>
                <w:rFonts w:ascii="Times New Roman" w:hAnsi="Times New Roman" w:cs="Times New Roman"/>
                <w:sz w:val="28"/>
                <w:szCs w:val="28"/>
                <w:lang w:val="uk-UA"/>
              </w:rPr>
              <w:t xml:space="preserve"> В.В.</w:t>
            </w:r>
          </w:p>
        </w:tc>
        <w:tc>
          <w:tcPr>
            <w:tcW w:w="2250" w:type="dxa"/>
          </w:tcPr>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Шеремет Є.Б.</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Коваленко Н.О.</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Воротиленко</w:t>
            </w:r>
            <w:proofErr w:type="spellEnd"/>
            <w:r w:rsidRPr="009510CC">
              <w:rPr>
                <w:rFonts w:ascii="Times New Roman" w:hAnsi="Times New Roman" w:cs="Times New Roman"/>
                <w:sz w:val="28"/>
                <w:szCs w:val="28"/>
                <w:lang w:val="uk-UA"/>
              </w:rPr>
              <w:t xml:space="preserve"> О.Л.</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Сухомлин</w:t>
            </w:r>
            <w:proofErr w:type="spellEnd"/>
            <w:r w:rsidRPr="009510CC">
              <w:rPr>
                <w:rFonts w:ascii="Times New Roman" w:hAnsi="Times New Roman" w:cs="Times New Roman"/>
                <w:sz w:val="28"/>
                <w:szCs w:val="28"/>
                <w:lang w:val="uk-UA"/>
              </w:rPr>
              <w:t xml:space="preserve"> С.Г.</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Шульц В.Г.</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Поздняков</w:t>
            </w:r>
            <w:proofErr w:type="spellEnd"/>
            <w:r w:rsidRPr="009510CC">
              <w:rPr>
                <w:rFonts w:ascii="Times New Roman" w:hAnsi="Times New Roman" w:cs="Times New Roman"/>
                <w:sz w:val="28"/>
                <w:szCs w:val="28"/>
                <w:lang w:val="uk-UA"/>
              </w:rPr>
              <w:t xml:space="preserve"> І.Н.</w:t>
            </w:r>
          </w:p>
        </w:tc>
      </w:tr>
      <w:tr w:rsidR="00803DC5" w:rsidRPr="009510CC" w:rsidTr="005452D3">
        <w:tc>
          <w:tcPr>
            <w:tcW w:w="498" w:type="dxa"/>
          </w:tcPr>
          <w:p w:rsidR="00803DC5" w:rsidRPr="009510CC" w:rsidRDefault="00803DC5" w:rsidP="009510CC">
            <w:pPr>
              <w:numPr>
                <w:ilvl w:val="0"/>
                <w:numId w:val="4"/>
              </w:numPr>
              <w:spacing w:after="0"/>
              <w:ind w:left="0" w:firstLine="0"/>
              <w:rPr>
                <w:rFonts w:ascii="Times New Roman" w:hAnsi="Times New Roman" w:cs="Times New Roman"/>
                <w:sz w:val="28"/>
                <w:szCs w:val="28"/>
                <w:lang w:val="uk-UA"/>
              </w:rPr>
            </w:pPr>
          </w:p>
        </w:tc>
        <w:tc>
          <w:tcPr>
            <w:tcW w:w="4855" w:type="dxa"/>
          </w:tcPr>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Модульне навчання</w:t>
            </w:r>
          </w:p>
        </w:tc>
        <w:tc>
          <w:tcPr>
            <w:tcW w:w="2386" w:type="dxa"/>
          </w:tcPr>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Зібіцький</w:t>
            </w:r>
            <w:proofErr w:type="spellEnd"/>
            <w:r w:rsidRPr="009510CC">
              <w:rPr>
                <w:rFonts w:ascii="Times New Roman" w:hAnsi="Times New Roman" w:cs="Times New Roman"/>
                <w:sz w:val="28"/>
                <w:szCs w:val="28"/>
                <w:lang w:val="uk-UA"/>
              </w:rPr>
              <w:t xml:space="preserve"> Ю.Є.</w:t>
            </w:r>
          </w:p>
        </w:tc>
        <w:tc>
          <w:tcPr>
            <w:tcW w:w="2250" w:type="dxa"/>
          </w:tcPr>
          <w:p w:rsidR="00803DC5" w:rsidRPr="009510CC" w:rsidRDefault="00803DC5" w:rsidP="009510CC">
            <w:pPr>
              <w:spacing w:after="0"/>
              <w:rPr>
                <w:rFonts w:ascii="Times New Roman" w:hAnsi="Times New Roman" w:cs="Times New Roman"/>
                <w:sz w:val="28"/>
                <w:szCs w:val="28"/>
                <w:lang w:val="uk-UA"/>
              </w:rPr>
            </w:pPr>
          </w:p>
        </w:tc>
      </w:tr>
      <w:tr w:rsidR="00803DC5" w:rsidRPr="009510CC" w:rsidTr="005452D3">
        <w:tc>
          <w:tcPr>
            <w:tcW w:w="498" w:type="dxa"/>
          </w:tcPr>
          <w:p w:rsidR="00803DC5" w:rsidRPr="009510CC" w:rsidRDefault="00803DC5" w:rsidP="009510CC">
            <w:pPr>
              <w:numPr>
                <w:ilvl w:val="0"/>
                <w:numId w:val="4"/>
              </w:numPr>
              <w:spacing w:after="0"/>
              <w:ind w:left="0" w:firstLine="0"/>
              <w:rPr>
                <w:rFonts w:ascii="Times New Roman" w:hAnsi="Times New Roman" w:cs="Times New Roman"/>
                <w:sz w:val="28"/>
                <w:szCs w:val="28"/>
                <w:lang w:val="uk-UA"/>
              </w:rPr>
            </w:pPr>
          </w:p>
        </w:tc>
        <w:tc>
          <w:tcPr>
            <w:tcW w:w="4855" w:type="dxa"/>
          </w:tcPr>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Проблемне навчання</w:t>
            </w:r>
          </w:p>
        </w:tc>
        <w:tc>
          <w:tcPr>
            <w:tcW w:w="2386" w:type="dxa"/>
          </w:tcPr>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Соловей О.В.</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Черкашина</w:t>
            </w:r>
            <w:proofErr w:type="spellEnd"/>
            <w:r w:rsidRPr="009510CC">
              <w:rPr>
                <w:rFonts w:ascii="Times New Roman" w:hAnsi="Times New Roman" w:cs="Times New Roman"/>
                <w:sz w:val="28"/>
                <w:szCs w:val="28"/>
                <w:lang w:val="uk-UA"/>
              </w:rPr>
              <w:t xml:space="preserve"> Н.В.</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Балугян</w:t>
            </w:r>
            <w:proofErr w:type="spellEnd"/>
            <w:r w:rsidRPr="009510CC">
              <w:rPr>
                <w:rFonts w:ascii="Times New Roman" w:hAnsi="Times New Roman" w:cs="Times New Roman"/>
                <w:sz w:val="28"/>
                <w:szCs w:val="28"/>
                <w:lang w:val="uk-UA"/>
              </w:rPr>
              <w:t xml:space="preserve"> Т.В. </w:t>
            </w:r>
          </w:p>
        </w:tc>
        <w:tc>
          <w:tcPr>
            <w:tcW w:w="2250" w:type="dxa"/>
          </w:tcPr>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Сухомлин</w:t>
            </w:r>
            <w:proofErr w:type="spellEnd"/>
            <w:r w:rsidRPr="009510CC">
              <w:rPr>
                <w:rFonts w:ascii="Times New Roman" w:hAnsi="Times New Roman" w:cs="Times New Roman"/>
                <w:sz w:val="28"/>
                <w:szCs w:val="28"/>
                <w:lang w:val="uk-UA"/>
              </w:rPr>
              <w:t xml:space="preserve"> С.Г.</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Шульц В.Г.</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Поздняков</w:t>
            </w:r>
            <w:proofErr w:type="spellEnd"/>
            <w:r w:rsidRPr="009510CC">
              <w:rPr>
                <w:rFonts w:ascii="Times New Roman" w:hAnsi="Times New Roman" w:cs="Times New Roman"/>
                <w:sz w:val="28"/>
                <w:szCs w:val="28"/>
                <w:lang w:val="uk-UA"/>
              </w:rPr>
              <w:t xml:space="preserve"> І.Н.</w:t>
            </w:r>
          </w:p>
        </w:tc>
      </w:tr>
      <w:tr w:rsidR="00803DC5" w:rsidRPr="009510CC" w:rsidTr="005452D3">
        <w:tc>
          <w:tcPr>
            <w:tcW w:w="498" w:type="dxa"/>
          </w:tcPr>
          <w:p w:rsidR="00803DC5" w:rsidRPr="009510CC" w:rsidRDefault="00803DC5" w:rsidP="009510CC">
            <w:pPr>
              <w:numPr>
                <w:ilvl w:val="0"/>
                <w:numId w:val="4"/>
              </w:numPr>
              <w:spacing w:after="0"/>
              <w:ind w:left="0" w:firstLine="0"/>
              <w:rPr>
                <w:rFonts w:ascii="Times New Roman" w:hAnsi="Times New Roman" w:cs="Times New Roman"/>
                <w:sz w:val="28"/>
                <w:szCs w:val="28"/>
                <w:lang w:val="uk-UA"/>
              </w:rPr>
            </w:pPr>
          </w:p>
        </w:tc>
        <w:tc>
          <w:tcPr>
            <w:tcW w:w="4855" w:type="dxa"/>
          </w:tcPr>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Проектне навчання</w:t>
            </w:r>
          </w:p>
        </w:tc>
        <w:tc>
          <w:tcPr>
            <w:tcW w:w="2386" w:type="dxa"/>
          </w:tcPr>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Колесник Л.В.</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Черкашина</w:t>
            </w:r>
            <w:proofErr w:type="spellEnd"/>
            <w:r w:rsidRPr="009510CC">
              <w:rPr>
                <w:rFonts w:ascii="Times New Roman" w:hAnsi="Times New Roman" w:cs="Times New Roman"/>
                <w:sz w:val="28"/>
                <w:szCs w:val="28"/>
                <w:lang w:val="uk-UA"/>
              </w:rPr>
              <w:t xml:space="preserve"> Н.В.</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Соловей О.В.</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Носачов</w:t>
            </w:r>
            <w:proofErr w:type="spellEnd"/>
            <w:r w:rsidRPr="009510CC">
              <w:rPr>
                <w:rFonts w:ascii="Times New Roman" w:hAnsi="Times New Roman" w:cs="Times New Roman"/>
                <w:sz w:val="28"/>
                <w:szCs w:val="28"/>
                <w:lang w:val="uk-UA"/>
              </w:rPr>
              <w:t xml:space="preserve"> В.Г.</w:t>
            </w:r>
          </w:p>
        </w:tc>
        <w:tc>
          <w:tcPr>
            <w:tcW w:w="2250" w:type="dxa"/>
          </w:tcPr>
          <w:p w:rsidR="00803DC5" w:rsidRPr="009510CC" w:rsidRDefault="00803DC5" w:rsidP="009510CC">
            <w:pPr>
              <w:spacing w:after="0"/>
              <w:rPr>
                <w:rFonts w:ascii="Times New Roman" w:hAnsi="Times New Roman" w:cs="Times New Roman"/>
                <w:sz w:val="28"/>
                <w:szCs w:val="28"/>
                <w:lang w:val="uk-UA"/>
              </w:rPr>
            </w:pPr>
          </w:p>
        </w:tc>
      </w:tr>
      <w:tr w:rsidR="00803DC5" w:rsidRPr="009510CC" w:rsidTr="005452D3">
        <w:tc>
          <w:tcPr>
            <w:tcW w:w="498" w:type="dxa"/>
          </w:tcPr>
          <w:p w:rsidR="00803DC5" w:rsidRPr="009510CC" w:rsidRDefault="00803DC5" w:rsidP="009510CC">
            <w:pPr>
              <w:numPr>
                <w:ilvl w:val="0"/>
                <w:numId w:val="4"/>
              </w:numPr>
              <w:spacing w:after="0"/>
              <w:ind w:left="0" w:firstLine="0"/>
              <w:rPr>
                <w:rFonts w:ascii="Times New Roman" w:hAnsi="Times New Roman" w:cs="Times New Roman"/>
                <w:sz w:val="28"/>
                <w:szCs w:val="28"/>
                <w:lang w:val="uk-UA"/>
              </w:rPr>
            </w:pPr>
          </w:p>
        </w:tc>
        <w:tc>
          <w:tcPr>
            <w:tcW w:w="4855" w:type="dxa"/>
          </w:tcPr>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Інновації, пов’язані з використанням сучасних виробничих технологій, матеріалів</w:t>
            </w:r>
          </w:p>
        </w:tc>
        <w:tc>
          <w:tcPr>
            <w:tcW w:w="2386" w:type="dxa"/>
          </w:tcPr>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Крівцов</w:t>
            </w:r>
            <w:proofErr w:type="spellEnd"/>
            <w:r w:rsidRPr="009510CC">
              <w:rPr>
                <w:rFonts w:ascii="Times New Roman" w:hAnsi="Times New Roman" w:cs="Times New Roman"/>
                <w:sz w:val="28"/>
                <w:szCs w:val="28"/>
                <w:lang w:val="uk-UA"/>
              </w:rPr>
              <w:t xml:space="preserve"> А.П.</w:t>
            </w:r>
          </w:p>
        </w:tc>
        <w:tc>
          <w:tcPr>
            <w:tcW w:w="2250" w:type="dxa"/>
          </w:tcPr>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Є.Б.</w:t>
            </w:r>
          </w:p>
          <w:p w:rsidR="00803DC5" w:rsidRPr="009510CC" w:rsidRDefault="00803DC5" w:rsidP="009510CC">
            <w:pPr>
              <w:spacing w:after="0"/>
              <w:rPr>
                <w:rFonts w:ascii="Times New Roman" w:hAnsi="Times New Roman" w:cs="Times New Roman"/>
                <w:sz w:val="28"/>
                <w:szCs w:val="28"/>
                <w:lang w:val="uk-UA"/>
              </w:rPr>
            </w:pPr>
          </w:p>
        </w:tc>
      </w:tr>
      <w:tr w:rsidR="00803DC5" w:rsidRPr="009510CC" w:rsidTr="005452D3">
        <w:tc>
          <w:tcPr>
            <w:tcW w:w="498" w:type="dxa"/>
          </w:tcPr>
          <w:p w:rsidR="00803DC5" w:rsidRPr="009510CC" w:rsidRDefault="00803DC5" w:rsidP="009510CC">
            <w:pPr>
              <w:numPr>
                <w:ilvl w:val="0"/>
                <w:numId w:val="4"/>
              </w:numPr>
              <w:spacing w:after="0"/>
              <w:ind w:left="0" w:firstLine="0"/>
              <w:rPr>
                <w:rFonts w:ascii="Times New Roman" w:hAnsi="Times New Roman" w:cs="Times New Roman"/>
                <w:sz w:val="28"/>
                <w:szCs w:val="28"/>
                <w:lang w:val="uk-UA"/>
              </w:rPr>
            </w:pPr>
          </w:p>
        </w:tc>
        <w:tc>
          <w:tcPr>
            <w:tcW w:w="4855" w:type="dxa"/>
          </w:tcPr>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Інклюзивна освіта</w:t>
            </w:r>
          </w:p>
        </w:tc>
        <w:tc>
          <w:tcPr>
            <w:tcW w:w="2386" w:type="dxa"/>
          </w:tcPr>
          <w:p w:rsidR="00803DC5" w:rsidRPr="009510CC" w:rsidRDefault="00803DC5" w:rsidP="009510CC">
            <w:pPr>
              <w:spacing w:after="0"/>
              <w:rPr>
                <w:rFonts w:ascii="Times New Roman" w:hAnsi="Times New Roman" w:cs="Times New Roman"/>
                <w:sz w:val="28"/>
                <w:szCs w:val="28"/>
                <w:lang w:val="uk-UA"/>
              </w:rPr>
            </w:pPr>
          </w:p>
        </w:tc>
        <w:tc>
          <w:tcPr>
            <w:tcW w:w="2250" w:type="dxa"/>
          </w:tcPr>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І.М.</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Коваленко Н.О.</w:t>
            </w:r>
          </w:p>
        </w:tc>
      </w:tr>
      <w:tr w:rsidR="00803DC5" w:rsidRPr="009510CC" w:rsidTr="005452D3">
        <w:tc>
          <w:tcPr>
            <w:tcW w:w="498" w:type="dxa"/>
          </w:tcPr>
          <w:p w:rsidR="00803DC5" w:rsidRPr="009510CC" w:rsidRDefault="00803DC5" w:rsidP="009510CC">
            <w:pPr>
              <w:numPr>
                <w:ilvl w:val="0"/>
                <w:numId w:val="4"/>
              </w:numPr>
              <w:spacing w:after="0"/>
              <w:ind w:left="0" w:firstLine="0"/>
              <w:rPr>
                <w:rFonts w:ascii="Times New Roman" w:hAnsi="Times New Roman" w:cs="Times New Roman"/>
                <w:sz w:val="28"/>
                <w:szCs w:val="28"/>
                <w:lang w:val="uk-UA"/>
              </w:rPr>
            </w:pPr>
          </w:p>
        </w:tc>
        <w:tc>
          <w:tcPr>
            <w:tcW w:w="4855" w:type="dxa"/>
          </w:tcPr>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Нові технології в організації і проведені профорієнтаційної та методичної роботи</w:t>
            </w:r>
          </w:p>
        </w:tc>
        <w:tc>
          <w:tcPr>
            <w:tcW w:w="2386" w:type="dxa"/>
          </w:tcPr>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Машков О.М.</w:t>
            </w:r>
          </w:p>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Балугян</w:t>
            </w:r>
            <w:proofErr w:type="spellEnd"/>
            <w:r w:rsidRPr="009510CC">
              <w:rPr>
                <w:rFonts w:ascii="Times New Roman" w:hAnsi="Times New Roman" w:cs="Times New Roman"/>
                <w:sz w:val="28"/>
                <w:szCs w:val="28"/>
                <w:lang w:val="uk-UA"/>
              </w:rPr>
              <w:t xml:space="preserve"> Т.В.</w:t>
            </w:r>
          </w:p>
          <w:p w:rsidR="00803DC5" w:rsidRPr="009510CC" w:rsidRDefault="00803DC5" w:rsidP="009510CC">
            <w:pPr>
              <w:spacing w:after="0"/>
              <w:rPr>
                <w:rFonts w:ascii="Times New Roman" w:hAnsi="Times New Roman" w:cs="Times New Roman"/>
                <w:sz w:val="28"/>
                <w:szCs w:val="28"/>
                <w:lang w:val="uk-UA"/>
              </w:rPr>
            </w:pPr>
          </w:p>
        </w:tc>
        <w:tc>
          <w:tcPr>
            <w:tcW w:w="2250" w:type="dxa"/>
          </w:tcPr>
          <w:p w:rsidR="00803DC5" w:rsidRPr="009510CC" w:rsidRDefault="00803DC5" w:rsidP="009510CC">
            <w:pPr>
              <w:spacing w:after="0"/>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Сухомлин</w:t>
            </w:r>
            <w:proofErr w:type="spellEnd"/>
            <w:r w:rsidRPr="009510CC">
              <w:rPr>
                <w:rFonts w:ascii="Times New Roman" w:hAnsi="Times New Roman" w:cs="Times New Roman"/>
                <w:sz w:val="28"/>
                <w:szCs w:val="28"/>
                <w:lang w:val="uk-UA"/>
              </w:rPr>
              <w:t xml:space="preserve"> С.Г.</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І.М.</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Коваленко Н.О.</w:t>
            </w:r>
          </w:p>
        </w:tc>
      </w:tr>
    </w:tbl>
    <w:p w:rsidR="00803DC5" w:rsidRPr="009510CC" w:rsidRDefault="00803DC5" w:rsidP="009510CC">
      <w:pPr>
        <w:spacing w:after="0"/>
        <w:ind w:firstLine="426"/>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Одним з головних  завдань навчального закладу є підвищення якості </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підготовки виробничих кадрів шляхом впровадження Державних стандартів ПТО,  інноваційних педагогічних та виробничих технологій, комп'ютеризації навчального процесу.</w:t>
      </w:r>
    </w:p>
    <w:p w:rsidR="00803DC5" w:rsidRPr="009510CC" w:rsidRDefault="00803DC5"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Викладачами та майстрами виробничого навчання проводяться уроки з використанням мультимедійного обладнання, створюються презентації, використовуються наявні готові програмні забезпечення, здійснюється пошук необхідної інформації в Інтернеті. В процесі підготовки до уроків і позакласних заходів організовується робота з учнями з пошуку необхідної інформації в мережі, завдяки чому учні отримують інформацію  в цікавій сучасній формі.  </w:t>
      </w:r>
    </w:p>
    <w:p w:rsidR="0068467B" w:rsidRPr="009510CC" w:rsidRDefault="0068467B" w:rsidP="009510CC">
      <w:pPr>
        <w:spacing w:after="0"/>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 xml:space="preserve">(СЛАЙД </w:t>
      </w:r>
      <w:r w:rsidR="00B703B6" w:rsidRPr="009510CC">
        <w:rPr>
          <w:rFonts w:ascii="Times New Roman" w:hAnsi="Times New Roman" w:cs="Times New Roman"/>
          <w:b/>
          <w:sz w:val="28"/>
          <w:szCs w:val="28"/>
          <w:lang w:val="uk-UA"/>
        </w:rPr>
        <w:t>38</w:t>
      </w:r>
      <w:r w:rsidRPr="009510CC">
        <w:rPr>
          <w:rFonts w:ascii="Times New Roman" w:hAnsi="Times New Roman" w:cs="Times New Roman"/>
          <w:b/>
          <w:sz w:val="28"/>
          <w:szCs w:val="28"/>
          <w:lang w:val="uk-UA"/>
        </w:rPr>
        <w:t>)</w:t>
      </w:r>
    </w:p>
    <w:p w:rsidR="00803DC5" w:rsidRPr="009510CC" w:rsidRDefault="00803DC5"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У цьому навчальному  році  викладачами та майстрами виробничого </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навчання проведено 19 відкритих уроків та позакласних заходів за інноваційними технологіями з використанням комп'ютерної техніки.</w:t>
      </w:r>
      <w:r w:rsidRPr="009510CC">
        <w:rPr>
          <w:sz w:val="28"/>
          <w:szCs w:val="28"/>
          <w:lang w:val="uk-UA"/>
        </w:rPr>
        <w:t xml:space="preserve">  </w:t>
      </w:r>
      <w:r w:rsidRPr="009510CC">
        <w:rPr>
          <w:rFonts w:ascii="Times New Roman" w:hAnsi="Times New Roman" w:cs="Times New Roman"/>
          <w:sz w:val="28"/>
          <w:szCs w:val="28"/>
          <w:lang w:val="uk-UA"/>
        </w:rPr>
        <w:t xml:space="preserve">Підвищився рівень проведення уроків теоретичного і виробничого навчання. Збільшилась кількість і якість проведення інтерактивних уроків. Відкриті уроки та виховні години з застосуванням нетрадиційних методів навчання проведені: викладачами </w:t>
      </w:r>
      <w:proofErr w:type="spellStart"/>
      <w:r w:rsidRPr="009510CC">
        <w:rPr>
          <w:rFonts w:ascii="Times New Roman" w:hAnsi="Times New Roman" w:cs="Times New Roman"/>
          <w:sz w:val="28"/>
          <w:szCs w:val="28"/>
          <w:lang w:val="uk-UA"/>
        </w:rPr>
        <w:t>Фартушною</w:t>
      </w:r>
      <w:proofErr w:type="spellEnd"/>
      <w:r w:rsidRPr="009510CC">
        <w:rPr>
          <w:rFonts w:ascii="Times New Roman" w:hAnsi="Times New Roman" w:cs="Times New Roman"/>
          <w:sz w:val="28"/>
          <w:szCs w:val="28"/>
          <w:lang w:val="uk-UA"/>
        </w:rPr>
        <w:t xml:space="preserve">  І.О., </w:t>
      </w:r>
      <w:proofErr w:type="spellStart"/>
      <w:r w:rsidRPr="009510CC">
        <w:rPr>
          <w:rFonts w:ascii="Times New Roman" w:hAnsi="Times New Roman" w:cs="Times New Roman"/>
          <w:sz w:val="28"/>
          <w:szCs w:val="28"/>
          <w:lang w:val="uk-UA"/>
        </w:rPr>
        <w:t>Черкашиною</w:t>
      </w:r>
      <w:proofErr w:type="spellEnd"/>
      <w:r w:rsidRPr="009510CC">
        <w:rPr>
          <w:rFonts w:ascii="Times New Roman" w:hAnsi="Times New Roman" w:cs="Times New Roman"/>
          <w:sz w:val="28"/>
          <w:szCs w:val="28"/>
          <w:lang w:val="uk-UA"/>
        </w:rPr>
        <w:t xml:space="preserve"> Н.В., майстрами  в/н </w:t>
      </w:r>
      <w:proofErr w:type="spellStart"/>
      <w:r w:rsidRPr="009510CC">
        <w:rPr>
          <w:rFonts w:ascii="Times New Roman" w:hAnsi="Times New Roman" w:cs="Times New Roman"/>
          <w:sz w:val="28"/>
          <w:szCs w:val="28"/>
          <w:lang w:val="uk-UA"/>
        </w:rPr>
        <w:t>Воротиленко</w:t>
      </w:r>
      <w:proofErr w:type="spellEnd"/>
      <w:r w:rsidRPr="009510CC">
        <w:rPr>
          <w:rFonts w:ascii="Times New Roman" w:hAnsi="Times New Roman" w:cs="Times New Roman"/>
          <w:sz w:val="28"/>
          <w:szCs w:val="28"/>
          <w:lang w:val="uk-UA"/>
        </w:rPr>
        <w:t xml:space="preserve"> О.Л., </w:t>
      </w:r>
      <w:proofErr w:type="spellStart"/>
      <w:r w:rsidRPr="009510CC">
        <w:rPr>
          <w:rFonts w:ascii="Times New Roman" w:hAnsi="Times New Roman" w:cs="Times New Roman"/>
          <w:sz w:val="28"/>
          <w:szCs w:val="28"/>
          <w:lang w:val="uk-UA"/>
        </w:rPr>
        <w:t>Сухомліним</w:t>
      </w:r>
      <w:proofErr w:type="spellEnd"/>
      <w:r w:rsidRPr="009510CC">
        <w:rPr>
          <w:rFonts w:ascii="Times New Roman" w:hAnsi="Times New Roman" w:cs="Times New Roman"/>
          <w:sz w:val="28"/>
          <w:szCs w:val="28"/>
          <w:lang w:val="uk-UA"/>
        </w:rPr>
        <w:t xml:space="preserve"> С.Г.,</w:t>
      </w:r>
      <w:proofErr w:type="spellStart"/>
      <w:r w:rsidRPr="009510CC">
        <w:rPr>
          <w:rFonts w:ascii="Times New Roman" w:hAnsi="Times New Roman" w:cs="Times New Roman"/>
          <w:sz w:val="28"/>
          <w:szCs w:val="28"/>
          <w:lang w:val="uk-UA"/>
        </w:rPr>
        <w:t>Онопріенко</w:t>
      </w:r>
      <w:proofErr w:type="spellEnd"/>
      <w:r w:rsidRPr="009510CC">
        <w:rPr>
          <w:rFonts w:ascii="Times New Roman" w:hAnsi="Times New Roman" w:cs="Times New Roman"/>
          <w:sz w:val="28"/>
          <w:szCs w:val="28"/>
          <w:lang w:val="uk-UA"/>
        </w:rPr>
        <w:t xml:space="preserve"> Н.М.,Шереметом Є.Б.</w:t>
      </w:r>
      <w:r w:rsidR="00A62FB8">
        <w:rPr>
          <w:rFonts w:ascii="Times New Roman" w:hAnsi="Times New Roman" w:cs="Times New Roman"/>
          <w:sz w:val="28"/>
          <w:szCs w:val="28"/>
          <w:lang w:val="uk-UA"/>
        </w:rPr>
        <w:t>,Ковалевською</w:t>
      </w:r>
      <w:bookmarkStart w:id="0" w:name="_GoBack"/>
      <w:bookmarkEnd w:id="0"/>
      <w:r w:rsidR="00DA7647">
        <w:rPr>
          <w:rFonts w:ascii="Times New Roman" w:hAnsi="Times New Roman" w:cs="Times New Roman"/>
          <w:sz w:val="28"/>
          <w:szCs w:val="28"/>
          <w:lang w:val="uk-UA"/>
        </w:rPr>
        <w:t xml:space="preserve"> О.Л.</w:t>
      </w:r>
    </w:p>
    <w:p w:rsidR="00803DC5" w:rsidRPr="009510CC" w:rsidRDefault="00803DC5"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На професійному рівні навчальний заклад презентував роботу  в рамках участі в семінарах а саме: </w:t>
      </w:r>
    </w:p>
    <w:p w:rsidR="00803DC5" w:rsidRPr="009510CC" w:rsidRDefault="00803DC5" w:rsidP="009510CC">
      <w:pPr>
        <w:spacing w:after="0"/>
        <w:ind w:firstLine="567"/>
        <w:rPr>
          <w:rFonts w:ascii="Times New Roman" w:hAnsi="Times New Roman" w:cs="Times New Roman"/>
          <w:sz w:val="28"/>
          <w:szCs w:val="28"/>
          <w:lang w:val="uk-UA" w:eastAsia="uk-UA"/>
        </w:rPr>
      </w:pPr>
      <w:r w:rsidRPr="009510CC">
        <w:rPr>
          <w:rFonts w:ascii="Times New Roman" w:hAnsi="Times New Roman" w:cs="Times New Roman"/>
          <w:sz w:val="28"/>
          <w:szCs w:val="28"/>
          <w:lang w:val="uk-UA" w:eastAsia="uk-UA"/>
        </w:rPr>
        <w:t>Старший майстер Філатов О.Ф. представив свою доповідь на тему</w:t>
      </w:r>
      <w:r w:rsidRPr="009510CC">
        <w:rPr>
          <w:rFonts w:ascii="Times New Roman" w:hAnsi="Times New Roman" w:cs="Times New Roman"/>
          <w:sz w:val="28"/>
          <w:szCs w:val="28"/>
          <w:lang w:eastAsia="uk-UA"/>
        </w:rPr>
        <w:t>:</w:t>
      </w:r>
      <w:r w:rsidRPr="009510CC">
        <w:rPr>
          <w:rFonts w:ascii="Times New Roman" w:hAnsi="Times New Roman" w:cs="Times New Roman"/>
          <w:sz w:val="28"/>
          <w:szCs w:val="28"/>
          <w:lang w:val="uk-UA"/>
        </w:rPr>
        <w:t xml:space="preserve"> «Оновлення навчально-матеріальної бази професійно-практичної підготовки та використання </w:t>
      </w:r>
      <w:r w:rsidRPr="009510CC">
        <w:rPr>
          <w:rFonts w:ascii="Times New Roman" w:hAnsi="Times New Roman" w:cs="Times New Roman"/>
          <w:sz w:val="28"/>
          <w:szCs w:val="28"/>
          <w:lang w:val="uk-UA"/>
        </w:rPr>
        <w:lastRenderedPageBreak/>
        <w:t>нових виробничих технологій  на уроці виробничого навчання – творча сучасність педагогічного процесу»</w:t>
      </w:r>
      <w:r w:rsidRPr="009510CC">
        <w:rPr>
          <w:rFonts w:ascii="Times New Roman" w:hAnsi="Times New Roman" w:cs="Times New Roman"/>
          <w:sz w:val="28"/>
          <w:szCs w:val="28"/>
          <w:lang w:val="uk-UA" w:eastAsia="uk-UA"/>
        </w:rPr>
        <w:t xml:space="preserve"> на серпневі обласній </w:t>
      </w:r>
      <w:proofErr w:type="spellStart"/>
      <w:r w:rsidRPr="009510CC">
        <w:rPr>
          <w:rFonts w:ascii="Times New Roman" w:hAnsi="Times New Roman" w:cs="Times New Roman"/>
          <w:sz w:val="28"/>
          <w:szCs w:val="28"/>
          <w:lang w:val="uk-UA" w:eastAsia="uk-UA"/>
        </w:rPr>
        <w:t>веб</w:t>
      </w:r>
      <w:proofErr w:type="spellEnd"/>
      <w:r w:rsidRPr="009510CC">
        <w:rPr>
          <w:rFonts w:ascii="Times New Roman" w:hAnsi="Times New Roman" w:cs="Times New Roman"/>
          <w:sz w:val="28"/>
          <w:szCs w:val="28"/>
          <w:lang w:val="uk-UA" w:eastAsia="uk-UA"/>
        </w:rPr>
        <w:t xml:space="preserve"> -  конференції. </w:t>
      </w:r>
    </w:p>
    <w:p w:rsidR="00803DC5" w:rsidRPr="009510CC" w:rsidRDefault="00803DC5"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eastAsia="uk-UA"/>
        </w:rPr>
        <w:t xml:space="preserve">Майстер в/н Гаврик О.С. підготував доповідь на </w:t>
      </w:r>
      <w:r w:rsidRPr="009510CC">
        <w:rPr>
          <w:rFonts w:ascii="Times New Roman" w:hAnsi="Times New Roman" w:cs="Times New Roman"/>
          <w:sz w:val="28"/>
          <w:szCs w:val="28"/>
          <w:lang w:val="uk-UA"/>
        </w:rPr>
        <w:t>семінарі-практикумі для  педагогічних працівників професій електротехнічного профілю та викладачів предмета «Електротехніка» ПТНЗ області за темою: «Принцип продуктивності навчання скерований на використання сучасних технологій при підготовці кваліфікованих робітників».</w:t>
      </w:r>
    </w:p>
    <w:p w:rsidR="00803DC5" w:rsidRPr="009510CC" w:rsidRDefault="00803DC5"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Методист </w:t>
      </w:r>
      <w:proofErr w:type="spellStart"/>
      <w:r w:rsidRPr="009510CC">
        <w:rPr>
          <w:rFonts w:ascii="Times New Roman" w:hAnsi="Times New Roman" w:cs="Times New Roman"/>
          <w:sz w:val="28"/>
          <w:szCs w:val="28"/>
          <w:lang w:val="uk-UA"/>
        </w:rPr>
        <w:t>Балугян</w:t>
      </w:r>
      <w:proofErr w:type="spellEnd"/>
      <w:r w:rsidRPr="009510CC">
        <w:rPr>
          <w:rFonts w:ascii="Times New Roman" w:hAnsi="Times New Roman" w:cs="Times New Roman"/>
          <w:sz w:val="28"/>
          <w:szCs w:val="28"/>
          <w:lang w:val="uk-UA"/>
        </w:rPr>
        <w:t xml:space="preserve"> Т.В. представила доповідь на тему:</w:t>
      </w:r>
      <w:r w:rsidRPr="009510CC">
        <w:rPr>
          <w:rFonts w:ascii="Times New Roman" w:hAnsi="Times New Roman" w:cs="Times New Roman"/>
          <w:bCs/>
          <w:sz w:val="28"/>
          <w:szCs w:val="28"/>
          <w:lang w:val="uk-UA"/>
        </w:rPr>
        <w:t xml:space="preserve">«Дослідницька діяльність педагога як компонент педагогічної творчості.» на </w:t>
      </w:r>
      <w:r w:rsidRPr="009510CC">
        <w:rPr>
          <w:rFonts w:ascii="Times New Roman" w:hAnsi="Times New Roman" w:cs="Times New Roman"/>
          <w:sz w:val="28"/>
          <w:szCs w:val="28"/>
          <w:lang w:val="uk-UA" w:eastAsia="uk-UA"/>
        </w:rPr>
        <w:t xml:space="preserve">обласній </w:t>
      </w:r>
      <w:r w:rsidRPr="009510CC">
        <w:rPr>
          <w:rFonts w:ascii="Times New Roman" w:hAnsi="Times New Roman" w:cs="Times New Roman"/>
          <w:sz w:val="28"/>
          <w:szCs w:val="28"/>
          <w:lang w:val="uk-UA"/>
        </w:rPr>
        <w:t xml:space="preserve">січневій  2016 року </w:t>
      </w:r>
      <w:proofErr w:type="spellStart"/>
      <w:r w:rsidRPr="009510CC">
        <w:rPr>
          <w:rFonts w:ascii="Times New Roman" w:hAnsi="Times New Roman" w:cs="Times New Roman"/>
          <w:sz w:val="28"/>
          <w:szCs w:val="28"/>
          <w:lang w:val="uk-UA"/>
        </w:rPr>
        <w:t>інтернет–конференції</w:t>
      </w:r>
      <w:proofErr w:type="spellEnd"/>
      <w:r w:rsidRPr="009510CC">
        <w:rPr>
          <w:rFonts w:ascii="Times New Roman" w:hAnsi="Times New Roman" w:cs="Times New Roman"/>
          <w:sz w:val="28"/>
          <w:szCs w:val="28"/>
          <w:lang w:val="uk-UA"/>
        </w:rPr>
        <w:t>. Навчальній частині необхідно інтенсивніше створювати базу гнучких інформаційних технологій, що сприятиме розвитку педагогічної  праці, допоможе внести якісні зміни у систему методичної роботи, та підвищити рівень професійної майстерності педагогічних працівників, активізувати педагогічні дослідження.</w:t>
      </w:r>
    </w:p>
    <w:p w:rsidR="0068467B" w:rsidRPr="009510CC" w:rsidRDefault="00B703B6" w:rsidP="009510CC">
      <w:pPr>
        <w:spacing w:after="0"/>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39</w:t>
      </w:r>
      <w:r w:rsidR="0068467B" w:rsidRPr="009510CC">
        <w:rPr>
          <w:rFonts w:ascii="Times New Roman" w:hAnsi="Times New Roman" w:cs="Times New Roman"/>
          <w:b/>
          <w:sz w:val="28"/>
          <w:szCs w:val="28"/>
          <w:lang w:val="uk-UA"/>
        </w:rPr>
        <w:t>)</w:t>
      </w:r>
    </w:p>
    <w:p w:rsidR="00803DC5" w:rsidRPr="009510CC" w:rsidRDefault="00803DC5" w:rsidP="009510CC">
      <w:pPr>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 ліцеї на даний час працює вісім методичних комісій. Один раз на </w:t>
      </w:r>
    </w:p>
    <w:p w:rsidR="00803DC5" w:rsidRPr="009510CC" w:rsidRDefault="00803DC5" w:rsidP="009510CC">
      <w:pPr>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місяць проводяться планові засідання методичних комісій. Викладачі та </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майстри виробничого навчання обговорюють проведені відкриті уроки, тижні професій, проводять семінари. </w:t>
      </w:r>
    </w:p>
    <w:p w:rsidR="00803DC5" w:rsidRPr="009510CC" w:rsidRDefault="00803DC5"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На засіданнях МК значне місце приділяється аналізу навчальних </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досягнень учнів. Поповнювалося комплексно-методичне забезпечення предметів підручниками, тестами, кросвордами, різнорівневими завданнями, опорними конспектами та іншими видами індивідуальних завдань. Постійно оновлюються  паспорти  комплексно-методичного забезпечення з усіх предметів.</w:t>
      </w:r>
      <w:r w:rsidRPr="009510CC">
        <w:rPr>
          <w:rFonts w:eastAsia="Calibri"/>
          <w:sz w:val="28"/>
          <w:szCs w:val="28"/>
          <w:lang w:val="uk-UA"/>
        </w:rPr>
        <w:t xml:space="preserve"> </w:t>
      </w:r>
      <w:r w:rsidRPr="009510CC">
        <w:rPr>
          <w:rFonts w:ascii="Times New Roman" w:eastAsia="Calibri" w:hAnsi="Times New Roman" w:cs="Times New Roman"/>
          <w:sz w:val="28"/>
          <w:szCs w:val="28"/>
          <w:lang w:val="uk-UA"/>
        </w:rPr>
        <w:t xml:space="preserve">Слід відзначити кращу роботу методичних комісій суспільно-гуманітарного циклу (голова комісії </w:t>
      </w:r>
      <w:proofErr w:type="spellStart"/>
      <w:r w:rsidRPr="009510CC">
        <w:rPr>
          <w:rFonts w:ascii="Times New Roman" w:eastAsia="Calibri" w:hAnsi="Times New Roman" w:cs="Times New Roman"/>
          <w:sz w:val="28"/>
          <w:szCs w:val="28"/>
          <w:lang w:val="uk-UA"/>
        </w:rPr>
        <w:t>Фартушна</w:t>
      </w:r>
      <w:proofErr w:type="spellEnd"/>
      <w:r w:rsidRPr="009510CC">
        <w:rPr>
          <w:rFonts w:ascii="Times New Roman" w:eastAsia="Calibri" w:hAnsi="Times New Roman" w:cs="Times New Roman"/>
          <w:sz w:val="28"/>
          <w:szCs w:val="28"/>
          <w:lang w:val="uk-UA"/>
        </w:rPr>
        <w:t xml:space="preserve"> І.О.), </w:t>
      </w:r>
      <w:r w:rsidRPr="009510CC">
        <w:rPr>
          <w:rFonts w:ascii="Times New Roman" w:eastAsia="Calibri" w:hAnsi="Times New Roman" w:cs="Times New Roman"/>
          <w:sz w:val="28"/>
          <w:szCs w:val="28"/>
          <w:lang w:val="uk-UA" w:eastAsia="ar-SA"/>
        </w:rPr>
        <w:t xml:space="preserve">викладачів предметів професійно-теоретичної підготовки і майстрів в/н з професій «муляр», «штукатур», «столяр» (голова комісії Шеремет Є.Б.), викладачів предметів професійно-теоретичної підготовки і майстрів в/н з професій «кухар», «кондитер», « бармен»“, (голова комісії </w:t>
      </w:r>
      <w:proofErr w:type="spellStart"/>
      <w:r w:rsidRPr="009510CC">
        <w:rPr>
          <w:rFonts w:ascii="Times New Roman" w:eastAsia="Calibri" w:hAnsi="Times New Roman" w:cs="Times New Roman"/>
          <w:sz w:val="28"/>
          <w:szCs w:val="28"/>
          <w:lang w:val="uk-UA" w:eastAsia="ar-SA"/>
        </w:rPr>
        <w:t>Оноприєнко</w:t>
      </w:r>
      <w:proofErr w:type="spellEnd"/>
      <w:r w:rsidRPr="009510CC">
        <w:rPr>
          <w:rFonts w:ascii="Times New Roman" w:eastAsia="Calibri" w:hAnsi="Times New Roman" w:cs="Times New Roman"/>
          <w:sz w:val="28"/>
          <w:szCs w:val="28"/>
          <w:lang w:val="uk-UA" w:eastAsia="ar-SA"/>
        </w:rPr>
        <w:t xml:space="preserve"> Н.М.), </w:t>
      </w:r>
      <w:proofErr w:type="spellStart"/>
      <w:r w:rsidRPr="009510CC">
        <w:rPr>
          <w:rFonts w:ascii="Times New Roman" w:hAnsi="Times New Roman" w:cs="Times New Roman"/>
          <w:sz w:val="28"/>
          <w:szCs w:val="28"/>
          <w:lang w:val="uk-UA"/>
        </w:rPr>
        <w:t>природничо-</w:t>
      </w:r>
      <w:proofErr w:type="spellEnd"/>
      <w:r w:rsidRPr="009510CC">
        <w:rPr>
          <w:rFonts w:ascii="Times New Roman" w:hAnsi="Times New Roman" w:cs="Times New Roman"/>
          <w:sz w:val="28"/>
          <w:szCs w:val="28"/>
          <w:lang w:val="uk-UA"/>
        </w:rPr>
        <w:t xml:space="preserve"> математичного циклу (голова комісії </w:t>
      </w:r>
      <w:proofErr w:type="spellStart"/>
      <w:r w:rsidRPr="009510CC">
        <w:rPr>
          <w:rFonts w:ascii="Times New Roman" w:hAnsi="Times New Roman" w:cs="Times New Roman"/>
          <w:sz w:val="28"/>
          <w:szCs w:val="28"/>
          <w:lang w:val="uk-UA"/>
        </w:rPr>
        <w:t>Черкашина</w:t>
      </w:r>
      <w:proofErr w:type="spellEnd"/>
      <w:r w:rsidRPr="009510CC">
        <w:rPr>
          <w:rFonts w:ascii="Times New Roman" w:hAnsi="Times New Roman" w:cs="Times New Roman"/>
          <w:sz w:val="28"/>
          <w:szCs w:val="28"/>
          <w:lang w:val="uk-UA"/>
        </w:rPr>
        <w:t xml:space="preserve"> Н.В.)</w:t>
      </w:r>
      <w:r w:rsidRPr="009510CC">
        <w:rPr>
          <w:rFonts w:ascii="Times New Roman" w:eastAsia="Calibri" w:hAnsi="Times New Roman" w:cs="Times New Roman"/>
          <w:sz w:val="28"/>
          <w:szCs w:val="28"/>
          <w:lang w:val="uk-UA" w:eastAsia="ar-SA"/>
        </w:rPr>
        <w:t xml:space="preserve">. </w:t>
      </w:r>
      <w:r w:rsidRPr="009510CC">
        <w:rPr>
          <w:rFonts w:ascii="Times New Roman" w:hAnsi="Times New Roman" w:cs="Times New Roman"/>
          <w:sz w:val="28"/>
          <w:szCs w:val="28"/>
          <w:lang w:val="uk-UA"/>
        </w:rPr>
        <w:t xml:space="preserve">Розвитку творчих здібностей учнів як умови формування  ключових  </w:t>
      </w:r>
      <w:proofErr w:type="spellStart"/>
      <w:r w:rsidRPr="009510CC">
        <w:rPr>
          <w:rFonts w:ascii="Times New Roman" w:hAnsi="Times New Roman" w:cs="Times New Roman"/>
          <w:sz w:val="28"/>
          <w:szCs w:val="28"/>
          <w:lang w:val="uk-UA"/>
        </w:rPr>
        <w:t>компетентностей</w:t>
      </w:r>
      <w:proofErr w:type="spellEnd"/>
      <w:r w:rsidRPr="009510CC">
        <w:rPr>
          <w:rFonts w:ascii="Times New Roman" w:hAnsi="Times New Roman" w:cs="Times New Roman"/>
          <w:sz w:val="28"/>
          <w:szCs w:val="28"/>
          <w:lang w:val="uk-UA"/>
        </w:rPr>
        <w:t xml:space="preserve"> сприяє, насамперед, позаурочна робота з предметів. </w:t>
      </w:r>
    </w:p>
    <w:p w:rsidR="0068467B" w:rsidRPr="009510CC" w:rsidRDefault="0068467B" w:rsidP="009510CC">
      <w:pPr>
        <w:spacing w:after="0"/>
        <w:ind w:firstLine="426"/>
        <w:rPr>
          <w:rFonts w:ascii="Times New Roman" w:hAnsi="Times New Roman" w:cs="Times New Roman"/>
          <w:sz w:val="28"/>
          <w:szCs w:val="28"/>
          <w:lang w:val="uk-UA"/>
        </w:rPr>
      </w:pPr>
    </w:p>
    <w:p w:rsidR="0068467B" w:rsidRPr="009510CC" w:rsidRDefault="0068467B" w:rsidP="009510CC">
      <w:pPr>
        <w:spacing w:after="0"/>
        <w:ind w:firstLine="426"/>
        <w:rPr>
          <w:rFonts w:ascii="Times New Roman" w:hAnsi="Times New Roman" w:cs="Times New Roman"/>
          <w:sz w:val="28"/>
          <w:szCs w:val="28"/>
          <w:lang w:val="uk-UA"/>
        </w:rPr>
      </w:pPr>
    </w:p>
    <w:p w:rsidR="0068467B" w:rsidRPr="009510CC" w:rsidRDefault="00B703B6" w:rsidP="009510CC">
      <w:pPr>
        <w:spacing w:after="0"/>
        <w:ind w:firstLine="426"/>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40</w:t>
      </w:r>
      <w:r w:rsidR="0068467B" w:rsidRPr="009510CC">
        <w:rPr>
          <w:rFonts w:ascii="Times New Roman" w:hAnsi="Times New Roman" w:cs="Times New Roman"/>
          <w:b/>
          <w:sz w:val="28"/>
          <w:szCs w:val="28"/>
          <w:lang w:val="uk-UA"/>
        </w:rPr>
        <w:t>)</w:t>
      </w:r>
    </w:p>
    <w:p w:rsidR="0068467B" w:rsidRPr="009510CC" w:rsidRDefault="00803DC5" w:rsidP="009510CC">
      <w:pPr>
        <w:spacing w:after="0"/>
        <w:ind w:firstLine="426"/>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Були проведені предметні тижні української мови та літератури, правознавства, біології, математики, іноземної  мови, історії, хімії, фізики. </w:t>
      </w:r>
    </w:p>
    <w:p w:rsidR="0068467B" w:rsidRPr="009510CC" w:rsidRDefault="00B703B6" w:rsidP="009510CC">
      <w:pPr>
        <w:spacing w:after="0"/>
        <w:ind w:firstLine="426"/>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41,42</w:t>
      </w:r>
      <w:r w:rsidR="0068467B" w:rsidRPr="009510CC">
        <w:rPr>
          <w:rFonts w:ascii="Times New Roman" w:hAnsi="Times New Roman" w:cs="Times New Roman"/>
          <w:b/>
          <w:sz w:val="28"/>
          <w:szCs w:val="28"/>
          <w:lang w:val="uk-UA"/>
        </w:rPr>
        <w:t>)</w:t>
      </w:r>
    </w:p>
    <w:p w:rsidR="00803DC5" w:rsidRPr="009510CC" w:rsidRDefault="00803DC5" w:rsidP="009510CC">
      <w:pPr>
        <w:spacing w:after="0"/>
        <w:ind w:firstLine="426"/>
        <w:rPr>
          <w:rFonts w:ascii="Times New Roman" w:hAnsi="Times New Roman" w:cs="Times New Roman"/>
          <w:sz w:val="28"/>
          <w:szCs w:val="28"/>
          <w:lang w:val="uk-UA"/>
        </w:rPr>
      </w:pPr>
      <w:r w:rsidRPr="009510CC">
        <w:rPr>
          <w:rFonts w:ascii="Times New Roman" w:hAnsi="Times New Roman" w:cs="Times New Roman"/>
          <w:sz w:val="28"/>
          <w:szCs w:val="28"/>
          <w:lang w:val="uk-UA"/>
        </w:rPr>
        <w:t>Також проводилися тижні професій муляр, штукатур, кухар, слюсар з ремонту автомобілів та ін.</w:t>
      </w:r>
    </w:p>
    <w:p w:rsidR="00803DC5" w:rsidRPr="009510CC" w:rsidRDefault="00803DC5" w:rsidP="009510CC">
      <w:pPr>
        <w:spacing w:after="0"/>
        <w:ind w:firstLine="709"/>
        <w:jc w:val="both"/>
        <w:rPr>
          <w:sz w:val="28"/>
          <w:szCs w:val="28"/>
          <w:highlight w:val="yellow"/>
          <w:lang w:val="uk-UA"/>
        </w:rPr>
      </w:pPr>
      <w:r w:rsidRPr="009510CC">
        <w:rPr>
          <w:rFonts w:ascii="Times New Roman" w:hAnsi="Times New Roman" w:cs="Times New Roman"/>
          <w:sz w:val="28"/>
          <w:szCs w:val="28"/>
          <w:lang w:val="uk-UA"/>
        </w:rPr>
        <w:lastRenderedPageBreak/>
        <w:t xml:space="preserve">На належному рівні проведені тиждень іноземних мов (викладачі </w:t>
      </w:r>
      <w:proofErr w:type="spellStart"/>
      <w:r w:rsidRPr="009510CC">
        <w:rPr>
          <w:rFonts w:ascii="Times New Roman" w:hAnsi="Times New Roman" w:cs="Times New Roman"/>
          <w:sz w:val="28"/>
          <w:szCs w:val="28"/>
          <w:lang w:val="uk-UA"/>
        </w:rPr>
        <w:t>Стовпак</w:t>
      </w:r>
      <w:proofErr w:type="spellEnd"/>
      <w:r w:rsidRPr="009510CC">
        <w:rPr>
          <w:rFonts w:ascii="Times New Roman" w:hAnsi="Times New Roman" w:cs="Times New Roman"/>
          <w:sz w:val="28"/>
          <w:szCs w:val="28"/>
          <w:lang w:val="uk-UA"/>
        </w:rPr>
        <w:t xml:space="preserve"> Л.І., </w:t>
      </w:r>
      <w:proofErr w:type="spellStart"/>
      <w:r w:rsidRPr="009510CC">
        <w:rPr>
          <w:rFonts w:ascii="Times New Roman" w:hAnsi="Times New Roman" w:cs="Times New Roman"/>
          <w:sz w:val="28"/>
          <w:szCs w:val="28"/>
          <w:lang w:val="uk-UA"/>
        </w:rPr>
        <w:t>Фартушна</w:t>
      </w:r>
      <w:proofErr w:type="spellEnd"/>
      <w:r w:rsidRPr="009510CC">
        <w:rPr>
          <w:rFonts w:ascii="Times New Roman" w:hAnsi="Times New Roman" w:cs="Times New Roman"/>
          <w:sz w:val="28"/>
          <w:szCs w:val="28"/>
          <w:lang w:val="uk-UA"/>
        </w:rPr>
        <w:t xml:space="preserve"> І.О.). який пройшов  під гаслом: ”Крізь призму Шевченкового слова”. </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Також слід відзначити добру підготовку та проведення  мовного тижня, який присвячений Дню української писемності та мови. (викладач </w:t>
      </w:r>
      <w:proofErr w:type="spellStart"/>
      <w:r w:rsidRPr="009510CC">
        <w:rPr>
          <w:rFonts w:ascii="Times New Roman" w:hAnsi="Times New Roman" w:cs="Times New Roman"/>
          <w:sz w:val="28"/>
          <w:szCs w:val="28"/>
          <w:lang w:val="uk-UA"/>
        </w:rPr>
        <w:t>Ошурко</w:t>
      </w:r>
      <w:proofErr w:type="spellEnd"/>
      <w:r w:rsidRPr="009510CC">
        <w:rPr>
          <w:rFonts w:ascii="Times New Roman" w:hAnsi="Times New Roman" w:cs="Times New Roman"/>
          <w:sz w:val="28"/>
          <w:szCs w:val="28"/>
          <w:lang w:val="uk-UA"/>
        </w:rPr>
        <w:t xml:space="preserve"> Н.О.) </w:t>
      </w:r>
    </w:p>
    <w:p w:rsidR="00803DC5" w:rsidRPr="009510CC" w:rsidRDefault="00803DC5" w:rsidP="009510CC">
      <w:pPr>
        <w:spacing w:after="0"/>
        <w:ind w:firstLine="426"/>
        <w:rPr>
          <w:rFonts w:ascii="Times New Roman" w:hAnsi="Times New Roman" w:cs="Times New Roman"/>
          <w:sz w:val="28"/>
          <w:szCs w:val="28"/>
          <w:lang w:val="uk-UA"/>
        </w:rPr>
      </w:pPr>
      <w:r w:rsidRPr="009510CC">
        <w:rPr>
          <w:rFonts w:ascii="Times New Roman" w:hAnsi="Times New Roman" w:cs="Times New Roman"/>
          <w:sz w:val="28"/>
          <w:szCs w:val="28"/>
          <w:lang w:val="uk-UA"/>
        </w:rPr>
        <w:t>Високу активність виявили учні під час проведення</w:t>
      </w:r>
      <w:r w:rsidRPr="009510CC">
        <w:rPr>
          <w:sz w:val="28"/>
          <w:szCs w:val="28"/>
          <w:lang w:val="uk-UA"/>
        </w:rPr>
        <w:t xml:space="preserve"> </w:t>
      </w:r>
      <w:r w:rsidRPr="009510CC">
        <w:rPr>
          <w:rFonts w:ascii="Times New Roman" w:hAnsi="Times New Roman" w:cs="Times New Roman"/>
          <w:sz w:val="28"/>
          <w:szCs w:val="28"/>
          <w:lang w:val="uk-UA"/>
        </w:rPr>
        <w:t xml:space="preserve"> декади з професії «кухар» з метою поглиблення знань, обміну досвідом, розвитку творчої активності та інтересу учнів до обраної професії, впровадження нових сучасних інтерактивних технологій та популяризації професії. </w:t>
      </w:r>
    </w:p>
    <w:p w:rsidR="003E3D78" w:rsidRPr="009510CC" w:rsidRDefault="00803DC5" w:rsidP="009510CC">
      <w:pPr>
        <w:spacing w:after="0"/>
        <w:ind w:firstLine="426"/>
        <w:rPr>
          <w:rFonts w:ascii="Times New Roman" w:hAnsi="Times New Roman" w:cs="Times New Roman"/>
          <w:sz w:val="28"/>
          <w:szCs w:val="28"/>
          <w:lang w:val="uk-UA"/>
        </w:rPr>
      </w:pPr>
      <w:r w:rsidRPr="009510CC">
        <w:rPr>
          <w:rFonts w:ascii="Times New Roman" w:hAnsi="Times New Roman" w:cs="Times New Roman"/>
          <w:sz w:val="28"/>
          <w:szCs w:val="28"/>
          <w:lang w:val="uk-UA"/>
        </w:rPr>
        <w:t>Предметна декада з історії проводилась наприкінці січня, охоплюючи кілька важливих історичних дат. В рамках декади проведено тематичні лінійки, бесіди</w:t>
      </w:r>
      <w:r w:rsidR="003E3D78" w:rsidRPr="009510CC">
        <w:rPr>
          <w:rFonts w:ascii="Times New Roman" w:hAnsi="Times New Roman" w:cs="Times New Roman"/>
          <w:sz w:val="28"/>
          <w:szCs w:val="28"/>
          <w:lang w:val="uk-UA"/>
        </w:rPr>
        <w:t xml:space="preserve"> по групах, конкурси стіннівок.</w:t>
      </w:r>
    </w:p>
    <w:p w:rsidR="00897942" w:rsidRPr="009510CC" w:rsidRDefault="00B703B6" w:rsidP="009510CC">
      <w:pPr>
        <w:spacing w:after="0"/>
        <w:ind w:firstLine="426"/>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43</w:t>
      </w:r>
      <w:r w:rsidR="00897942" w:rsidRPr="009510CC">
        <w:rPr>
          <w:rFonts w:ascii="Times New Roman" w:hAnsi="Times New Roman" w:cs="Times New Roman"/>
          <w:b/>
          <w:sz w:val="28"/>
          <w:szCs w:val="28"/>
          <w:lang w:val="uk-UA"/>
        </w:rPr>
        <w:t>)</w:t>
      </w:r>
    </w:p>
    <w:p w:rsidR="00803DC5" w:rsidRPr="009510CC" w:rsidRDefault="00803DC5" w:rsidP="009510CC">
      <w:pPr>
        <w:spacing w:after="0"/>
        <w:ind w:firstLine="426"/>
        <w:rPr>
          <w:rFonts w:ascii="Times New Roman" w:hAnsi="Times New Roman" w:cs="Times New Roman"/>
          <w:sz w:val="28"/>
          <w:szCs w:val="28"/>
          <w:lang w:val="uk-UA"/>
        </w:rPr>
      </w:pPr>
      <w:r w:rsidRPr="009510CC">
        <w:rPr>
          <w:rFonts w:ascii="Times New Roman" w:hAnsi="Times New Roman" w:cs="Times New Roman"/>
          <w:sz w:val="28"/>
          <w:szCs w:val="28"/>
          <w:lang w:val="uk-UA"/>
        </w:rPr>
        <w:t>У жовтні – листопаді проходив обласний огляд навчальних кабінетів професійно-теоретичної підготовки професії  «Офісний службовець (бухгалтерія)»серед  професійно-технічних навчальних закладів Харківської області  з метою формування педагогічної компетентності та мобільності, розповсюдження, застосування освітніх інновацій, формування творчого пошуку, ініціативи та винахідливості.</w:t>
      </w:r>
    </w:p>
    <w:p w:rsidR="00803DC5" w:rsidRPr="009510CC" w:rsidRDefault="00803DC5" w:rsidP="009510CC">
      <w:pPr>
        <w:pStyle w:val="a4"/>
        <w:spacing w:line="276" w:lineRule="auto"/>
        <w:ind w:left="0" w:firstLine="426"/>
        <w:rPr>
          <w:sz w:val="28"/>
          <w:szCs w:val="28"/>
          <w:lang w:val="uk-UA"/>
        </w:rPr>
      </w:pPr>
      <w:r w:rsidRPr="009510CC">
        <w:rPr>
          <w:sz w:val="28"/>
          <w:szCs w:val="28"/>
          <w:lang w:val="uk-UA"/>
        </w:rPr>
        <w:t>За результатами першого І та ІІ етапів наш колектив став переможцем конкурсу. Завідуюча кабінету майстер виробничого навчання Коваленко Н.О.</w:t>
      </w:r>
    </w:p>
    <w:p w:rsidR="00897942" w:rsidRPr="009510CC" w:rsidRDefault="00B703B6" w:rsidP="009510CC">
      <w:pPr>
        <w:pStyle w:val="a4"/>
        <w:spacing w:line="276" w:lineRule="auto"/>
        <w:ind w:left="0" w:firstLine="426"/>
        <w:rPr>
          <w:b/>
          <w:sz w:val="28"/>
          <w:szCs w:val="28"/>
          <w:lang w:val="uk-UA"/>
        </w:rPr>
      </w:pPr>
      <w:r w:rsidRPr="009510CC">
        <w:rPr>
          <w:b/>
          <w:sz w:val="28"/>
          <w:szCs w:val="28"/>
          <w:lang w:val="uk-UA"/>
        </w:rPr>
        <w:t>(СЛАЙД 44</w:t>
      </w:r>
      <w:r w:rsidR="00897942" w:rsidRPr="009510CC">
        <w:rPr>
          <w:b/>
          <w:sz w:val="28"/>
          <w:szCs w:val="28"/>
          <w:lang w:val="uk-UA"/>
        </w:rPr>
        <w:t>)</w:t>
      </w:r>
    </w:p>
    <w:p w:rsidR="00803DC5" w:rsidRPr="009510CC" w:rsidRDefault="00803DC5"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На нарадах при директорові проводиться аналіз управлінської  діяльності та приймаються оперативні рішення. Постійно за планом проводяться інструктивно-методичні наради з педагогами, де розглядаються питання організації та контролю за навчально-виховним процесом.</w:t>
      </w:r>
    </w:p>
    <w:p w:rsidR="00803DC5" w:rsidRPr="009510CC" w:rsidRDefault="00803DC5"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 цілому діяльність методичної служби ліцею була спрямована на </w:t>
      </w:r>
    </w:p>
    <w:p w:rsidR="00803DC5" w:rsidRPr="009510CC" w:rsidRDefault="00803DC5"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підвищення якості навчального процесу через професійний ріст педагогічних працівників,  поповнення  КМЗ  предметів та професій шляхом впровадження </w:t>
      </w:r>
      <w:proofErr w:type="spellStart"/>
      <w:r w:rsidRPr="009510CC">
        <w:rPr>
          <w:rFonts w:ascii="Times New Roman" w:hAnsi="Times New Roman" w:cs="Times New Roman"/>
          <w:sz w:val="28"/>
          <w:szCs w:val="28"/>
          <w:lang w:val="uk-UA"/>
        </w:rPr>
        <w:t>інформаційно</w:t>
      </w:r>
      <w:proofErr w:type="spellEnd"/>
      <w:r w:rsidRPr="009510CC">
        <w:rPr>
          <w:rFonts w:ascii="Times New Roman" w:hAnsi="Times New Roman" w:cs="Times New Roman"/>
          <w:sz w:val="28"/>
          <w:szCs w:val="28"/>
          <w:lang w:val="uk-UA"/>
        </w:rPr>
        <w:t xml:space="preserve"> - комп’ютерних технологій. </w:t>
      </w:r>
    </w:p>
    <w:p w:rsidR="00897942" w:rsidRPr="009510CC" w:rsidRDefault="00B703B6" w:rsidP="009510CC">
      <w:pPr>
        <w:spacing w:after="0"/>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45</w:t>
      </w:r>
      <w:r w:rsidR="00897942" w:rsidRPr="009510CC">
        <w:rPr>
          <w:rFonts w:ascii="Times New Roman" w:hAnsi="Times New Roman" w:cs="Times New Roman"/>
          <w:b/>
          <w:sz w:val="28"/>
          <w:szCs w:val="28"/>
          <w:lang w:val="uk-UA"/>
        </w:rPr>
        <w:t>)</w:t>
      </w:r>
    </w:p>
    <w:p w:rsidR="00357533" w:rsidRPr="009510CC" w:rsidRDefault="00357533" w:rsidP="009510CC">
      <w:pPr>
        <w:spacing w:after="0"/>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Аналіз кадрового забезпечення та атестації педагогічних працівників.</w:t>
      </w:r>
    </w:p>
    <w:p w:rsidR="00357533" w:rsidRPr="009510CC" w:rsidRDefault="00357533" w:rsidP="009510CC">
      <w:pPr>
        <w:spacing w:after="0"/>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Вжиті заходи щодо забезпечення навчального закладу кваліфікованими педагогічними кадрами та доцільність їх розстановки.</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Керівний та педагогічний склад ліцею сформований згідно з штатним </w:t>
      </w:r>
      <w:r w:rsidR="006E2D8E" w:rsidRPr="009510CC">
        <w:rPr>
          <w:rFonts w:ascii="Times New Roman" w:hAnsi="Times New Roman" w:cs="Times New Roman"/>
          <w:sz w:val="28"/>
          <w:szCs w:val="28"/>
          <w:lang w:val="uk-UA"/>
        </w:rPr>
        <w:t xml:space="preserve"> </w:t>
      </w:r>
      <w:r w:rsidR="006C7A18" w:rsidRPr="009510CC">
        <w:rPr>
          <w:rFonts w:ascii="Times New Roman" w:hAnsi="Times New Roman" w:cs="Times New Roman"/>
          <w:sz w:val="28"/>
          <w:szCs w:val="28"/>
          <w:lang w:val="uk-UA"/>
        </w:rPr>
        <w:t>розписом. У 2015-2016</w:t>
      </w:r>
      <w:r w:rsidRPr="009510CC">
        <w:rPr>
          <w:rFonts w:ascii="Times New Roman" w:hAnsi="Times New Roman" w:cs="Times New Roman"/>
          <w:sz w:val="28"/>
          <w:szCs w:val="28"/>
          <w:lang w:val="uk-UA"/>
        </w:rPr>
        <w:t xml:space="preserve"> навчальному році загальна чисельність пр</w:t>
      </w:r>
      <w:r w:rsidR="006C7A18" w:rsidRPr="009510CC">
        <w:rPr>
          <w:rFonts w:ascii="Times New Roman" w:hAnsi="Times New Roman" w:cs="Times New Roman"/>
          <w:sz w:val="28"/>
          <w:szCs w:val="28"/>
          <w:lang w:val="uk-UA"/>
        </w:rPr>
        <w:t>ацівників закладу становить: 108 особа, з них 52</w:t>
      </w:r>
      <w:r w:rsidRPr="009510CC">
        <w:rPr>
          <w:rFonts w:ascii="Times New Roman" w:hAnsi="Times New Roman" w:cs="Times New Roman"/>
          <w:sz w:val="28"/>
          <w:szCs w:val="28"/>
          <w:lang w:val="uk-UA"/>
        </w:rPr>
        <w:t xml:space="preserve"> педагогічних працівників, середній стаж роботи яких ск</w:t>
      </w:r>
      <w:r w:rsidR="00103AB3" w:rsidRPr="009510CC">
        <w:rPr>
          <w:rFonts w:ascii="Times New Roman" w:hAnsi="Times New Roman" w:cs="Times New Roman"/>
          <w:sz w:val="28"/>
          <w:szCs w:val="28"/>
          <w:lang w:val="uk-UA"/>
        </w:rPr>
        <w:t>ладає 14,6 років, у тому числі 4</w:t>
      </w:r>
      <w:r w:rsidRPr="009510CC">
        <w:rPr>
          <w:rFonts w:ascii="Times New Roman" w:hAnsi="Times New Roman" w:cs="Times New Roman"/>
          <w:sz w:val="28"/>
          <w:szCs w:val="28"/>
          <w:lang w:val="uk-UA"/>
        </w:rPr>
        <w:t xml:space="preserve"> сумісники, 2 педагогічних працівники перебувають у відпустці по догляду за дитиною.</w:t>
      </w:r>
    </w:p>
    <w:p w:rsidR="00357533" w:rsidRPr="009510CC" w:rsidRDefault="006C7A18"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На початок 2015/2016</w:t>
      </w:r>
      <w:r w:rsidR="00357533" w:rsidRPr="009510CC">
        <w:rPr>
          <w:rFonts w:ascii="Times New Roman" w:hAnsi="Times New Roman" w:cs="Times New Roman"/>
          <w:sz w:val="28"/>
          <w:szCs w:val="28"/>
          <w:lang w:val="uk-UA"/>
        </w:rPr>
        <w:t xml:space="preserve"> навчального року в ліцеї працювало 18 викладачів. З них кваліфік</w:t>
      </w:r>
      <w:r w:rsidRPr="009510CC">
        <w:rPr>
          <w:rFonts w:ascii="Times New Roman" w:hAnsi="Times New Roman" w:cs="Times New Roman"/>
          <w:sz w:val="28"/>
          <w:szCs w:val="28"/>
          <w:lang w:val="uk-UA"/>
        </w:rPr>
        <w:t>ацію «спеціаліст» мають 2 особи (11,1</w:t>
      </w:r>
      <w:r w:rsidR="00357533" w:rsidRPr="009510CC">
        <w:rPr>
          <w:rFonts w:ascii="Times New Roman" w:hAnsi="Times New Roman" w:cs="Times New Roman"/>
          <w:sz w:val="28"/>
          <w:szCs w:val="28"/>
          <w:lang w:val="uk-UA"/>
        </w:rPr>
        <w:t>%), «с</w:t>
      </w:r>
      <w:r w:rsidRPr="009510CC">
        <w:rPr>
          <w:rFonts w:ascii="Times New Roman" w:hAnsi="Times New Roman" w:cs="Times New Roman"/>
          <w:sz w:val="28"/>
          <w:szCs w:val="28"/>
          <w:lang w:val="uk-UA"/>
        </w:rPr>
        <w:t>пеціаліст  II категорії» мають 2 особи (11,1</w:t>
      </w:r>
      <w:r w:rsidR="00357533" w:rsidRPr="009510CC">
        <w:rPr>
          <w:rFonts w:ascii="Times New Roman" w:hAnsi="Times New Roman" w:cs="Times New Roman"/>
          <w:sz w:val="28"/>
          <w:szCs w:val="28"/>
          <w:lang w:val="uk-UA"/>
        </w:rPr>
        <w:t xml:space="preserve"> %), «спеціаліст І категорії»  -  6 осіб (33,3  %), «спеціаліст вищої категорії»  -  6  о</w:t>
      </w:r>
      <w:r w:rsidRPr="009510CC">
        <w:rPr>
          <w:rFonts w:ascii="Times New Roman" w:hAnsi="Times New Roman" w:cs="Times New Roman"/>
          <w:sz w:val="28"/>
          <w:szCs w:val="28"/>
          <w:lang w:val="uk-UA"/>
        </w:rPr>
        <w:t>сіб (33,3  %). В ліцеї працює 24</w:t>
      </w:r>
      <w:r w:rsidR="00357533" w:rsidRPr="009510CC">
        <w:rPr>
          <w:rFonts w:ascii="Times New Roman" w:hAnsi="Times New Roman" w:cs="Times New Roman"/>
          <w:sz w:val="28"/>
          <w:szCs w:val="28"/>
          <w:lang w:val="uk-UA"/>
        </w:rPr>
        <w:t xml:space="preserve"> майстрів виробничого навчання, з </w:t>
      </w:r>
      <w:r w:rsidR="00357533" w:rsidRPr="009510CC">
        <w:rPr>
          <w:rFonts w:ascii="Times New Roman" w:hAnsi="Times New Roman" w:cs="Times New Roman"/>
          <w:sz w:val="28"/>
          <w:szCs w:val="28"/>
          <w:lang w:val="uk-UA"/>
        </w:rPr>
        <w:lastRenderedPageBreak/>
        <w:t>них мають 9 тарифікаційний розряд</w:t>
      </w:r>
      <w:r w:rsidRPr="009510CC">
        <w:rPr>
          <w:rFonts w:ascii="Times New Roman" w:hAnsi="Times New Roman" w:cs="Times New Roman"/>
          <w:sz w:val="28"/>
          <w:szCs w:val="28"/>
          <w:lang w:val="uk-UA"/>
        </w:rPr>
        <w:t xml:space="preserve"> 2 особи (7,1%), 10 розряд  –  4 осіб (16,6%), 11 розряд  -  5 осіб (20,8%), 12 розряд  –  13 осіб (54,2</w:t>
      </w:r>
      <w:r w:rsidR="00357533" w:rsidRPr="009510CC">
        <w:rPr>
          <w:rFonts w:ascii="Times New Roman" w:hAnsi="Times New Roman" w:cs="Times New Roman"/>
          <w:sz w:val="28"/>
          <w:szCs w:val="28"/>
          <w:lang w:val="uk-UA"/>
        </w:rPr>
        <w:t>%).</w:t>
      </w:r>
    </w:p>
    <w:p w:rsidR="00322886"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Розподіл навчального навантаження між педагогічними працівниками проведено відповідно до фаху та кваліфікації за погодженням з профспілковим комітетом ліцею.</w:t>
      </w:r>
    </w:p>
    <w:p w:rsidR="00EC7581" w:rsidRPr="009510CC" w:rsidRDefault="00AE4D89" w:rsidP="009510CC">
      <w:pPr>
        <w:spacing w:after="0"/>
        <w:ind w:firstLine="567"/>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Мотивація педагогічних працівників та учнів</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В своїй роботі намагалася створити сприятливий психологічний  клімат, ефективної системи мотивації педагогів. Вважаю, що це головна умова розвитку професійної майстерності.</w:t>
      </w:r>
    </w:p>
    <w:p w:rsidR="00EA7906" w:rsidRPr="009510CC" w:rsidRDefault="00EA7906" w:rsidP="009510CC">
      <w:pPr>
        <w:spacing w:after="0"/>
        <w:ind w:firstLine="567"/>
        <w:rPr>
          <w:rFonts w:ascii="Times New Roman" w:hAnsi="Times New Roman" w:cs="Times New Roman"/>
          <w:color w:val="000000" w:themeColor="text1"/>
          <w:sz w:val="28"/>
          <w:szCs w:val="28"/>
          <w:lang w:val="uk-UA"/>
        </w:rPr>
      </w:pPr>
      <w:r w:rsidRPr="009510CC">
        <w:rPr>
          <w:rFonts w:ascii="Times New Roman" w:hAnsi="Times New Roman" w:cs="Times New Roman"/>
          <w:sz w:val="28"/>
          <w:szCs w:val="28"/>
          <w:lang w:val="uk-UA"/>
        </w:rPr>
        <w:t xml:space="preserve">В утопічній повісті </w:t>
      </w:r>
      <w:hyperlink r:id="rId9" w:tooltip="Брати Стругацькі" w:history="1">
        <w:r w:rsidRPr="009510CC">
          <w:rPr>
            <w:rStyle w:val="af1"/>
            <w:rFonts w:ascii="Times New Roman" w:hAnsi="Times New Roman" w:cs="Times New Roman"/>
            <w:color w:val="000000" w:themeColor="text1"/>
            <w:sz w:val="28"/>
            <w:szCs w:val="28"/>
            <w:u w:val="none"/>
            <w:lang w:val="uk-UA"/>
          </w:rPr>
          <w:t xml:space="preserve">братів </w:t>
        </w:r>
        <w:proofErr w:type="spellStart"/>
        <w:r w:rsidRPr="009510CC">
          <w:rPr>
            <w:rStyle w:val="af1"/>
            <w:rFonts w:ascii="Times New Roman" w:hAnsi="Times New Roman" w:cs="Times New Roman"/>
            <w:color w:val="000000" w:themeColor="text1"/>
            <w:sz w:val="28"/>
            <w:szCs w:val="28"/>
            <w:u w:val="none"/>
            <w:lang w:val="uk-UA"/>
          </w:rPr>
          <w:t>Стругацьких</w:t>
        </w:r>
        <w:proofErr w:type="spellEnd"/>
      </w:hyperlink>
      <w:r w:rsidRPr="009510CC">
        <w:rPr>
          <w:rFonts w:ascii="Times New Roman" w:hAnsi="Times New Roman" w:cs="Times New Roman"/>
          <w:color w:val="000000" w:themeColor="text1"/>
          <w:sz w:val="28"/>
          <w:szCs w:val="28"/>
          <w:lang w:val="uk-UA"/>
        </w:rPr>
        <w:t xml:space="preserve"> « Понеділок починається в суботу» працівники щасливі на роботі. Вони навіть у новорічну ніч поспішають в інститут замість того, щоб святкувати. Їхньою мотивацією є можливість самореалізації та професійного зростання.</w:t>
      </w:r>
    </w:p>
    <w:p w:rsidR="00404AA2" w:rsidRPr="009510CC" w:rsidRDefault="00F06E8F" w:rsidP="009510CC">
      <w:pPr>
        <w:spacing w:after="0"/>
        <w:ind w:firstLine="567"/>
        <w:rPr>
          <w:rFonts w:ascii="Times New Roman" w:hAnsi="Times New Roman" w:cs="Times New Roman"/>
          <w:b/>
          <w:color w:val="000000" w:themeColor="text1"/>
          <w:sz w:val="28"/>
          <w:szCs w:val="28"/>
          <w:lang w:val="uk-UA"/>
        </w:rPr>
      </w:pPr>
      <w:r w:rsidRPr="009510CC">
        <w:rPr>
          <w:rFonts w:ascii="Times New Roman" w:hAnsi="Times New Roman" w:cs="Times New Roman"/>
          <w:b/>
          <w:color w:val="000000" w:themeColor="text1"/>
          <w:sz w:val="28"/>
          <w:szCs w:val="28"/>
          <w:lang w:val="uk-UA"/>
        </w:rPr>
        <w:t>(СЛАЙД 46</w:t>
      </w:r>
      <w:r w:rsidR="00404AA2" w:rsidRPr="009510CC">
        <w:rPr>
          <w:rFonts w:ascii="Times New Roman" w:hAnsi="Times New Roman" w:cs="Times New Roman"/>
          <w:b/>
          <w:color w:val="000000" w:themeColor="text1"/>
          <w:sz w:val="28"/>
          <w:szCs w:val="28"/>
          <w:lang w:val="uk-UA"/>
        </w:rPr>
        <w:t>)</w:t>
      </w:r>
    </w:p>
    <w:p w:rsidR="00EA7906" w:rsidRPr="009510CC" w:rsidRDefault="00EA7906" w:rsidP="009510CC">
      <w:pPr>
        <w:spacing w:after="0"/>
        <w:ind w:firstLine="567"/>
        <w:rPr>
          <w:rFonts w:ascii="Times New Roman" w:hAnsi="Times New Roman" w:cs="Times New Roman"/>
          <w:sz w:val="28"/>
          <w:szCs w:val="28"/>
        </w:rPr>
      </w:pPr>
      <w:r w:rsidRPr="009510CC">
        <w:rPr>
          <w:rFonts w:ascii="Times New Roman" w:hAnsi="Times New Roman" w:cs="Times New Roman"/>
          <w:sz w:val="28"/>
          <w:szCs w:val="28"/>
          <w:lang w:val="uk-UA"/>
        </w:rPr>
        <w:t>Кожен керівник хотів би мати такий колектив. Та в реальному житті не все так просто. Щоб виявити ефективність управління, було проведено анонімне анкетування  по визначенню  рівня  мотивації наших працівників. Результати наступні</w:t>
      </w:r>
      <w:r w:rsidRPr="009510CC">
        <w:rPr>
          <w:rFonts w:ascii="Times New Roman" w:hAnsi="Times New Roman" w:cs="Times New Roman"/>
          <w:sz w:val="28"/>
          <w:szCs w:val="28"/>
        </w:rPr>
        <w:t>:</w:t>
      </w:r>
    </w:p>
    <w:p w:rsidR="00EA7906" w:rsidRPr="009510CC" w:rsidRDefault="00EA7906" w:rsidP="009510CC">
      <w:pPr>
        <w:pStyle w:val="a4"/>
        <w:numPr>
          <w:ilvl w:val="0"/>
          <w:numId w:val="20"/>
        </w:numPr>
        <w:spacing w:line="276" w:lineRule="auto"/>
        <w:rPr>
          <w:sz w:val="28"/>
          <w:szCs w:val="28"/>
          <w:lang w:val="uk-UA"/>
        </w:rPr>
      </w:pPr>
      <w:r w:rsidRPr="009510CC">
        <w:rPr>
          <w:sz w:val="28"/>
          <w:szCs w:val="28"/>
          <w:shd w:val="clear" w:color="auto" w:fill="FFFFFF"/>
          <w:lang w:val="uk-UA"/>
        </w:rPr>
        <w:t>занадто високий рівень</w:t>
      </w:r>
      <w:r w:rsidRPr="009510CC">
        <w:rPr>
          <w:sz w:val="28"/>
          <w:szCs w:val="28"/>
          <w:shd w:val="clear" w:color="auto" w:fill="FFFFFF"/>
          <w:lang w:val="en-US"/>
        </w:rPr>
        <w:t xml:space="preserve"> - 6 </w:t>
      </w:r>
      <w:r w:rsidRPr="009510CC">
        <w:rPr>
          <w:sz w:val="28"/>
          <w:szCs w:val="28"/>
          <w:shd w:val="clear" w:color="auto" w:fill="FFFFFF"/>
          <w:lang w:val="uk-UA"/>
        </w:rPr>
        <w:t>чоловік</w:t>
      </w:r>
      <w:r w:rsidRPr="009510CC">
        <w:rPr>
          <w:sz w:val="28"/>
          <w:szCs w:val="28"/>
          <w:shd w:val="clear" w:color="auto" w:fill="FFFFFF"/>
          <w:lang w:val="en-US"/>
        </w:rPr>
        <w:t>;</w:t>
      </w:r>
    </w:p>
    <w:p w:rsidR="00EA7906" w:rsidRPr="009510CC" w:rsidRDefault="00EA7906" w:rsidP="009510CC">
      <w:pPr>
        <w:pStyle w:val="a4"/>
        <w:numPr>
          <w:ilvl w:val="0"/>
          <w:numId w:val="20"/>
        </w:numPr>
        <w:spacing w:line="276" w:lineRule="auto"/>
        <w:rPr>
          <w:sz w:val="28"/>
          <w:szCs w:val="28"/>
          <w:lang w:val="uk-UA"/>
        </w:rPr>
      </w:pPr>
      <w:r w:rsidRPr="009510CC">
        <w:rPr>
          <w:sz w:val="28"/>
          <w:szCs w:val="28"/>
          <w:lang w:val="uk-UA"/>
        </w:rPr>
        <w:t>помірно високий рівень</w:t>
      </w:r>
      <w:r w:rsidRPr="009510CC">
        <w:rPr>
          <w:sz w:val="28"/>
          <w:szCs w:val="28"/>
          <w:lang w:val="en-US"/>
        </w:rPr>
        <w:t xml:space="preserve"> – 21</w:t>
      </w:r>
      <w:r w:rsidRPr="009510CC">
        <w:rPr>
          <w:sz w:val="28"/>
          <w:szCs w:val="28"/>
          <w:lang w:val="uk-UA"/>
        </w:rPr>
        <w:t>чоловік</w:t>
      </w:r>
      <w:r w:rsidRPr="009510CC">
        <w:rPr>
          <w:sz w:val="28"/>
          <w:szCs w:val="28"/>
          <w:shd w:val="clear" w:color="auto" w:fill="FFFFFF"/>
          <w:lang w:val="en-US"/>
        </w:rPr>
        <w:t>;</w:t>
      </w:r>
    </w:p>
    <w:p w:rsidR="00EA7906" w:rsidRPr="009510CC" w:rsidRDefault="00EA7906" w:rsidP="009510CC">
      <w:pPr>
        <w:pStyle w:val="HTML"/>
        <w:numPr>
          <w:ilvl w:val="0"/>
          <w:numId w:val="20"/>
        </w:numPr>
        <w:shd w:val="clear" w:color="auto" w:fill="FFFFFF"/>
        <w:spacing w:line="276" w:lineRule="auto"/>
        <w:rPr>
          <w:rFonts w:ascii="Times New Roman" w:hAnsi="Times New Roman" w:cs="Times New Roman"/>
          <w:sz w:val="28"/>
          <w:szCs w:val="28"/>
        </w:rPr>
      </w:pPr>
      <w:r w:rsidRPr="009510CC">
        <w:rPr>
          <w:rFonts w:ascii="Times New Roman" w:hAnsi="Times New Roman" w:cs="Times New Roman"/>
          <w:sz w:val="28"/>
          <w:szCs w:val="28"/>
          <w:lang w:val="uk-UA"/>
        </w:rPr>
        <w:t>середній рівень мотивації – 13 чоловік.</w:t>
      </w:r>
    </w:p>
    <w:p w:rsidR="00EA7906" w:rsidRPr="009510CC" w:rsidRDefault="00EA7906"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можна зробити наступні висновки:</w:t>
      </w:r>
    </w:p>
    <w:p w:rsidR="00EA7906" w:rsidRPr="009510CC" w:rsidRDefault="00EA7906" w:rsidP="009510CC">
      <w:pPr>
        <w:pStyle w:val="a4"/>
        <w:numPr>
          <w:ilvl w:val="0"/>
          <w:numId w:val="24"/>
        </w:numPr>
        <w:spacing w:line="276" w:lineRule="auto"/>
        <w:ind w:left="0"/>
        <w:jc w:val="both"/>
        <w:rPr>
          <w:sz w:val="28"/>
          <w:szCs w:val="28"/>
          <w:lang w:val="uk-UA"/>
        </w:rPr>
      </w:pPr>
      <w:r w:rsidRPr="009510CC">
        <w:rPr>
          <w:sz w:val="28"/>
          <w:szCs w:val="28"/>
          <w:lang w:val="uk-UA"/>
        </w:rPr>
        <w:t xml:space="preserve"> Низької мотивації до успіху не виявив жоден працівник, що свідчить про те, що випадкових осіб у навчальному закладі немає, педагогічний колектив не боїться невдач, адаптований до сучасних  освітянських вимог. </w:t>
      </w:r>
    </w:p>
    <w:p w:rsidR="00EA7906" w:rsidRPr="009510CC" w:rsidRDefault="00EA7906" w:rsidP="009510CC">
      <w:pPr>
        <w:pStyle w:val="a4"/>
        <w:numPr>
          <w:ilvl w:val="0"/>
          <w:numId w:val="24"/>
        </w:numPr>
        <w:spacing w:line="276" w:lineRule="auto"/>
        <w:ind w:left="0"/>
        <w:jc w:val="both"/>
        <w:rPr>
          <w:sz w:val="28"/>
          <w:szCs w:val="28"/>
          <w:lang w:val="uk-UA"/>
        </w:rPr>
      </w:pPr>
      <w:r w:rsidRPr="009510CC">
        <w:rPr>
          <w:sz w:val="28"/>
          <w:szCs w:val="28"/>
          <w:lang w:val="uk-UA"/>
        </w:rPr>
        <w:t>Працівники з середнім рівнем мотивації складають - 52 %, що свідчить про те, що колектив в цілому готовий до інноваційної діяльності, спрямований на успіх, здатний вирішувати ситуативні негаразди, долати тимчасові негативні обставини.</w:t>
      </w:r>
    </w:p>
    <w:p w:rsidR="00EA7906" w:rsidRPr="009510CC" w:rsidRDefault="00EA7906" w:rsidP="009510CC">
      <w:pPr>
        <w:pStyle w:val="a4"/>
        <w:numPr>
          <w:ilvl w:val="0"/>
          <w:numId w:val="24"/>
        </w:numPr>
        <w:spacing w:line="276" w:lineRule="auto"/>
        <w:ind w:left="0"/>
        <w:jc w:val="both"/>
        <w:rPr>
          <w:sz w:val="28"/>
          <w:szCs w:val="28"/>
          <w:lang w:val="uk-UA"/>
        </w:rPr>
      </w:pPr>
      <w:r w:rsidRPr="009510CC">
        <w:rPr>
          <w:sz w:val="28"/>
          <w:szCs w:val="28"/>
          <w:lang w:val="uk-UA"/>
        </w:rPr>
        <w:t xml:space="preserve">Працівників з помірно високим рівнем мотивації – 33%, цей результат викликає певну тривожність в тому, що ця частина колективу має високий, творчий потенціал, але не  досить високу </w:t>
      </w:r>
      <w:proofErr w:type="spellStart"/>
      <w:r w:rsidRPr="009510CC">
        <w:rPr>
          <w:sz w:val="28"/>
          <w:szCs w:val="28"/>
          <w:lang w:val="uk-UA"/>
        </w:rPr>
        <w:t>впевненність</w:t>
      </w:r>
      <w:proofErr w:type="spellEnd"/>
      <w:r w:rsidRPr="009510CC">
        <w:rPr>
          <w:sz w:val="28"/>
          <w:szCs w:val="28"/>
          <w:lang w:val="uk-UA"/>
        </w:rPr>
        <w:t xml:space="preserve">  в успішності розпочатих справ. Тому в колективі  залишається відкритим питання удосконалення відкритого морального стимулювання учасників </w:t>
      </w:r>
      <w:proofErr w:type="spellStart"/>
      <w:r w:rsidRPr="009510CC">
        <w:rPr>
          <w:sz w:val="28"/>
          <w:szCs w:val="28"/>
          <w:lang w:val="uk-UA"/>
        </w:rPr>
        <w:t>навчально</w:t>
      </w:r>
      <w:proofErr w:type="spellEnd"/>
      <w:r w:rsidRPr="009510CC">
        <w:rPr>
          <w:sz w:val="28"/>
          <w:szCs w:val="28"/>
          <w:lang w:val="uk-UA"/>
        </w:rPr>
        <w:t xml:space="preserve"> – виховного процесу. </w:t>
      </w:r>
    </w:p>
    <w:p w:rsidR="00EA7906" w:rsidRPr="009510CC" w:rsidRDefault="00EA7906" w:rsidP="009510CC">
      <w:pPr>
        <w:pStyle w:val="a4"/>
        <w:numPr>
          <w:ilvl w:val="0"/>
          <w:numId w:val="24"/>
        </w:numPr>
        <w:spacing w:line="276" w:lineRule="auto"/>
        <w:ind w:left="0"/>
        <w:jc w:val="both"/>
        <w:rPr>
          <w:sz w:val="28"/>
          <w:szCs w:val="28"/>
          <w:lang w:val="uk-UA"/>
        </w:rPr>
      </w:pPr>
      <w:r w:rsidRPr="009510CC">
        <w:rPr>
          <w:sz w:val="28"/>
          <w:szCs w:val="28"/>
          <w:lang w:val="uk-UA"/>
        </w:rPr>
        <w:t>Отже  15 % мають занадто високий рівень мотивації до успіху, що наводить до  роздумів на наявність в колективі досить високої частки працівників, які вважають себе недооціненими, свідомо уникають активної  участі у творчих надбаннях ліцею з метою уникання невдач, як захисного механізму людської особистості.</w:t>
      </w:r>
    </w:p>
    <w:p w:rsidR="00EA7906" w:rsidRPr="009510CC" w:rsidRDefault="00EA7906"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Загальний висновок:</w:t>
      </w:r>
    </w:p>
    <w:p w:rsidR="00EA7906" w:rsidRPr="009510CC" w:rsidRDefault="00EA7906" w:rsidP="009510CC">
      <w:pPr>
        <w:spacing w:after="0"/>
        <w:ind w:firstLine="567"/>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 цілому результати тестування можна вважати позитивними, колектив чітко сформований, спрямований на інноваційну діяльність та  успішне впровадження сучасних технологій освіти. Працівники ліцею налаштовані на швидкоплинні зміни в освіті, мають достатню готовність до ризику, здатні до сприйняття необхідності </w:t>
      </w:r>
      <w:r w:rsidRPr="009510CC">
        <w:rPr>
          <w:rFonts w:ascii="Times New Roman" w:hAnsi="Times New Roman" w:cs="Times New Roman"/>
          <w:sz w:val="28"/>
          <w:szCs w:val="28"/>
          <w:lang w:val="uk-UA"/>
        </w:rPr>
        <w:lastRenderedPageBreak/>
        <w:t>повсякденного навчання, самоосвіти, вирішення корпоративних завдань. Рейтинговий рівень  мотивації колективу відносно  оптимально відповідає готовності до результативної освітянської  творчої діяльності.</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До працівників ліцею було </w:t>
      </w:r>
      <w:proofErr w:type="spellStart"/>
      <w:r w:rsidRPr="009510CC">
        <w:rPr>
          <w:rFonts w:ascii="Times New Roman" w:hAnsi="Times New Roman" w:cs="Times New Roman"/>
          <w:sz w:val="28"/>
          <w:szCs w:val="28"/>
          <w:lang w:val="uk-UA"/>
        </w:rPr>
        <w:t>задіяно</w:t>
      </w:r>
      <w:proofErr w:type="spellEnd"/>
      <w:r w:rsidRPr="009510CC">
        <w:rPr>
          <w:rFonts w:ascii="Times New Roman" w:hAnsi="Times New Roman" w:cs="Times New Roman"/>
          <w:sz w:val="28"/>
          <w:szCs w:val="28"/>
          <w:lang w:val="uk-UA"/>
        </w:rPr>
        <w:t xml:space="preserve"> всі  види мотивації </w:t>
      </w:r>
      <w:r w:rsidRPr="009510CC">
        <w:rPr>
          <w:rFonts w:ascii="Times New Roman" w:hAnsi="Times New Roman" w:cs="Times New Roman"/>
          <w:sz w:val="28"/>
          <w:szCs w:val="28"/>
        </w:rPr>
        <w:t>:</w:t>
      </w:r>
    </w:p>
    <w:p w:rsidR="00404AA2" w:rsidRPr="009510CC" w:rsidRDefault="00F06E8F" w:rsidP="009510CC">
      <w:pPr>
        <w:spacing w:after="0"/>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47,48,49</w:t>
      </w:r>
      <w:r w:rsidR="00404AA2" w:rsidRPr="009510CC">
        <w:rPr>
          <w:rFonts w:ascii="Times New Roman" w:hAnsi="Times New Roman" w:cs="Times New Roman"/>
          <w:b/>
          <w:sz w:val="28"/>
          <w:szCs w:val="28"/>
          <w:lang w:val="uk-UA"/>
        </w:rPr>
        <w:t>)</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Моральне стимулювання: - 13 чоловік отримали грамоти та подяки різного рівня – подяки директора ліцею,  грамоти міського голови, грамоти  директора Департаменту науки і освіти, грамоти Міністерства науки і освіти України, подяка народного депутата Остапчука В.М.    Два  працівники ліцею  були направлені на курси підвищення кваліфікації, що також є однією з форм морального стимулювання.</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Матеріальне стимулювання:  - 44 педпрацівники ліцею отримали  грошові винагороди до Дня вчителя та у зв’язку з ювілеями.</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Безперечно,наші педагоги керуються не лише матеріальними </w:t>
      </w:r>
      <w:proofErr w:type="spellStart"/>
      <w:r w:rsidRPr="009510CC">
        <w:rPr>
          <w:rFonts w:ascii="Times New Roman" w:hAnsi="Times New Roman" w:cs="Times New Roman"/>
          <w:sz w:val="28"/>
          <w:szCs w:val="28"/>
          <w:lang w:val="uk-UA"/>
        </w:rPr>
        <w:t>мотиваторами</w:t>
      </w:r>
      <w:proofErr w:type="spellEnd"/>
      <w:r w:rsidRPr="009510CC">
        <w:rPr>
          <w:rFonts w:ascii="Times New Roman" w:hAnsi="Times New Roman" w:cs="Times New Roman"/>
          <w:sz w:val="28"/>
          <w:szCs w:val="28"/>
          <w:lang w:val="uk-UA"/>
        </w:rPr>
        <w:t>. Погодьтесь, якби ми враховували особливо в цьому році рівнем заробітної плати та її своєчасною виплатою,то в ліцеї уже б нікого не залишилось. Педагог як ніхто з інших професій повинен любити свою роботу. І це головний чинник професійного зростання. Вона спонукає удосконалюватись, зростати професійно і мотивація такого педагога зовсім інша.</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Такого працівника не треба «змушувати» працювати. Йому треба створити умови для ефективної діяльності. Чи весь арсенал  мотиваційних засобів враховуючи індивідуальні особливості кожного працівника був врахований?Знаю,що ні. Аналіз говорить що потреба в самовираженні а саме:</w:t>
      </w:r>
      <w:r w:rsidRPr="009510CC">
        <w:rPr>
          <w:rFonts w:ascii="Times New Roman" w:hAnsi="Times New Roman" w:cs="Times New Roman"/>
          <w:sz w:val="28"/>
          <w:szCs w:val="28"/>
          <w:u w:val="single"/>
          <w:lang w:val="uk-UA"/>
        </w:rPr>
        <w:t xml:space="preserve">надання </w:t>
      </w:r>
      <w:r w:rsidRPr="009510CC">
        <w:rPr>
          <w:rFonts w:ascii="Times New Roman" w:hAnsi="Times New Roman" w:cs="Times New Roman"/>
          <w:sz w:val="28"/>
          <w:szCs w:val="28"/>
          <w:lang w:val="uk-UA"/>
        </w:rPr>
        <w:t>більшої самостійності в діях,залучення до участі в інноваційних проектах,можливість реалізації себе як лідера в ліцеї створена. Але недостатнє інформування про результати праці кожного і в порівнянні,неглибокий інтерес керівників підрозділів до кожної ініціативи,</w:t>
      </w:r>
      <w:proofErr w:type="spellStart"/>
      <w:r w:rsidRPr="009510CC">
        <w:rPr>
          <w:rFonts w:ascii="Times New Roman" w:hAnsi="Times New Roman" w:cs="Times New Roman"/>
          <w:sz w:val="28"/>
          <w:szCs w:val="28"/>
          <w:lang w:val="uk-UA"/>
        </w:rPr>
        <w:t>незавжди</w:t>
      </w:r>
      <w:proofErr w:type="spellEnd"/>
      <w:r w:rsidRPr="009510CC">
        <w:rPr>
          <w:rFonts w:ascii="Times New Roman" w:hAnsi="Times New Roman" w:cs="Times New Roman"/>
          <w:sz w:val="28"/>
          <w:szCs w:val="28"/>
          <w:lang w:val="uk-UA"/>
        </w:rPr>
        <w:t xml:space="preserve"> доброзичливе сприйняття керівниками тих ініціатив,що стосується вдосконалення незначних питань.</w:t>
      </w:r>
    </w:p>
    <w:p w:rsidR="00EA7906" w:rsidRPr="009510CC" w:rsidRDefault="00EA7906" w:rsidP="009510CC">
      <w:pPr>
        <w:spacing w:after="0"/>
        <w:ind w:firstLine="567"/>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Незавжди</w:t>
      </w:r>
      <w:proofErr w:type="spellEnd"/>
      <w:r w:rsidRPr="009510CC">
        <w:rPr>
          <w:rFonts w:ascii="Times New Roman" w:hAnsi="Times New Roman" w:cs="Times New Roman"/>
          <w:sz w:val="28"/>
          <w:szCs w:val="28"/>
          <w:lang w:val="uk-UA"/>
        </w:rPr>
        <w:t xml:space="preserve"> доброзичливе обґрунтування неможливості використання запропонованого працівником удосконалення.</w:t>
      </w:r>
    </w:p>
    <w:p w:rsidR="00EA7906" w:rsidRPr="009510CC" w:rsidRDefault="00EA7906" w:rsidP="009510CC">
      <w:pPr>
        <w:spacing w:after="0"/>
        <w:ind w:firstLine="567"/>
        <w:rPr>
          <w:rFonts w:ascii="Times New Roman" w:hAnsi="Times New Roman" w:cs="Times New Roman"/>
          <w:sz w:val="28"/>
          <w:szCs w:val="28"/>
          <w:lang w:val="uk-UA"/>
        </w:rPr>
      </w:pPr>
      <w:proofErr w:type="spellStart"/>
      <w:r w:rsidRPr="009510CC">
        <w:rPr>
          <w:rFonts w:ascii="Times New Roman" w:hAnsi="Times New Roman" w:cs="Times New Roman"/>
          <w:sz w:val="28"/>
          <w:szCs w:val="28"/>
          <w:lang w:val="uk-UA"/>
        </w:rPr>
        <w:t>Незавжди</w:t>
      </w:r>
      <w:proofErr w:type="spellEnd"/>
      <w:r w:rsidRPr="009510CC">
        <w:rPr>
          <w:rFonts w:ascii="Times New Roman" w:hAnsi="Times New Roman" w:cs="Times New Roman"/>
          <w:sz w:val="28"/>
          <w:szCs w:val="28"/>
          <w:lang w:val="uk-UA"/>
        </w:rPr>
        <w:t xml:space="preserve"> стимулюється кожна пропозиція щодо вдосконалення роботи. Це стосується і в роботі з учнівськими колективом.</w:t>
      </w:r>
    </w:p>
    <w:p w:rsidR="00404AA2" w:rsidRPr="009510CC" w:rsidRDefault="00B703B6" w:rsidP="009510CC">
      <w:pPr>
        <w:spacing w:after="0"/>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 xml:space="preserve">(СЛАЙД </w:t>
      </w:r>
      <w:r w:rsidR="00F06E8F" w:rsidRPr="009510CC">
        <w:rPr>
          <w:rFonts w:ascii="Times New Roman" w:hAnsi="Times New Roman" w:cs="Times New Roman"/>
          <w:b/>
          <w:sz w:val="28"/>
          <w:szCs w:val="28"/>
          <w:lang w:val="uk-UA"/>
        </w:rPr>
        <w:t>50</w:t>
      </w:r>
      <w:r w:rsidR="00404AA2" w:rsidRPr="009510CC">
        <w:rPr>
          <w:rFonts w:ascii="Times New Roman" w:hAnsi="Times New Roman" w:cs="Times New Roman"/>
          <w:b/>
          <w:sz w:val="28"/>
          <w:szCs w:val="28"/>
          <w:lang w:val="uk-UA"/>
        </w:rPr>
        <w:t>)</w:t>
      </w:r>
    </w:p>
    <w:p w:rsidR="00EA7906" w:rsidRPr="009510CC" w:rsidRDefault="00EA7906" w:rsidP="009510CC">
      <w:pPr>
        <w:spacing w:after="0"/>
        <w:ind w:firstLine="567"/>
        <w:rPr>
          <w:rFonts w:ascii="Times New Roman" w:hAnsi="Times New Roman" w:cs="Times New Roman"/>
          <w:sz w:val="28"/>
          <w:szCs w:val="28"/>
          <w:u w:val="single"/>
          <w:lang w:val="uk-UA"/>
        </w:rPr>
      </w:pPr>
      <w:r w:rsidRPr="009510CC">
        <w:rPr>
          <w:rFonts w:ascii="Times New Roman" w:hAnsi="Times New Roman" w:cs="Times New Roman"/>
          <w:sz w:val="28"/>
          <w:szCs w:val="28"/>
          <w:lang w:val="uk-UA"/>
        </w:rPr>
        <w:t xml:space="preserve">Ось перед Вами </w:t>
      </w:r>
      <w:proofErr w:type="spellStart"/>
      <w:r w:rsidRPr="009510CC">
        <w:rPr>
          <w:rFonts w:ascii="Times New Roman" w:hAnsi="Times New Roman" w:cs="Times New Roman"/>
          <w:sz w:val="28"/>
          <w:szCs w:val="28"/>
          <w:u w:val="single"/>
          <w:lang w:val="uk-UA"/>
        </w:rPr>
        <w:t>Шартрський</w:t>
      </w:r>
      <w:proofErr w:type="spellEnd"/>
      <w:r w:rsidRPr="009510CC">
        <w:rPr>
          <w:rFonts w:ascii="Times New Roman" w:hAnsi="Times New Roman" w:cs="Times New Roman"/>
          <w:sz w:val="28"/>
          <w:szCs w:val="28"/>
          <w:u w:val="single"/>
          <w:lang w:val="uk-UA"/>
        </w:rPr>
        <w:t xml:space="preserve"> Собор </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(притча про трьох каменярів)</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 середні віки у французькому місті </w:t>
      </w:r>
      <w:proofErr w:type="spellStart"/>
      <w:r w:rsidRPr="009510CC">
        <w:rPr>
          <w:rFonts w:ascii="Times New Roman" w:hAnsi="Times New Roman" w:cs="Times New Roman"/>
          <w:sz w:val="28"/>
          <w:szCs w:val="28"/>
          <w:lang w:val="uk-UA"/>
        </w:rPr>
        <w:t>Шарті</w:t>
      </w:r>
      <w:proofErr w:type="spellEnd"/>
      <w:r w:rsidRPr="009510CC">
        <w:rPr>
          <w:rFonts w:ascii="Times New Roman" w:hAnsi="Times New Roman" w:cs="Times New Roman"/>
          <w:sz w:val="28"/>
          <w:szCs w:val="28"/>
          <w:lang w:val="uk-UA"/>
        </w:rPr>
        <w:t xml:space="preserve"> будували собор. Якось трьох каменярів, які виконували однакову роботу — добували камінь, запитали:</w:t>
      </w:r>
    </w:p>
    <w:p w:rsidR="00EA7906" w:rsidRPr="009510CC" w:rsidRDefault="00EA7906"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Що виробите?</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Перший робітник похмуро глянув і роздратовано відповів: «Тобі що, повилазило? Не бачиш — камінь лупаю, хай йому грець».</w:t>
      </w:r>
      <w:bookmarkStart w:id="1" w:name="more"/>
      <w:bookmarkEnd w:id="1"/>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Другий спокійно відповів: «Що я роблю? Заробляю на кусень хліба для своєї родини»</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 xml:space="preserve">А третій розігнувся, витер спітніле чоло, усміхнувся, і з гордістю сказав: «Я будую </w:t>
      </w:r>
      <w:proofErr w:type="spellStart"/>
      <w:r w:rsidRPr="009510CC">
        <w:rPr>
          <w:rFonts w:ascii="Times New Roman" w:hAnsi="Times New Roman" w:cs="Times New Roman"/>
          <w:sz w:val="28"/>
          <w:szCs w:val="28"/>
          <w:lang w:val="uk-UA"/>
        </w:rPr>
        <w:t>Шартський</w:t>
      </w:r>
      <w:proofErr w:type="spellEnd"/>
      <w:r w:rsidRPr="009510CC">
        <w:rPr>
          <w:rFonts w:ascii="Times New Roman" w:hAnsi="Times New Roman" w:cs="Times New Roman"/>
          <w:sz w:val="28"/>
          <w:szCs w:val="28"/>
          <w:lang w:val="uk-UA"/>
        </w:rPr>
        <w:t xml:space="preserve"> собор»!</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Ідея цієї притчі актуальна й нині: праця не лише нестерпний тягар чи засіб для матеріального забезпечення, а й — найперше — джерело творчості й щастя. </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У Святому письмі сказано: «Блаженна людина, що насичується від плодів своєї праці і шукає в ній утіху". Це є  ІСТИНА.</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Хай буде в нашому колективі більше таких педагогів які бачать в своїй діяльності джерело творчості й щастя,а створені умови праці в ліцеї,система мотивації стане ефективним чинником нашого з вами професійного зростання.</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Також  працюють механізми мотивації навчальної роботи учнів.</w:t>
      </w:r>
    </w:p>
    <w:p w:rsidR="00EA7906" w:rsidRPr="009510CC" w:rsidRDefault="00EA7906" w:rsidP="009510CC">
      <w:pPr>
        <w:spacing w:after="0"/>
        <w:ind w:firstLine="567"/>
        <w:rPr>
          <w:rFonts w:ascii="Times New Roman" w:hAnsi="Times New Roman" w:cs="Times New Roman"/>
          <w:sz w:val="28"/>
          <w:szCs w:val="28"/>
          <w:lang w:val="en-US"/>
        </w:rPr>
      </w:pPr>
      <w:r w:rsidRPr="009510CC">
        <w:rPr>
          <w:rFonts w:ascii="Times New Roman" w:hAnsi="Times New Roman" w:cs="Times New Roman"/>
          <w:sz w:val="28"/>
          <w:szCs w:val="28"/>
          <w:lang w:val="uk-UA"/>
        </w:rPr>
        <w:t>Заохочення для учнів</w:t>
      </w:r>
      <w:r w:rsidRPr="009510CC">
        <w:rPr>
          <w:rFonts w:ascii="Times New Roman" w:hAnsi="Times New Roman" w:cs="Times New Roman"/>
          <w:sz w:val="28"/>
          <w:szCs w:val="28"/>
          <w:lang w:val="en-US"/>
        </w:rPr>
        <w:t>:</w:t>
      </w:r>
    </w:p>
    <w:p w:rsidR="00EA7906" w:rsidRPr="009510CC" w:rsidRDefault="00EA7906" w:rsidP="009510CC">
      <w:pPr>
        <w:pStyle w:val="a4"/>
        <w:numPr>
          <w:ilvl w:val="0"/>
          <w:numId w:val="5"/>
        </w:numPr>
        <w:spacing w:line="276" w:lineRule="auto"/>
        <w:rPr>
          <w:sz w:val="28"/>
          <w:szCs w:val="28"/>
        </w:rPr>
      </w:pPr>
      <w:r w:rsidRPr="009510CC">
        <w:rPr>
          <w:sz w:val="28"/>
          <w:szCs w:val="28"/>
          <w:lang w:val="uk-UA"/>
        </w:rPr>
        <w:t>за активну участь в спортивному житті ліцею</w:t>
      </w:r>
      <w:r w:rsidRPr="009510CC">
        <w:rPr>
          <w:sz w:val="28"/>
          <w:szCs w:val="28"/>
          <w:lang w:val="uk-UA"/>
        </w:rPr>
        <w:tab/>
      </w:r>
      <w:r w:rsidRPr="009510CC">
        <w:rPr>
          <w:sz w:val="28"/>
          <w:szCs w:val="28"/>
          <w:lang w:val="uk-UA"/>
        </w:rPr>
        <w:tab/>
        <w:t xml:space="preserve"> – 22 (Подяк)</w:t>
      </w:r>
      <w:r w:rsidRPr="009510CC">
        <w:rPr>
          <w:sz w:val="28"/>
          <w:szCs w:val="28"/>
        </w:rPr>
        <w:t>;</w:t>
      </w:r>
    </w:p>
    <w:p w:rsidR="00EA7906" w:rsidRPr="009510CC" w:rsidRDefault="00EA7906" w:rsidP="009510CC">
      <w:pPr>
        <w:pStyle w:val="a4"/>
        <w:numPr>
          <w:ilvl w:val="0"/>
          <w:numId w:val="5"/>
        </w:numPr>
        <w:spacing w:line="276" w:lineRule="auto"/>
        <w:rPr>
          <w:sz w:val="28"/>
          <w:szCs w:val="28"/>
        </w:rPr>
      </w:pPr>
      <w:r w:rsidRPr="009510CC">
        <w:rPr>
          <w:sz w:val="28"/>
          <w:szCs w:val="28"/>
          <w:lang w:val="uk-UA"/>
        </w:rPr>
        <w:t xml:space="preserve">за активну участь в громадському житті ліцею </w:t>
      </w:r>
      <w:r w:rsidRPr="009510CC">
        <w:rPr>
          <w:sz w:val="28"/>
          <w:szCs w:val="28"/>
          <w:lang w:val="uk-UA"/>
        </w:rPr>
        <w:tab/>
      </w:r>
      <w:r w:rsidRPr="009510CC">
        <w:rPr>
          <w:sz w:val="28"/>
          <w:szCs w:val="28"/>
          <w:lang w:val="uk-UA"/>
        </w:rPr>
        <w:tab/>
        <w:t>– 21 (Грамот)</w:t>
      </w:r>
      <w:r w:rsidRPr="009510CC">
        <w:rPr>
          <w:sz w:val="28"/>
          <w:szCs w:val="28"/>
        </w:rPr>
        <w:t xml:space="preserve"> ;</w:t>
      </w:r>
    </w:p>
    <w:p w:rsidR="00EA7906" w:rsidRPr="009510CC" w:rsidRDefault="00EA7906" w:rsidP="009510CC">
      <w:pPr>
        <w:pStyle w:val="a4"/>
        <w:numPr>
          <w:ilvl w:val="0"/>
          <w:numId w:val="5"/>
        </w:numPr>
        <w:spacing w:line="276" w:lineRule="auto"/>
        <w:rPr>
          <w:sz w:val="28"/>
          <w:szCs w:val="28"/>
        </w:rPr>
      </w:pPr>
      <w:r w:rsidRPr="009510CC">
        <w:rPr>
          <w:sz w:val="28"/>
          <w:szCs w:val="28"/>
          <w:lang w:val="uk-UA"/>
        </w:rPr>
        <w:t xml:space="preserve">за високі показники в навчанні </w:t>
      </w:r>
      <w:r w:rsidRPr="009510CC">
        <w:rPr>
          <w:sz w:val="28"/>
          <w:szCs w:val="28"/>
          <w:lang w:val="uk-UA"/>
        </w:rPr>
        <w:tab/>
      </w:r>
      <w:r w:rsidRPr="009510CC">
        <w:rPr>
          <w:sz w:val="28"/>
          <w:szCs w:val="28"/>
          <w:lang w:val="uk-UA"/>
        </w:rPr>
        <w:tab/>
      </w:r>
      <w:r w:rsidRPr="009510CC">
        <w:rPr>
          <w:sz w:val="28"/>
          <w:szCs w:val="28"/>
          <w:lang w:val="uk-UA"/>
        </w:rPr>
        <w:tab/>
      </w:r>
      <w:r w:rsidRPr="009510CC">
        <w:rPr>
          <w:sz w:val="28"/>
          <w:szCs w:val="28"/>
          <w:lang w:val="uk-UA"/>
        </w:rPr>
        <w:tab/>
        <w:t>– 8 (Грамот);</w:t>
      </w:r>
    </w:p>
    <w:p w:rsidR="00EA7906" w:rsidRPr="009510CC" w:rsidRDefault="00EA7906" w:rsidP="009510CC">
      <w:pPr>
        <w:pStyle w:val="a4"/>
        <w:numPr>
          <w:ilvl w:val="0"/>
          <w:numId w:val="5"/>
        </w:numPr>
        <w:spacing w:line="276" w:lineRule="auto"/>
        <w:rPr>
          <w:sz w:val="28"/>
          <w:szCs w:val="28"/>
        </w:rPr>
      </w:pPr>
      <w:r w:rsidRPr="009510CC">
        <w:rPr>
          <w:sz w:val="28"/>
          <w:szCs w:val="28"/>
          <w:lang w:val="uk-UA"/>
        </w:rPr>
        <w:t xml:space="preserve">батькам </w:t>
      </w:r>
      <w:r w:rsidRPr="009510CC">
        <w:rPr>
          <w:sz w:val="28"/>
          <w:szCs w:val="28"/>
          <w:lang w:val="uk-UA"/>
        </w:rPr>
        <w:tab/>
      </w:r>
      <w:r w:rsidRPr="009510CC">
        <w:rPr>
          <w:sz w:val="28"/>
          <w:szCs w:val="28"/>
          <w:lang w:val="uk-UA"/>
        </w:rPr>
        <w:tab/>
      </w:r>
      <w:r w:rsidRPr="009510CC">
        <w:rPr>
          <w:sz w:val="28"/>
          <w:szCs w:val="28"/>
          <w:lang w:val="uk-UA"/>
        </w:rPr>
        <w:tab/>
      </w:r>
      <w:r w:rsidRPr="009510CC">
        <w:rPr>
          <w:sz w:val="28"/>
          <w:szCs w:val="28"/>
          <w:lang w:val="uk-UA"/>
        </w:rPr>
        <w:tab/>
      </w:r>
      <w:r w:rsidRPr="009510CC">
        <w:rPr>
          <w:sz w:val="28"/>
          <w:szCs w:val="28"/>
          <w:lang w:val="uk-UA"/>
        </w:rPr>
        <w:tab/>
      </w:r>
      <w:r w:rsidRPr="009510CC">
        <w:rPr>
          <w:sz w:val="28"/>
          <w:szCs w:val="28"/>
          <w:lang w:val="uk-UA"/>
        </w:rPr>
        <w:tab/>
      </w:r>
      <w:r w:rsidRPr="009510CC">
        <w:rPr>
          <w:sz w:val="28"/>
          <w:szCs w:val="28"/>
          <w:lang w:val="uk-UA"/>
        </w:rPr>
        <w:tab/>
        <w:t>- 4 (Подяки).</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Всі положення Колективного договору між адміністрацією ліцею та профспілковим комітетом за звітний період загалом виконані. </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Випадків травмування учнів та працівників ліцею не було.</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Дирекція ліцею разом з профспілковою організацією звертають </w:t>
      </w:r>
    </w:p>
    <w:p w:rsidR="006D6A19" w:rsidRPr="009510CC" w:rsidRDefault="00EA7906"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належну увагу на соціальний розвиток колективу, створюють для працівників відповідні умови праці, відпочинку та оздоровлення.</w:t>
      </w:r>
    </w:p>
    <w:p w:rsidR="00EA7906" w:rsidRPr="009510CC" w:rsidRDefault="00EA7906" w:rsidP="009510CC">
      <w:pPr>
        <w:spacing w:after="0"/>
        <w:ind w:firstLine="567"/>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Соціальний захист, збереження та зміцнення здоров'я учнів та</w:t>
      </w:r>
    </w:p>
    <w:p w:rsidR="00EA7906" w:rsidRPr="009510CC" w:rsidRDefault="00EA7906" w:rsidP="009510CC">
      <w:pPr>
        <w:spacing w:after="0"/>
        <w:ind w:firstLine="567"/>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педагогічних працівників:</w:t>
      </w:r>
    </w:p>
    <w:p w:rsidR="00F1224D" w:rsidRPr="009510CC" w:rsidRDefault="00F06E8F" w:rsidP="009510CC">
      <w:pPr>
        <w:spacing w:after="0"/>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51</w:t>
      </w:r>
      <w:r w:rsidR="00F1224D" w:rsidRPr="009510CC">
        <w:rPr>
          <w:rFonts w:ascii="Times New Roman" w:hAnsi="Times New Roman" w:cs="Times New Roman"/>
          <w:b/>
          <w:sz w:val="28"/>
          <w:szCs w:val="28"/>
          <w:lang w:val="uk-UA"/>
        </w:rPr>
        <w:t>)</w:t>
      </w:r>
    </w:p>
    <w:p w:rsidR="00EA7906" w:rsidRPr="009510CC" w:rsidRDefault="00EA7906" w:rsidP="009510CC">
      <w:pPr>
        <w:spacing w:after="0"/>
        <w:ind w:firstLine="567"/>
        <w:rPr>
          <w:rFonts w:ascii="Times New Roman" w:hAnsi="Times New Roman" w:cs="Times New Roman"/>
          <w:b/>
          <w:i/>
          <w:sz w:val="28"/>
          <w:szCs w:val="28"/>
          <w:lang w:val="uk-UA"/>
        </w:rPr>
      </w:pPr>
      <w:r w:rsidRPr="009510CC">
        <w:rPr>
          <w:rFonts w:ascii="Times New Roman" w:hAnsi="Times New Roman" w:cs="Times New Roman"/>
          <w:b/>
          <w:i/>
          <w:sz w:val="28"/>
          <w:szCs w:val="28"/>
          <w:lang w:val="uk-UA"/>
        </w:rPr>
        <w:t>-  забезпечення організації харчування та медичного обслуговування учнів і педагогічних працівників:</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Важливим аспектом збереження здоров’я  учнів є створення умов для раціонального харчування дітей під час перебування у ліцеї. В закладі створені сприятливі умови для гарячого харчування учнів. Учні–сироти отримують безкоштовне гаряче харчування. </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Всі бажаючі учні та працівники ліцею за власні кошти також мають </w:t>
      </w:r>
    </w:p>
    <w:p w:rsidR="00EA7906" w:rsidRPr="009510CC" w:rsidRDefault="00EA7906"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можливість гарячого харчування.</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Однак, слід відзначити, що в їдальні ліцею харчуються не більш 45 </w:t>
      </w:r>
    </w:p>
    <w:p w:rsidR="00EA7906" w:rsidRPr="009510CC" w:rsidRDefault="00EA7906"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чоловік, що складає близько 10% від загального контингенту. Необхідно в наступному навчальному  році продовжувати роботу з питань організації гарячого харчування всіх учнів ліцею, працювати над розширенням асортименту блюд в їдальні та покращенню якості їх приготування.</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Медичне обслуговування учнів та працівників ліцею організовано </w:t>
      </w:r>
    </w:p>
    <w:p w:rsidR="00EA7906" w:rsidRPr="009510CC" w:rsidRDefault="00EA7906"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відповідно до нормативно-правової бази. Педпрацівники також щорічно </w:t>
      </w:r>
    </w:p>
    <w:p w:rsidR="00EA7906" w:rsidRPr="009510CC" w:rsidRDefault="00EA7906"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проходять  поглиблений  медичний  огляд.  Працівники  їдальні  проходять медичні огляди два рази на рік. </w:t>
      </w:r>
    </w:p>
    <w:p w:rsidR="00EA7906" w:rsidRPr="009510CC" w:rsidRDefault="00EA7906" w:rsidP="009510CC">
      <w:pPr>
        <w:spacing w:after="0"/>
        <w:ind w:firstLine="567"/>
        <w:rPr>
          <w:rFonts w:ascii="Times New Roman" w:hAnsi="Times New Roman" w:cs="Times New Roman"/>
          <w:b/>
          <w:i/>
          <w:sz w:val="28"/>
          <w:szCs w:val="28"/>
          <w:lang w:val="uk-UA"/>
        </w:rPr>
      </w:pPr>
      <w:r w:rsidRPr="009510CC">
        <w:rPr>
          <w:rFonts w:ascii="Times New Roman" w:hAnsi="Times New Roman" w:cs="Times New Roman"/>
          <w:b/>
          <w:i/>
          <w:sz w:val="28"/>
          <w:szCs w:val="28"/>
          <w:lang w:val="uk-UA"/>
        </w:rPr>
        <w:lastRenderedPageBreak/>
        <w:t>-  дотримання вимог охорони дитинства, техніки безпеки, санітарно-гігієнічних та протипожежних норм:</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Робота з охорони праці, безпеки життєдіяльності, виробничої санітарії, профілактики травматизму учнів у побуті та під час навчально-виховного процесу визначається у діяльності педколективу як одна із головних. Стан цієї роботи знаходиться під постійним контролем адміністрації. </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На початку навчального року, напередодні канікул та святкових днів </w:t>
      </w:r>
    </w:p>
    <w:p w:rsidR="00EA7906" w:rsidRPr="009510CC" w:rsidRDefault="00EA7906"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В ліцеї в наявності необхідні журнали з реєстрації всіх видів інструктажів з питань охорони  праці. Кожна класна кімната, кабінет, спортзал має необхідний перелік документації з питань безпеки життєдіяльності.</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За навчальний рік під час навчально-виховного процесу не зафіксовано фактів порушення прав дитини, санітарно-гігієнічних та протипожежних норм. </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Перед початком навчального року в кабінетах підвищеної небезпеки </w:t>
      </w:r>
    </w:p>
    <w:p w:rsidR="001A0062" w:rsidRPr="009510CC" w:rsidRDefault="00EA7906"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комісією поновлюються акти-дозволи на проведення навчальних занять,  акти на спортивне обладнання та  споруди.</w:t>
      </w:r>
      <w:r w:rsidR="001A0062" w:rsidRPr="009510CC">
        <w:rPr>
          <w:rFonts w:ascii="Times New Roman" w:hAnsi="Times New Roman" w:cs="Times New Roman"/>
          <w:sz w:val="28"/>
          <w:szCs w:val="28"/>
          <w:lang w:val="uk-UA"/>
        </w:rPr>
        <w:t xml:space="preserve"> </w:t>
      </w:r>
    </w:p>
    <w:p w:rsidR="001A0062" w:rsidRPr="009510CC" w:rsidRDefault="001A0062" w:rsidP="009510CC">
      <w:pPr>
        <w:spacing w:after="0"/>
        <w:ind w:firstLine="567"/>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Фінансування навчального закладу</w:t>
      </w:r>
    </w:p>
    <w:p w:rsidR="00993213" w:rsidRPr="009510CC" w:rsidRDefault="00993213" w:rsidP="009510CC">
      <w:pPr>
        <w:spacing w:after="0"/>
        <w:ind w:firstLine="567"/>
        <w:jc w:val="center"/>
        <w:rPr>
          <w:rFonts w:ascii="Times New Roman" w:hAnsi="Times New Roman" w:cs="Times New Roman"/>
          <w:b/>
          <w:sz w:val="28"/>
          <w:szCs w:val="28"/>
          <w:u w:val="single"/>
          <w:lang w:val="uk-UA"/>
        </w:rPr>
      </w:pPr>
    </w:p>
    <w:p w:rsidR="00F1224D" w:rsidRPr="009510CC" w:rsidRDefault="00F06E8F" w:rsidP="009510CC">
      <w:pPr>
        <w:spacing w:after="0"/>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52</w:t>
      </w:r>
      <w:r w:rsidR="00F1224D" w:rsidRPr="009510CC">
        <w:rPr>
          <w:rFonts w:ascii="Times New Roman" w:hAnsi="Times New Roman" w:cs="Times New Roman"/>
          <w:b/>
          <w:sz w:val="28"/>
          <w:szCs w:val="28"/>
          <w:lang w:val="uk-UA"/>
        </w:rPr>
        <w:t>)</w:t>
      </w:r>
    </w:p>
    <w:p w:rsidR="001A0062" w:rsidRPr="009510CC" w:rsidRDefault="001A0062" w:rsidP="009510CC">
      <w:pPr>
        <w:spacing w:after="0"/>
        <w:ind w:firstLine="567"/>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Зведений кошторис за звітний період  становить 8 913 027 грн., у тому </w:t>
      </w:r>
    </w:p>
    <w:p w:rsidR="001A0062" w:rsidRPr="009510CC" w:rsidRDefault="001A006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числі загальний фонд – 8 803 850 грн., спеціальний фонд – 109 177 грн.</w:t>
      </w:r>
    </w:p>
    <w:p w:rsidR="001A0062" w:rsidRPr="009510CC" w:rsidRDefault="001A0062" w:rsidP="009510CC">
      <w:pPr>
        <w:spacing w:after="0"/>
        <w:ind w:firstLine="567"/>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За звітній період фонд заробітної плати склав 3 969 090 (три мільйони дев’ятсот шістдесят дев’ять тисяч дев’яносто грн.).  Кошторис  доходів  та  видатків  виконано повністю, без порушень та затримок. </w:t>
      </w:r>
    </w:p>
    <w:p w:rsidR="001A0062" w:rsidRPr="009510CC" w:rsidRDefault="001A0062" w:rsidP="009510CC">
      <w:pPr>
        <w:spacing w:after="0"/>
        <w:ind w:firstLine="567"/>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Заохочено працівників на суму 148180  грн., а саме:</w:t>
      </w:r>
    </w:p>
    <w:p w:rsidR="001A0062" w:rsidRPr="009510CC" w:rsidRDefault="001A006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виплачена грошова винагорода в сумі  9 214 дев’ять тисяч двісті чотирнадцять  грн.;</w:t>
      </w:r>
    </w:p>
    <w:p w:rsidR="001A0062" w:rsidRPr="009510CC" w:rsidRDefault="001A006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три чоловіки  заохочено  ювілейною  премією  на  суму 5 722 п’ять тисяч сімсот двадцять дві грн.  </w:t>
      </w:r>
    </w:p>
    <w:p w:rsidR="00F1224D" w:rsidRPr="009510CC" w:rsidRDefault="00F06E8F" w:rsidP="009510CC">
      <w:pPr>
        <w:spacing w:after="0"/>
        <w:jc w:val="both"/>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53</w:t>
      </w:r>
      <w:r w:rsidR="00F1224D" w:rsidRPr="009510CC">
        <w:rPr>
          <w:rFonts w:ascii="Times New Roman" w:hAnsi="Times New Roman" w:cs="Times New Roman"/>
          <w:b/>
          <w:sz w:val="28"/>
          <w:szCs w:val="28"/>
          <w:lang w:val="uk-UA"/>
        </w:rPr>
        <w:t>)</w:t>
      </w:r>
    </w:p>
    <w:p w:rsidR="001A0062" w:rsidRPr="009510CC" w:rsidRDefault="001A0062" w:rsidP="009510CC">
      <w:pPr>
        <w:spacing w:after="0"/>
        <w:ind w:firstLine="708"/>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Стипендіальний фонд за звітний період склав 1 751 963 грн. За звітний період оздоровлено 4 учні з числа дітей-сиріт на загальну суму 15890 грн.</w:t>
      </w:r>
    </w:p>
    <w:p w:rsidR="006E7C47" w:rsidRPr="009510CC" w:rsidRDefault="00F06E8F" w:rsidP="009510CC">
      <w:pPr>
        <w:spacing w:after="0"/>
        <w:jc w:val="both"/>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54</w:t>
      </w:r>
      <w:r w:rsidR="006E7C47" w:rsidRPr="009510CC">
        <w:rPr>
          <w:rFonts w:ascii="Times New Roman" w:hAnsi="Times New Roman" w:cs="Times New Roman"/>
          <w:b/>
          <w:sz w:val="28"/>
          <w:szCs w:val="28"/>
          <w:lang w:val="uk-UA"/>
        </w:rPr>
        <w:t>)</w:t>
      </w:r>
    </w:p>
    <w:p w:rsidR="001A0062" w:rsidRPr="009510CC" w:rsidRDefault="001A0062" w:rsidP="009510CC">
      <w:pPr>
        <w:spacing w:after="0"/>
        <w:ind w:firstLine="567"/>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  звітний період укладені господарські та інші  угоди з підприємствами </w:t>
      </w:r>
    </w:p>
    <w:p w:rsidR="001A0062" w:rsidRPr="009510CC" w:rsidRDefault="001A006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та установами, що дало можливість отримати послуги енергопостачальних та  комунальних  організацій   на  </w:t>
      </w:r>
      <w:r w:rsidR="00F06E8F" w:rsidRPr="009510CC">
        <w:rPr>
          <w:rFonts w:ascii="Times New Roman" w:hAnsi="Times New Roman" w:cs="Times New Roman"/>
          <w:sz w:val="28"/>
          <w:szCs w:val="28"/>
          <w:lang w:val="uk-UA"/>
        </w:rPr>
        <w:t>суму  1 598 700  грн.;  придбані</w:t>
      </w:r>
      <w:r w:rsidRPr="009510CC">
        <w:rPr>
          <w:rFonts w:ascii="Times New Roman" w:hAnsi="Times New Roman" w:cs="Times New Roman"/>
          <w:sz w:val="28"/>
          <w:szCs w:val="28"/>
          <w:lang w:val="uk-UA"/>
        </w:rPr>
        <w:t xml:space="preserve">  предмети  і матеріали та новорічні подарунки дітям-сиротам на суму  104608  грн.,  отримати  наступні  послуги: доступу   до  мережі  Internet   та обслуговування </w:t>
      </w:r>
      <w:proofErr w:type="spellStart"/>
      <w:r w:rsidRPr="009510CC">
        <w:rPr>
          <w:rFonts w:ascii="Times New Roman" w:hAnsi="Times New Roman" w:cs="Times New Roman"/>
          <w:sz w:val="28"/>
          <w:szCs w:val="28"/>
          <w:lang w:val="uk-UA"/>
        </w:rPr>
        <w:t>WEB</w:t>
      </w:r>
      <w:proofErr w:type="spellEnd"/>
      <w:r w:rsidRPr="009510CC">
        <w:rPr>
          <w:rFonts w:ascii="Times New Roman" w:hAnsi="Times New Roman" w:cs="Times New Roman"/>
          <w:sz w:val="28"/>
          <w:szCs w:val="28"/>
          <w:lang w:val="uk-UA"/>
        </w:rPr>
        <w:t xml:space="preserve"> </w:t>
      </w:r>
      <w:proofErr w:type="spellStart"/>
      <w:r w:rsidRPr="009510CC">
        <w:rPr>
          <w:rFonts w:ascii="Times New Roman" w:hAnsi="Times New Roman" w:cs="Times New Roman"/>
          <w:sz w:val="28"/>
          <w:szCs w:val="28"/>
          <w:lang w:val="uk-UA"/>
        </w:rPr>
        <w:t>–порталу</w:t>
      </w:r>
      <w:proofErr w:type="spellEnd"/>
      <w:r w:rsidRPr="009510CC">
        <w:rPr>
          <w:rFonts w:ascii="Times New Roman" w:hAnsi="Times New Roman" w:cs="Times New Roman"/>
          <w:sz w:val="28"/>
          <w:szCs w:val="28"/>
          <w:lang w:val="uk-UA"/>
        </w:rPr>
        <w:t xml:space="preserve"> на суму 12550 грн., оформлення енергетичного паспорту на суму 6000 грн.,  отримання  рекламних  послуг  на  суму  250 грн., телекомунікаційні послуги на суму 336 грн., </w:t>
      </w:r>
      <w:r w:rsidRPr="009510CC">
        <w:rPr>
          <w:rFonts w:ascii="Times New Roman" w:hAnsi="Times New Roman" w:cs="Times New Roman"/>
          <w:sz w:val="28"/>
          <w:szCs w:val="28"/>
          <w:lang w:val="uk-UA"/>
        </w:rPr>
        <w:lastRenderedPageBreak/>
        <w:t>послуги  з  єдиної  державної  електронної  бази  з  питань освіти на суму 1326 грн., п</w:t>
      </w:r>
      <w:r w:rsidR="006E7C47" w:rsidRPr="009510CC">
        <w:rPr>
          <w:rFonts w:ascii="Times New Roman" w:hAnsi="Times New Roman" w:cs="Times New Roman"/>
          <w:sz w:val="28"/>
          <w:szCs w:val="28"/>
          <w:lang w:val="uk-UA"/>
        </w:rPr>
        <w:t>ере</w:t>
      </w:r>
      <w:r w:rsidRPr="009510CC">
        <w:rPr>
          <w:rFonts w:ascii="Times New Roman" w:hAnsi="Times New Roman" w:cs="Times New Roman"/>
          <w:sz w:val="28"/>
          <w:szCs w:val="28"/>
          <w:lang w:val="uk-UA"/>
        </w:rPr>
        <w:t xml:space="preserve">вірка манометрів на суму 658 грн.; програмне забезпечення МЕDOK на суму 1502 грн.; обслуговування програми «Парус» на суму 3268 грн., послуги з експертного оцінювання на суму 8339 грн., підвищення кваліфікації на суму 2331 грн.; закуплено  продуктів  харчування  на  суму 48162 грн.,  для харчування учнів пільгового контингенту. </w:t>
      </w:r>
    </w:p>
    <w:p w:rsidR="00993213" w:rsidRPr="009510CC" w:rsidRDefault="00993213" w:rsidP="009510CC">
      <w:pPr>
        <w:tabs>
          <w:tab w:val="left" w:pos="426"/>
        </w:tabs>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Згідно Статті 27 ЗУ «Про державний бюджет України на 2016 рік»</w:t>
      </w:r>
      <w:r w:rsidR="001E27E7" w:rsidRPr="009510CC">
        <w:rPr>
          <w:rFonts w:ascii="Times New Roman" w:hAnsi="Times New Roman" w:cs="Times New Roman"/>
          <w:sz w:val="28"/>
          <w:szCs w:val="28"/>
          <w:lang w:val="uk-UA"/>
        </w:rPr>
        <w:t>,</w:t>
      </w:r>
      <w:r w:rsidRPr="009510CC">
        <w:rPr>
          <w:rFonts w:ascii="Times New Roman" w:hAnsi="Times New Roman" w:cs="Times New Roman"/>
          <w:sz w:val="28"/>
          <w:szCs w:val="28"/>
          <w:lang w:val="uk-UA"/>
        </w:rPr>
        <w:t xml:space="preserve"> видатки на підготовку робітничих кадрів у професійно-технічних навчальних закладах, розташованих у містах обласного значення плану</w:t>
      </w:r>
      <w:r w:rsidR="001E27E7" w:rsidRPr="009510CC">
        <w:rPr>
          <w:rFonts w:ascii="Times New Roman" w:hAnsi="Times New Roman" w:cs="Times New Roman"/>
          <w:sz w:val="28"/>
          <w:szCs w:val="28"/>
          <w:lang w:val="uk-UA"/>
        </w:rPr>
        <w:t>ю</w:t>
      </w:r>
      <w:r w:rsidRPr="009510CC">
        <w:rPr>
          <w:rFonts w:ascii="Times New Roman" w:hAnsi="Times New Roman" w:cs="Times New Roman"/>
          <w:sz w:val="28"/>
          <w:szCs w:val="28"/>
          <w:lang w:val="uk-UA"/>
        </w:rPr>
        <w:t xml:space="preserve">ться з 2016 року у відповідних бюджетах міст обласного значення, а на інших територіях – у відповідних обласних бюджетах на бюджетах міста Києва. На підставі цього, з 1 січня 2016 р. Ізюмська міська рада повинна була забезпечити фінансування ліцею. Але протягом перших трьох місяців 2016 р. </w:t>
      </w:r>
      <w:r w:rsidR="00FA2036" w:rsidRPr="009510CC">
        <w:rPr>
          <w:rFonts w:ascii="Times New Roman" w:hAnsi="Times New Roman" w:cs="Times New Roman"/>
          <w:sz w:val="28"/>
          <w:szCs w:val="28"/>
          <w:lang w:val="uk-UA"/>
        </w:rPr>
        <w:t xml:space="preserve">Ізюмською міською радою </w:t>
      </w:r>
      <w:r w:rsidRPr="009510CC">
        <w:rPr>
          <w:rFonts w:ascii="Times New Roman" w:hAnsi="Times New Roman" w:cs="Times New Roman"/>
          <w:sz w:val="28"/>
          <w:szCs w:val="28"/>
          <w:lang w:val="uk-UA"/>
        </w:rPr>
        <w:t>не було</w:t>
      </w:r>
      <w:r w:rsidR="00FA2036" w:rsidRPr="009510CC">
        <w:rPr>
          <w:rFonts w:ascii="Times New Roman" w:hAnsi="Times New Roman" w:cs="Times New Roman"/>
          <w:sz w:val="28"/>
          <w:szCs w:val="28"/>
          <w:lang w:val="uk-UA"/>
        </w:rPr>
        <w:t xml:space="preserve"> визначено головного розпорядника</w:t>
      </w:r>
      <w:r w:rsidRPr="009510CC">
        <w:rPr>
          <w:rFonts w:ascii="Times New Roman" w:hAnsi="Times New Roman" w:cs="Times New Roman"/>
          <w:sz w:val="28"/>
          <w:szCs w:val="28"/>
          <w:lang w:val="uk-UA"/>
        </w:rPr>
        <w:t xml:space="preserve"> </w:t>
      </w:r>
      <w:r w:rsidR="00FA2036" w:rsidRPr="009510CC">
        <w:rPr>
          <w:rFonts w:ascii="Times New Roman" w:hAnsi="Times New Roman" w:cs="Times New Roman"/>
          <w:sz w:val="28"/>
          <w:szCs w:val="28"/>
          <w:lang w:val="uk-UA"/>
        </w:rPr>
        <w:t xml:space="preserve">Ізюмського професійного ліцею та відповідно не було </w:t>
      </w:r>
      <w:r w:rsidRPr="009510CC">
        <w:rPr>
          <w:rFonts w:ascii="Times New Roman" w:hAnsi="Times New Roman" w:cs="Times New Roman"/>
          <w:sz w:val="28"/>
          <w:szCs w:val="28"/>
          <w:lang w:val="uk-UA"/>
        </w:rPr>
        <w:t>затверджено кошторис на 2016 р., і фінансування закладу не здійснювалось. Протягом січня-березня працівники ліцею не отримували заробітну плату, а учні – стипендію, не здійснювалась оплата за комунальні платежі. Лише 31.03.2016 р. рішенням сесії Ізюмської міської ради, головним розпорядником Ізюмського професійного ліцею призначено Відділ освіти Ізюмської міської ради. 13 квітня погашено заборгованість із виплати заробітної плати працівникам та стипендії учням ліцею. Протягом квітня погашено заборгованість із виплати грошової допомоги при працевлаштуванні трьом випускникам ліцею (сиротам), а також частково сплачені борги за комунальні послуги та енергоносії. На сьогоднішній день наш заклад не має заборгованості з обов’язкових платежів.</w:t>
      </w:r>
    </w:p>
    <w:p w:rsidR="001A0062" w:rsidRPr="009510CC" w:rsidRDefault="001A0062" w:rsidP="009510CC">
      <w:pPr>
        <w:spacing w:after="0"/>
        <w:ind w:firstLine="567"/>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Педагогічним  працівникам  виплачується  в  повному  обсязі  матеріальна </w:t>
      </w:r>
    </w:p>
    <w:p w:rsidR="001A0062" w:rsidRPr="009510CC" w:rsidRDefault="001A006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допомога на оздоровлення та щорічна грошова винагорода згідно ст. 57 Закону України  «Про  освіту».  Іншим  працівникам  матеріальна  допомога </w:t>
      </w:r>
    </w:p>
    <w:p w:rsidR="001A0062" w:rsidRPr="009510CC" w:rsidRDefault="001A006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виплачувалася  за  рахунок  економії  фонду  заробітної  плати  в  межах </w:t>
      </w:r>
    </w:p>
    <w:p w:rsidR="001A0062" w:rsidRPr="009510CC" w:rsidRDefault="001A006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затверджених лімітів. </w:t>
      </w:r>
    </w:p>
    <w:p w:rsidR="001A0062" w:rsidRPr="009510CC" w:rsidRDefault="001A0062" w:rsidP="009510CC">
      <w:pPr>
        <w:spacing w:after="0"/>
        <w:ind w:firstLine="567"/>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Державне  майно  використовується  відповідно  до  законодавства. </w:t>
      </w:r>
    </w:p>
    <w:p w:rsidR="001A0062" w:rsidRPr="009510CC" w:rsidRDefault="001A0062" w:rsidP="009510CC">
      <w:pPr>
        <w:spacing w:after="0"/>
        <w:ind w:firstLine="567"/>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Своєчасно  укладено  договори  на  оренду  майна,  забезпечено  контролювання виконання  орендарями  умов  договорів,  надходження  орендної  плати, проводиться щомісячний контроль та аналіз надходжень платежів від оренди об’єктів.</w:t>
      </w:r>
    </w:p>
    <w:p w:rsidR="001A0062" w:rsidRPr="009510CC" w:rsidRDefault="001A0062" w:rsidP="009510CC">
      <w:pPr>
        <w:spacing w:after="0"/>
        <w:ind w:firstLine="567"/>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Заборгованість за надання освітніх послуг та зданих в оренду приміщень </w:t>
      </w:r>
    </w:p>
    <w:p w:rsidR="001A0062" w:rsidRPr="009510CC" w:rsidRDefault="001A006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відсутня.  Заробітна  плата  та  стипендія  виплачуються  своєчасно. </w:t>
      </w:r>
    </w:p>
    <w:p w:rsidR="001A0062" w:rsidRPr="009510CC" w:rsidRDefault="001A0062" w:rsidP="009510CC">
      <w:pPr>
        <w:spacing w:after="0"/>
        <w:ind w:firstLine="567"/>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Станом на 01.06.2016 р. має місце заборгованість за теплопостачання 606260 грн. Ліцей  раціонально використовує фінансові ресурси.</w:t>
      </w:r>
    </w:p>
    <w:p w:rsidR="001A0062" w:rsidRPr="009510CC" w:rsidRDefault="001A0062" w:rsidP="009510CC">
      <w:pPr>
        <w:spacing w:after="0"/>
        <w:ind w:firstLine="567"/>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Керівництвом  ліцею  розроблені  заходи  щодо  скорочення  витрат  на </w:t>
      </w:r>
    </w:p>
    <w:p w:rsidR="001A0062" w:rsidRPr="009510CC" w:rsidRDefault="001A006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комунальні  послуги,  недопущення  кредиторської  і  дебіторської </w:t>
      </w:r>
    </w:p>
    <w:p w:rsidR="001A0062" w:rsidRPr="009510CC" w:rsidRDefault="001A006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заборгованості.</w:t>
      </w:r>
    </w:p>
    <w:p w:rsidR="001A0062" w:rsidRPr="009510CC" w:rsidRDefault="001A0062" w:rsidP="009510CC">
      <w:pPr>
        <w:spacing w:after="0"/>
        <w:ind w:firstLine="567"/>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Кошторис доходів та видатків виконано без порушень.</w:t>
      </w:r>
    </w:p>
    <w:p w:rsidR="001A0062" w:rsidRPr="009510CC" w:rsidRDefault="001A0062" w:rsidP="009510CC">
      <w:pPr>
        <w:spacing w:after="0"/>
        <w:ind w:firstLine="567"/>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 xml:space="preserve">Податки,  збори  та  обов’язкові  платежі  до  бюджету  сплачувались </w:t>
      </w:r>
    </w:p>
    <w:p w:rsidR="001A0062" w:rsidRPr="009510CC" w:rsidRDefault="001A006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своєчасно і в повному обсязі згідно кошторису доходів та видатків.</w:t>
      </w:r>
    </w:p>
    <w:p w:rsidR="001A0062" w:rsidRPr="009510CC" w:rsidRDefault="001A006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Обслуговування і використання бюджетних коштів здійснювалось через </w:t>
      </w:r>
    </w:p>
    <w:p w:rsidR="001A0062" w:rsidRPr="009510CC" w:rsidRDefault="001A006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органи  Державного  казначейства  з  дотриманням  Порядку  використання </w:t>
      </w:r>
    </w:p>
    <w:p w:rsidR="001A0062" w:rsidRPr="009510CC" w:rsidRDefault="001A006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бюджетних  коштів  в  органах  Державного  казначейства  України  ті  інших </w:t>
      </w:r>
    </w:p>
    <w:p w:rsidR="001A0062" w:rsidRPr="009510CC" w:rsidRDefault="001A006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нормативно-правових актів. Розрахунки в іноземній валюті відсутні.</w:t>
      </w:r>
    </w:p>
    <w:p w:rsidR="001A0062" w:rsidRPr="009510CC" w:rsidRDefault="001A0062" w:rsidP="009510CC">
      <w:pPr>
        <w:spacing w:after="0"/>
        <w:ind w:firstLine="567"/>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Протягом  звітного  періоду  адміністрацією  ліцею  своєчасно  здавалися </w:t>
      </w:r>
    </w:p>
    <w:p w:rsidR="001A0062" w:rsidRPr="009510CC" w:rsidRDefault="001A006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звіти,  виконувалися  доручення  Департаменту  науки  і  освіти,   надавалася </w:t>
      </w:r>
    </w:p>
    <w:p w:rsidR="001A0062" w:rsidRPr="009510CC" w:rsidRDefault="001A0062" w:rsidP="009510CC">
      <w:pPr>
        <w:spacing w:after="0"/>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інформація  на  запити  контролюючих  органів.  Порушень  при  здачі  звітності не встановлено. </w:t>
      </w:r>
    </w:p>
    <w:p w:rsidR="001A0062" w:rsidRPr="009510CC" w:rsidRDefault="001A0062"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В ліцеї адміністрацією постійно</w:t>
      </w:r>
      <w:r w:rsidR="00F65542" w:rsidRPr="009510CC">
        <w:rPr>
          <w:rFonts w:ascii="Times New Roman" w:hAnsi="Times New Roman" w:cs="Times New Roman"/>
          <w:sz w:val="28"/>
          <w:szCs w:val="28"/>
          <w:lang w:val="uk-UA"/>
        </w:rPr>
        <w:t xml:space="preserve"> ведеться робота щодо залучення </w:t>
      </w:r>
      <w:r w:rsidRPr="009510CC">
        <w:rPr>
          <w:rFonts w:ascii="Times New Roman" w:hAnsi="Times New Roman" w:cs="Times New Roman"/>
          <w:sz w:val="28"/>
          <w:szCs w:val="28"/>
          <w:lang w:val="uk-UA"/>
        </w:rPr>
        <w:t xml:space="preserve">позабюджетних коштів. Кошти, які надходять як благодійні внески, </w:t>
      </w:r>
    </w:p>
    <w:p w:rsidR="001A0062" w:rsidRPr="009510CC" w:rsidRDefault="001A0062"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використовуються відповідно до Положення про порядок отримання та </w:t>
      </w:r>
    </w:p>
    <w:p w:rsidR="001A0062" w:rsidRPr="009510CC" w:rsidRDefault="001A0062"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розподілу благодійної допомоги в Ізюмському професійному ліцеї. </w:t>
      </w:r>
    </w:p>
    <w:p w:rsidR="001A0062" w:rsidRPr="009510CC" w:rsidRDefault="001A0062"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Використання позабюджетних надходжень відповідає статутній діяльності навчального закладу.</w:t>
      </w:r>
    </w:p>
    <w:p w:rsidR="001A0062" w:rsidRPr="009510CC" w:rsidRDefault="001A0062"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Завдяки спільним зусиллям благодійників ми намагаємося при невеликих фінансових затратах підтримувати навчальний заклад в ошатному вигляді, створювати належні умови для організації навчально-виховного процесу.</w:t>
      </w:r>
    </w:p>
    <w:p w:rsidR="001A0062" w:rsidRPr="009510CC" w:rsidRDefault="001A0062"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На жаль, фінансово-економічна криза торкається не тільки потужних заводів і підприємств, а також і навчальних закладів. І великої надії на  обласний, а тим більше на місцевий  бюджет у нас немає тому, що в цьому році коштів на підготовку ліцею до навчального року виділили не достатньо.</w:t>
      </w:r>
    </w:p>
    <w:p w:rsidR="001A0062" w:rsidRPr="009510CC" w:rsidRDefault="001A0062"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Державним казначейством протягом практично всього навчального року затримуються всі розрахунки ліцею, крім захищених статей бюджету (заробітної плати , стипендії та комунальні послуги).</w:t>
      </w:r>
    </w:p>
    <w:p w:rsidR="001A0062" w:rsidRPr="009510CC" w:rsidRDefault="001A0062"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Проте,  завдяки зусиллям батьків, спонсорів ми намагаємося ліцей </w:t>
      </w:r>
    </w:p>
    <w:p w:rsidR="001A0062" w:rsidRPr="009510CC" w:rsidRDefault="001A0062"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тримати в належному вигляді. Завдяки підтримки батьків у класних кімнатах, майстернях проводяться косметичні ремонти, спонсори допомагають у підготовці спортивного залу та їдальні.</w:t>
      </w:r>
    </w:p>
    <w:p w:rsidR="00DD4A22" w:rsidRPr="009510CC" w:rsidRDefault="00DD4A22"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Батьківський комітет два рази на рік збирається на свої засідання, на яких розглядає питання навчання і виховання, розвитку ліцею та поповнення матеріально-технічної бази.</w:t>
      </w:r>
    </w:p>
    <w:p w:rsidR="001A0062" w:rsidRPr="009510CC" w:rsidRDefault="001A0062"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Звітуючись сьогодні перед громадськістю, хочу подякувати всім, хто </w:t>
      </w:r>
    </w:p>
    <w:p w:rsidR="001A0062" w:rsidRPr="009510CC" w:rsidRDefault="001A0062"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вніс благодійну лепту на розвиток освіти. Хочу прозвітуватись про використання благодійних внесків спонсорів та батьків за минулий навчальний рік.</w:t>
      </w:r>
    </w:p>
    <w:p w:rsidR="001A0062" w:rsidRPr="009510CC" w:rsidRDefault="001A0062"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За звітний період отримано спонсорської допомоги на суму 73990 грн., з яких 57968 грн. - у натуральному вигляді (жалюзі, стенди, господарчі та будівельні матеріали, посуд, канцелярські товари). Здійснено закупівлю господарських товарів на суму 2445 грн., канцелярських товарів – 405 грн., сплачені податки на суму 180 грн. Загалом план роботи ліцею на 2015-2016 рік виконано, проведено аналіз розділів </w:t>
      </w:r>
      <w:r w:rsidRPr="009510CC">
        <w:rPr>
          <w:rFonts w:ascii="Times New Roman" w:hAnsi="Times New Roman" w:cs="Times New Roman"/>
          <w:sz w:val="28"/>
          <w:szCs w:val="28"/>
          <w:lang w:val="uk-UA"/>
        </w:rPr>
        <w:lastRenderedPageBreak/>
        <w:t>плану ліцею, внесено пропозиції до плану роботи на наступний рік. Засідання педагогічних рад проведено у відповідності до плану.</w:t>
      </w:r>
    </w:p>
    <w:p w:rsidR="00DD4A22" w:rsidRPr="009510CC" w:rsidRDefault="00DD4A22" w:rsidP="009510CC">
      <w:pPr>
        <w:spacing w:after="0"/>
        <w:jc w:val="center"/>
        <w:rPr>
          <w:rFonts w:ascii="Times New Roman" w:hAnsi="Times New Roman" w:cs="Times New Roman"/>
          <w:b/>
          <w:sz w:val="28"/>
          <w:szCs w:val="28"/>
          <w:u w:val="single"/>
          <w:lang w:val="uk-UA"/>
        </w:rPr>
      </w:pPr>
    </w:p>
    <w:p w:rsidR="00357533" w:rsidRPr="009510CC" w:rsidRDefault="00357533" w:rsidP="009510CC">
      <w:pPr>
        <w:spacing w:after="0"/>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 xml:space="preserve">Вжиті керівником заходи щодо зміцнення та модернізації </w:t>
      </w:r>
    </w:p>
    <w:p w:rsidR="00357533" w:rsidRPr="009510CC" w:rsidRDefault="00357533" w:rsidP="009510CC">
      <w:pPr>
        <w:spacing w:after="0"/>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матеріально-технічної бази навчального закладу</w:t>
      </w:r>
    </w:p>
    <w:p w:rsidR="00357533" w:rsidRPr="009510CC" w:rsidRDefault="00357533" w:rsidP="009510CC">
      <w:pPr>
        <w:spacing w:after="0"/>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Зміцнення матеріально-технічної бази ліцею.</w:t>
      </w:r>
    </w:p>
    <w:p w:rsidR="006E7C47" w:rsidRPr="009510CC" w:rsidRDefault="001165B3" w:rsidP="009510CC">
      <w:pPr>
        <w:spacing w:after="0"/>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55</w:t>
      </w:r>
      <w:r w:rsidR="00EC7581" w:rsidRPr="009510CC">
        <w:rPr>
          <w:rFonts w:ascii="Times New Roman" w:hAnsi="Times New Roman" w:cs="Times New Roman"/>
          <w:b/>
          <w:sz w:val="28"/>
          <w:szCs w:val="28"/>
          <w:lang w:val="uk-UA"/>
        </w:rPr>
        <w:t>)</w:t>
      </w:r>
    </w:p>
    <w:p w:rsidR="009263B1" w:rsidRPr="009510CC" w:rsidRDefault="009263B1" w:rsidP="009510CC">
      <w:pPr>
        <w:spacing w:after="0"/>
        <w:jc w:val="both"/>
        <w:rPr>
          <w:rFonts w:ascii="Times New Roman" w:hAnsi="Times New Roman"/>
          <w:sz w:val="28"/>
          <w:szCs w:val="28"/>
          <w:lang w:val="uk-UA"/>
        </w:rPr>
      </w:pPr>
      <w:r w:rsidRPr="009510CC">
        <w:rPr>
          <w:rFonts w:ascii="Times New Roman" w:hAnsi="Times New Roman"/>
          <w:b/>
          <w:sz w:val="28"/>
          <w:szCs w:val="28"/>
          <w:lang w:val="uk-UA"/>
        </w:rPr>
        <w:t xml:space="preserve">      </w:t>
      </w:r>
      <w:r w:rsidRPr="009510CC">
        <w:rPr>
          <w:rFonts w:ascii="Times New Roman" w:hAnsi="Times New Roman"/>
          <w:sz w:val="28"/>
          <w:szCs w:val="28"/>
          <w:lang w:val="uk-UA"/>
        </w:rPr>
        <w:t>Господарчою  службою  ліцею була проведена значна робота  щодо покращення матеріально-технічної бази ліцею та його благоустрою, а саме:</w:t>
      </w:r>
    </w:p>
    <w:p w:rsidR="00D910F5" w:rsidRPr="009510CC" w:rsidRDefault="009263B1" w:rsidP="009510CC">
      <w:pPr>
        <w:pStyle w:val="a4"/>
        <w:numPr>
          <w:ilvl w:val="0"/>
          <w:numId w:val="19"/>
        </w:numPr>
        <w:spacing w:line="276" w:lineRule="auto"/>
        <w:jc w:val="both"/>
        <w:rPr>
          <w:sz w:val="28"/>
          <w:szCs w:val="28"/>
          <w:lang w:val="uk-UA"/>
        </w:rPr>
      </w:pPr>
      <w:r w:rsidRPr="009510CC">
        <w:rPr>
          <w:sz w:val="28"/>
          <w:szCs w:val="28"/>
          <w:lang w:val="uk-UA"/>
        </w:rPr>
        <w:t>Підготовлені  до експлуатації  системи опалення, водопостачання, каналізації та енергопостачання .</w:t>
      </w:r>
    </w:p>
    <w:p w:rsidR="00D910F5" w:rsidRPr="009510CC" w:rsidRDefault="009263B1" w:rsidP="009510CC">
      <w:pPr>
        <w:pStyle w:val="a4"/>
        <w:numPr>
          <w:ilvl w:val="0"/>
          <w:numId w:val="19"/>
        </w:numPr>
        <w:spacing w:line="276" w:lineRule="auto"/>
        <w:jc w:val="both"/>
        <w:rPr>
          <w:sz w:val="28"/>
          <w:szCs w:val="28"/>
          <w:lang w:val="uk-UA"/>
        </w:rPr>
      </w:pPr>
      <w:r w:rsidRPr="009510CC">
        <w:rPr>
          <w:sz w:val="28"/>
          <w:szCs w:val="28"/>
          <w:lang w:val="uk-UA"/>
        </w:rPr>
        <w:t>Проводилися поточні ремонти майстерень, на</w:t>
      </w:r>
      <w:r w:rsidR="00374305" w:rsidRPr="009510CC">
        <w:rPr>
          <w:sz w:val="28"/>
          <w:szCs w:val="28"/>
          <w:lang w:val="uk-UA"/>
        </w:rPr>
        <w:t>вчальних кабінетів, лабораторій,</w:t>
      </w:r>
      <w:r w:rsidRPr="009510CC">
        <w:rPr>
          <w:sz w:val="28"/>
          <w:szCs w:val="28"/>
          <w:lang w:val="uk-UA"/>
        </w:rPr>
        <w:t xml:space="preserve"> їдальні,  актовій та спортивній залах, придбані та встановлені  </w:t>
      </w:r>
      <w:proofErr w:type="spellStart"/>
      <w:r w:rsidRPr="009510CC">
        <w:rPr>
          <w:sz w:val="28"/>
          <w:szCs w:val="28"/>
          <w:lang w:val="uk-UA"/>
        </w:rPr>
        <w:t>зарадиаторні</w:t>
      </w:r>
      <w:proofErr w:type="spellEnd"/>
      <w:r w:rsidRPr="009510CC">
        <w:rPr>
          <w:sz w:val="28"/>
          <w:szCs w:val="28"/>
          <w:lang w:val="uk-UA"/>
        </w:rPr>
        <w:t xml:space="preserve">  екрани.  </w:t>
      </w:r>
    </w:p>
    <w:p w:rsidR="00374305" w:rsidRPr="009510CC" w:rsidRDefault="00374305" w:rsidP="009510CC">
      <w:pPr>
        <w:pStyle w:val="a4"/>
        <w:numPr>
          <w:ilvl w:val="0"/>
          <w:numId w:val="19"/>
        </w:numPr>
        <w:spacing w:line="276" w:lineRule="auto"/>
        <w:jc w:val="both"/>
        <w:rPr>
          <w:sz w:val="28"/>
          <w:szCs w:val="28"/>
          <w:lang w:val="uk-UA"/>
        </w:rPr>
      </w:pPr>
      <w:r w:rsidRPr="009510CC">
        <w:rPr>
          <w:sz w:val="28"/>
          <w:szCs w:val="28"/>
          <w:lang w:val="uk-UA"/>
        </w:rPr>
        <w:t>Відремонтований музей ліцею: замінене покриття підлоги, реконструйовані стелажі  для експонатів, оновлені стенди, плакати та інші експонати.</w:t>
      </w:r>
    </w:p>
    <w:p w:rsidR="009263B1" w:rsidRPr="009510CC" w:rsidRDefault="009263B1" w:rsidP="009510CC">
      <w:pPr>
        <w:pStyle w:val="a4"/>
        <w:spacing w:line="276" w:lineRule="auto"/>
        <w:jc w:val="both"/>
        <w:rPr>
          <w:sz w:val="28"/>
          <w:szCs w:val="28"/>
          <w:lang w:val="uk-UA"/>
        </w:rPr>
      </w:pPr>
      <w:r w:rsidRPr="009510CC">
        <w:rPr>
          <w:sz w:val="28"/>
          <w:szCs w:val="28"/>
          <w:lang w:val="uk-UA"/>
        </w:rPr>
        <w:t xml:space="preserve">Матеріалів бюджетними коштом було придбано   на суму 30,7 тис грн. Роботи  з ремонту   були  виконані  своїми  силами,  придбано  матеріалів за спонсорські кошти на суму  12 </w:t>
      </w:r>
      <w:proofErr w:type="spellStart"/>
      <w:r w:rsidRPr="009510CC">
        <w:rPr>
          <w:sz w:val="28"/>
          <w:szCs w:val="28"/>
          <w:lang w:val="uk-UA"/>
        </w:rPr>
        <w:t>тис.грн</w:t>
      </w:r>
      <w:proofErr w:type="spellEnd"/>
      <w:r w:rsidRPr="009510CC">
        <w:rPr>
          <w:sz w:val="28"/>
          <w:szCs w:val="28"/>
          <w:lang w:val="uk-UA"/>
        </w:rPr>
        <w:t>.</w:t>
      </w:r>
    </w:p>
    <w:p w:rsidR="00D910F5" w:rsidRPr="009510CC" w:rsidRDefault="009263B1" w:rsidP="009510CC">
      <w:pPr>
        <w:pStyle w:val="a4"/>
        <w:numPr>
          <w:ilvl w:val="0"/>
          <w:numId w:val="19"/>
        </w:numPr>
        <w:spacing w:line="276" w:lineRule="auto"/>
        <w:jc w:val="both"/>
        <w:rPr>
          <w:sz w:val="28"/>
          <w:szCs w:val="28"/>
          <w:lang w:val="uk-UA"/>
        </w:rPr>
      </w:pPr>
      <w:r w:rsidRPr="009510CC">
        <w:rPr>
          <w:sz w:val="28"/>
          <w:szCs w:val="28"/>
          <w:lang w:val="uk-UA"/>
        </w:rPr>
        <w:t xml:space="preserve">Розпочаті   роботи  щодо підготовки навчальних кабінетів, майстерень,  лабораторій  до ремонту  до нового  2016-2017  навчального року  на які замовлено матеріалів на суму 25 </w:t>
      </w:r>
      <w:proofErr w:type="spellStart"/>
      <w:r w:rsidRPr="009510CC">
        <w:rPr>
          <w:sz w:val="28"/>
          <w:szCs w:val="28"/>
          <w:lang w:val="uk-UA"/>
        </w:rPr>
        <w:t>тис.грн</w:t>
      </w:r>
      <w:proofErr w:type="spellEnd"/>
      <w:r w:rsidRPr="009510CC">
        <w:rPr>
          <w:sz w:val="28"/>
          <w:szCs w:val="28"/>
          <w:lang w:val="uk-UA"/>
        </w:rPr>
        <w:t xml:space="preserve">. </w:t>
      </w:r>
    </w:p>
    <w:p w:rsidR="009263B1" w:rsidRPr="009510CC" w:rsidRDefault="009263B1" w:rsidP="009510CC">
      <w:pPr>
        <w:pStyle w:val="a4"/>
        <w:numPr>
          <w:ilvl w:val="0"/>
          <w:numId w:val="19"/>
        </w:numPr>
        <w:spacing w:line="276" w:lineRule="auto"/>
        <w:jc w:val="both"/>
        <w:rPr>
          <w:sz w:val="28"/>
          <w:szCs w:val="28"/>
          <w:lang w:val="uk-UA"/>
        </w:rPr>
      </w:pPr>
      <w:r w:rsidRPr="009510CC">
        <w:rPr>
          <w:sz w:val="28"/>
          <w:szCs w:val="28"/>
          <w:lang w:val="uk-UA"/>
        </w:rPr>
        <w:t>Заплановані роботи з ремонту теплових  та водопостачальних мереж,  каналізації, які конче потребують ремонту, бо експлуатуються  більше  30-ти років але кошти  на це не виділені.</w:t>
      </w:r>
    </w:p>
    <w:p w:rsidR="009263B1" w:rsidRPr="009510CC" w:rsidRDefault="009263B1" w:rsidP="009510CC">
      <w:pPr>
        <w:spacing w:after="0"/>
        <w:ind w:firstLine="567"/>
        <w:jc w:val="both"/>
        <w:rPr>
          <w:rFonts w:ascii="Times New Roman" w:hAnsi="Times New Roman"/>
          <w:sz w:val="28"/>
          <w:szCs w:val="28"/>
          <w:lang w:val="uk-UA"/>
        </w:rPr>
      </w:pPr>
      <w:r w:rsidRPr="009510CC">
        <w:rPr>
          <w:rFonts w:ascii="Times New Roman" w:hAnsi="Times New Roman"/>
          <w:sz w:val="28"/>
          <w:szCs w:val="28"/>
          <w:lang w:val="uk-UA"/>
        </w:rPr>
        <w:t xml:space="preserve">Ремонтні роботи  мереж проводяться своїми силами </w:t>
      </w:r>
      <w:r w:rsidR="00817911" w:rsidRPr="009510CC">
        <w:rPr>
          <w:rFonts w:ascii="Times New Roman" w:hAnsi="Times New Roman"/>
          <w:sz w:val="28"/>
          <w:szCs w:val="28"/>
          <w:lang w:val="uk-UA"/>
        </w:rPr>
        <w:t xml:space="preserve"> за рахунок спонсорських коштів</w:t>
      </w:r>
      <w:r w:rsidRPr="009510CC">
        <w:rPr>
          <w:rFonts w:ascii="Times New Roman" w:hAnsi="Times New Roman"/>
          <w:sz w:val="28"/>
          <w:szCs w:val="28"/>
          <w:lang w:val="uk-UA"/>
        </w:rPr>
        <w:t>. Невідкладно потребує ремонту покрівля  майстерень ліцею та стеля в майстернях, система опалення потребує очищення,але коштів на  ці роботи  немає.</w:t>
      </w:r>
    </w:p>
    <w:p w:rsidR="009263B1" w:rsidRPr="009510CC" w:rsidRDefault="009263B1" w:rsidP="009510CC">
      <w:pPr>
        <w:spacing w:after="0"/>
        <w:jc w:val="both"/>
        <w:rPr>
          <w:rFonts w:ascii="Times New Roman" w:hAnsi="Times New Roman"/>
          <w:sz w:val="28"/>
          <w:szCs w:val="28"/>
          <w:lang w:val="uk-UA"/>
        </w:rPr>
      </w:pPr>
      <w:r w:rsidRPr="009510CC">
        <w:rPr>
          <w:rFonts w:ascii="Times New Roman" w:hAnsi="Times New Roman"/>
          <w:sz w:val="28"/>
          <w:szCs w:val="28"/>
          <w:lang w:val="uk-UA"/>
        </w:rPr>
        <w:t xml:space="preserve">       Проводилися  також роботи:  з благоустрою території ліцею ( оновлені квітники та газони, підстрижені кущі, насаджені квіти), з забезпечення працівників канцтоварами  та миючими засобами .  Всього витрачено коштів на суму 51 </w:t>
      </w:r>
      <w:proofErr w:type="spellStart"/>
      <w:r w:rsidRPr="009510CC">
        <w:rPr>
          <w:rFonts w:ascii="Times New Roman" w:hAnsi="Times New Roman"/>
          <w:sz w:val="28"/>
          <w:szCs w:val="28"/>
          <w:lang w:val="uk-UA"/>
        </w:rPr>
        <w:t>тис.грн</w:t>
      </w:r>
      <w:proofErr w:type="spellEnd"/>
      <w:r w:rsidRPr="009510CC">
        <w:rPr>
          <w:rFonts w:ascii="Times New Roman" w:hAnsi="Times New Roman"/>
          <w:sz w:val="28"/>
          <w:szCs w:val="28"/>
          <w:lang w:val="uk-UA"/>
        </w:rPr>
        <w:t xml:space="preserve">. </w:t>
      </w:r>
    </w:p>
    <w:p w:rsidR="009263B1" w:rsidRPr="009510CC" w:rsidRDefault="009263B1" w:rsidP="009510CC">
      <w:pPr>
        <w:spacing w:after="0"/>
        <w:jc w:val="both"/>
        <w:rPr>
          <w:rFonts w:ascii="Times New Roman" w:hAnsi="Times New Roman"/>
          <w:sz w:val="28"/>
          <w:szCs w:val="28"/>
        </w:rPr>
      </w:pPr>
      <w:r w:rsidRPr="009510CC">
        <w:rPr>
          <w:rFonts w:ascii="Times New Roman" w:hAnsi="Times New Roman"/>
          <w:sz w:val="28"/>
          <w:szCs w:val="28"/>
          <w:lang w:val="uk-UA"/>
        </w:rPr>
        <w:t xml:space="preserve">        Посильну допомогу  з ремонту  нада</w:t>
      </w:r>
      <w:r w:rsidR="00145578" w:rsidRPr="009510CC">
        <w:rPr>
          <w:rFonts w:ascii="Times New Roman" w:hAnsi="Times New Roman"/>
          <w:sz w:val="28"/>
          <w:szCs w:val="28"/>
          <w:lang w:val="uk-UA"/>
        </w:rPr>
        <w:t>ють  майстри та викладачі ліцею</w:t>
      </w:r>
      <w:r w:rsidR="00145578" w:rsidRPr="009510CC">
        <w:rPr>
          <w:rFonts w:ascii="Times New Roman" w:hAnsi="Times New Roman"/>
          <w:sz w:val="28"/>
          <w:szCs w:val="28"/>
        </w:rPr>
        <w:t>:</w:t>
      </w:r>
    </w:p>
    <w:p w:rsidR="00D910F5" w:rsidRPr="009510CC" w:rsidRDefault="009263B1" w:rsidP="009510CC">
      <w:pPr>
        <w:pStyle w:val="a4"/>
        <w:numPr>
          <w:ilvl w:val="0"/>
          <w:numId w:val="23"/>
        </w:numPr>
        <w:spacing w:line="276" w:lineRule="auto"/>
        <w:jc w:val="both"/>
        <w:rPr>
          <w:sz w:val="28"/>
          <w:szCs w:val="28"/>
          <w:lang w:val="uk-UA"/>
        </w:rPr>
      </w:pPr>
      <w:r w:rsidRPr="009510CC">
        <w:rPr>
          <w:sz w:val="28"/>
          <w:szCs w:val="28"/>
          <w:lang w:val="uk-UA"/>
        </w:rPr>
        <w:t xml:space="preserve">Шеремет Є.Б.   ремонтує не тільки свою майстерню та лабораторію але й  інші приміщення та споруди :  відремонтував з учнями ганок ,  цоколь  та колони  на вході   в  навчальний  корпус, покрівлю   складу    ГСМ.   </w:t>
      </w:r>
    </w:p>
    <w:p w:rsidR="00D910F5" w:rsidRPr="009510CC" w:rsidRDefault="009263B1" w:rsidP="009510CC">
      <w:pPr>
        <w:pStyle w:val="a4"/>
        <w:numPr>
          <w:ilvl w:val="0"/>
          <w:numId w:val="22"/>
        </w:numPr>
        <w:spacing w:line="276" w:lineRule="auto"/>
        <w:jc w:val="both"/>
        <w:rPr>
          <w:sz w:val="28"/>
          <w:szCs w:val="28"/>
          <w:lang w:val="uk-UA"/>
        </w:rPr>
      </w:pPr>
      <w:proofErr w:type="spellStart"/>
      <w:r w:rsidRPr="009510CC">
        <w:rPr>
          <w:sz w:val="28"/>
          <w:szCs w:val="28"/>
          <w:lang w:val="uk-UA"/>
        </w:rPr>
        <w:t>Сухомлин</w:t>
      </w:r>
      <w:proofErr w:type="spellEnd"/>
      <w:r w:rsidRPr="009510CC">
        <w:rPr>
          <w:sz w:val="28"/>
          <w:szCs w:val="28"/>
          <w:lang w:val="uk-UA"/>
        </w:rPr>
        <w:t xml:space="preserve">  С.Г.  допомагає р</w:t>
      </w:r>
      <w:r w:rsidR="00D910F5" w:rsidRPr="009510CC">
        <w:rPr>
          <w:sz w:val="28"/>
          <w:szCs w:val="28"/>
          <w:lang w:val="uk-UA"/>
        </w:rPr>
        <w:t>емонтувати  холодильники.</w:t>
      </w:r>
      <w:r w:rsidRPr="009510CC">
        <w:rPr>
          <w:sz w:val="28"/>
          <w:szCs w:val="28"/>
          <w:lang w:val="uk-UA"/>
        </w:rPr>
        <w:t xml:space="preserve">  </w:t>
      </w:r>
    </w:p>
    <w:p w:rsidR="00D910F5" w:rsidRPr="009510CC" w:rsidRDefault="009263B1" w:rsidP="009510CC">
      <w:pPr>
        <w:pStyle w:val="a4"/>
        <w:numPr>
          <w:ilvl w:val="0"/>
          <w:numId w:val="22"/>
        </w:numPr>
        <w:spacing w:line="276" w:lineRule="auto"/>
        <w:jc w:val="both"/>
        <w:rPr>
          <w:sz w:val="28"/>
          <w:szCs w:val="28"/>
          <w:lang w:val="uk-UA"/>
        </w:rPr>
      </w:pPr>
      <w:proofErr w:type="spellStart"/>
      <w:r w:rsidRPr="009510CC">
        <w:rPr>
          <w:sz w:val="28"/>
          <w:szCs w:val="28"/>
          <w:lang w:val="uk-UA"/>
        </w:rPr>
        <w:t>Черкасов</w:t>
      </w:r>
      <w:proofErr w:type="spellEnd"/>
      <w:r w:rsidRPr="009510CC">
        <w:rPr>
          <w:sz w:val="28"/>
          <w:szCs w:val="28"/>
          <w:lang w:val="uk-UA"/>
        </w:rPr>
        <w:t xml:space="preserve"> О.М. та </w:t>
      </w:r>
      <w:proofErr w:type="spellStart"/>
      <w:r w:rsidRPr="009510CC">
        <w:rPr>
          <w:sz w:val="28"/>
          <w:szCs w:val="28"/>
          <w:lang w:val="uk-UA"/>
        </w:rPr>
        <w:t>Папірний</w:t>
      </w:r>
      <w:proofErr w:type="spellEnd"/>
      <w:r w:rsidRPr="009510CC">
        <w:rPr>
          <w:sz w:val="28"/>
          <w:szCs w:val="28"/>
          <w:lang w:val="uk-UA"/>
        </w:rPr>
        <w:t xml:space="preserve">  А.П.  виконують зварювальні роботи під час пориву мереж опалення. </w:t>
      </w:r>
    </w:p>
    <w:p w:rsidR="009263B1" w:rsidRPr="009510CC" w:rsidRDefault="00D910F5" w:rsidP="009510CC">
      <w:pPr>
        <w:pStyle w:val="a4"/>
        <w:numPr>
          <w:ilvl w:val="0"/>
          <w:numId w:val="22"/>
        </w:numPr>
        <w:spacing w:line="276" w:lineRule="auto"/>
        <w:jc w:val="both"/>
        <w:rPr>
          <w:sz w:val="28"/>
          <w:szCs w:val="28"/>
          <w:lang w:val="uk-UA"/>
        </w:rPr>
      </w:pPr>
      <w:r w:rsidRPr="009510CC">
        <w:rPr>
          <w:sz w:val="28"/>
          <w:szCs w:val="28"/>
          <w:lang w:val="uk-UA"/>
        </w:rPr>
        <w:t>В</w:t>
      </w:r>
      <w:r w:rsidR="009263B1" w:rsidRPr="009510CC">
        <w:rPr>
          <w:sz w:val="28"/>
          <w:szCs w:val="28"/>
          <w:lang w:val="uk-UA"/>
        </w:rPr>
        <w:t xml:space="preserve">икладачі  </w:t>
      </w:r>
      <w:proofErr w:type="spellStart"/>
      <w:r w:rsidR="009263B1" w:rsidRPr="009510CC">
        <w:rPr>
          <w:sz w:val="28"/>
          <w:szCs w:val="28"/>
          <w:lang w:val="uk-UA"/>
        </w:rPr>
        <w:t>Фартушна</w:t>
      </w:r>
      <w:proofErr w:type="spellEnd"/>
      <w:r w:rsidR="009263B1" w:rsidRPr="009510CC">
        <w:rPr>
          <w:sz w:val="28"/>
          <w:szCs w:val="28"/>
          <w:lang w:val="uk-UA"/>
        </w:rPr>
        <w:t xml:space="preserve"> І.О.,  </w:t>
      </w:r>
      <w:proofErr w:type="spellStart"/>
      <w:r w:rsidR="009263B1" w:rsidRPr="009510CC">
        <w:rPr>
          <w:sz w:val="28"/>
          <w:szCs w:val="28"/>
          <w:lang w:val="uk-UA"/>
        </w:rPr>
        <w:t>Онопрієнко</w:t>
      </w:r>
      <w:proofErr w:type="spellEnd"/>
      <w:r w:rsidR="009263B1" w:rsidRPr="009510CC">
        <w:rPr>
          <w:sz w:val="28"/>
          <w:szCs w:val="28"/>
          <w:lang w:val="uk-UA"/>
        </w:rPr>
        <w:t xml:space="preserve"> Н.М., Ковалевська О.Л. добре  відремонтували  каб</w:t>
      </w:r>
      <w:r w:rsidR="00817911" w:rsidRPr="009510CC">
        <w:rPr>
          <w:sz w:val="28"/>
          <w:szCs w:val="28"/>
          <w:lang w:val="uk-UA"/>
        </w:rPr>
        <w:t xml:space="preserve">інети і </w:t>
      </w:r>
      <w:r w:rsidR="009263B1" w:rsidRPr="009510CC">
        <w:rPr>
          <w:sz w:val="28"/>
          <w:szCs w:val="28"/>
          <w:lang w:val="uk-UA"/>
        </w:rPr>
        <w:t>підтримують їх у належному стані протяго</w:t>
      </w:r>
      <w:r w:rsidR="00817911" w:rsidRPr="009510CC">
        <w:rPr>
          <w:sz w:val="28"/>
          <w:szCs w:val="28"/>
          <w:lang w:val="uk-UA"/>
        </w:rPr>
        <w:t>м року, своїм коштом придбають</w:t>
      </w:r>
      <w:r w:rsidR="009263B1" w:rsidRPr="009510CC">
        <w:rPr>
          <w:sz w:val="28"/>
          <w:szCs w:val="28"/>
          <w:lang w:val="uk-UA"/>
        </w:rPr>
        <w:t xml:space="preserve"> наочні посібники  для кабінетів.</w:t>
      </w:r>
    </w:p>
    <w:p w:rsidR="00330F8C" w:rsidRPr="009510CC" w:rsidRDefault="009263B1" w:rsidP="009510CC">
      <w:pPr>
        <w:spacing w:after="0"/>
        <w:jc w:val="both"/>
        <w:rPr>
          <w:rFonts w:ascii="Times New Roman" w:hAnsi="Times New Roman"/>
          <w:sz w:val="28"/>
          <w:szCs w:val="28"/>
          <w:lang w:val="uk-UA"/>
        </w:rPr>
      </w:pPr>
      <w:r w:rsidRPr="009510CC">
        <w:rPr>
          <w:rFonts w:ascii="Times New Roman" w:hAnsi="Times New Roman"/>
          <w:sz w:val="28"/>
          <w:szCs w:val="28"/>
          <w:lang w:val="uk-UA"/>
        </w:rPr>
        <w:lastRenderedPageBreak/>
        <w:t xml:space="preserve">   Роботи з енергозбереження в ліцеї  припинені  з причини відсутності  коштів на придбання  енергозберігаючих  </w:t>
      </w:r>
      <w:proofErr w:type="spellStart"/>
      <w:r w:rsidRPr="009510CC">
        <w:rPr>
          <w:rFonts w:ascii="Times New Roman" w:hAnsi="Times New Roman"/>
          <w:sz w:val="28"/>
          <w:szCs w:val="28"/>
          <w:lang w:val="uk-UA"/>
        </w:rPr>
        <w:t>металопластикових</w:t>
      </w:r>
      <w:proofErr w:type="spellEnd"/>
      <w:r w:rsidRPr="009510CC">
        <w:rPr>
          <w:rFonts w:ascii="Times New Roman" w:hAnsi="Times New Roman"/>
          <w:sz w:val="28"/>
          <w:szCs w:val="28"/>
          <w:lang w:val="uk-UA"/>
        </w:rPr>
        <w:t xml:space="preserve">  вікон,  які планувалося встановити  в  решті  кабінетів  до  нового 2016-2017 навчального року .    </w:t>
      </w:r>
    </w:p>
    <w:p w:rsidR="00357533" w:rsidRPr="009510CC" w:rsidRDefault="00357533" w:rsidP="009510CC">
      <w:pPr>
        <w:spacing w:after="0"/>
        <w:ind w:firstLine="567"/>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Залучення педагогічної та батьківської громадськості закладу до управління його діяльністю; співпраця з громадськими організаціями.</w:t>
      </w:r>
    </w:p>
    <w:p w:rsidR="00EC7581" w:rsidRPr="009510CC" w:rsidRDefault="001165B3" w:rsidP="009510CC">
      <w:pPr>
        <w:spacing w:after="0"/>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56</w:t>
      </w:r>
      <w:r w:rsidR="00EC7581" w:rsidRPr="009510CC">
        <w:rPr>
          <w:rFonts w:ascii="Times New Roman" w:hAnsi="Times New Roman" w:cs="Times New Roman"/>
          <w:b/>
          <w:sz w:val="28"/>
          <w:szCs w:val="28"/>
          <w:lang w:val="uk-UA"/>
        </w:rPr>
        <w:t>)</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Педагогічний колектив працює в тісній співпраці з батьківським </w:t>
      </w:r>
    </w:p>
    <w:p w:rsidR="00357533" w:rsidRPr="009510CC" w:rsidRDefault="00357533"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колективом з метою створення найсприятливі</w:t>
      </w:r>
      <w:r w:rsidR="00D27B94" w:rsidRPr="009510CC">
        <w:rPr>
          <w:rFonts w:ascii="Times New Roman" w:hAnsi="Times New Roman" w:cs="Times New Roman"/>
          <w:sz w:val="28"/>
          <w:szCs w:val="28"/>
          <w:lang w:val="uk-UA"/>
        </w:rPr>
        <w:t xml:space="preserve">ших умов для самореалізації та </w:t>
      </w:r>
      <w:r w:rsidRPr="009510CC">
        <w:rPr>
          <w:rFonts w:ascii="Times New Roman" w:hAnsi="Times New Roman" w:cs="Times New Roman"/>
          <w:sz w:val="28"/>
          <w:szCs w:val="28"/>
          <w:lang w:val="uk-UA"/>
        </w:rPr>
        <w:t>розвитку д</w:t>
      </w:r>
      <w:r w:rsidR="00114A58" w:rsidRPr="009510CC">
        <w:rPr>
          <w:rFonts w:ascii="Times New Roman" w:hAnsi="Times New Roman" w:cs="Times New Roman"/>
          <w:sz w:val="28"/>
          <w:szCs w:val="28"/>
          <w:lang w:val="uk-UA"/>
        </w:rPr>
        <w:t>ітей</w:t>
      </w:r>
      <w:r w:rsidRPr="009510CC">
        <w:rPr>
          <w:rFonts w:ascii="Times New Roman" w:hAnsi="Times New Roman" w:cs="Times New Roman"/>
          <w:sz w:val="28"/>
          <w:szCs w:val="28"/>
          <w:lang w:val="uk-UA"/>
        </w:rPr>
        <w:t xml:space="preserve">. Батьки є соціальним </w:t>
      </w:r>
      <w:r w:rsidR="001165B3" w:rsidRPr="009510CC">
        <w:rPr>
          <w:rFonts w:ascii="Times New Roman" w:hAnsi="Times New Roman" w:cs="Times New Roman"/>
          <w:sz w:val="28"/>
          <w:szCs w:val="28"/>
          <w:lang w:val="uk-UA"/>
        </w:rPr>
        <w:t>партнером</w:t>
      </w:r>
      <w:r w:rsidRPr="009510CC">
        <w:rPr>
          <w:rFonts w:ascii="Times New Roman" w:hAnsi="Times New Roman" w:cs="Times New Roman"/>
          <w:sz w:val="28"/>
          <w:szCs w:val="28"/>
          <w:lang w:val="uk-UA"/>
        </w:rPr>
        <w:t xml:space="preserve"> ліцею, а тому </w:t>
      </w:r>
      <w:r w:rsidR="00D27B94" w:rsidRPr="009510CC">
        <w:rPr>
          <w:rFonts w:ascii="Times New Roman" w:hAnsi="Times New Roman" w:cs="Times New Roman"/>
          <w:sz w:val="28"/>
          <w:szCs w:val="28"/>
          <w:lang w:val="uk-UA"/>
        </w:rPr>
        <w:t xml:space="preserve">беруть </w:t>
      </w:r>
      <w:r w:rsidRPr="009510CC">
        <w:rPr>
          <w:rFonts w:ascii="Times New Roman" w:hAnsi="Times New Roman" w:cs="Times New Roman"/>
          <w:sz w:val="28"/>
          <w:szCs w:val="28"/>
          <w:lang w:val="uk-UA"/>
        </w:rPr>
        <w:t>активну участь у навчально-виховному проце</w:t>
      </w:r>
      <w:r w:rsidR="00D27B94" w:rsidRPr="009510CC">
        <w:rPr>
          <w:rFonts w:ascii="Times New Roman" w:hAnsi="Times New Roman" w:cs="Times New Roman"/>
          <w:sz w:val="28"/>
          <w:szCs w:val="28"/>
          <w:lang w:val="uk-UA"/>
        </w:rPr>
        <w:t xml:space="preserve">сі є безпосередніми учасниками </w:t>
      </w:r>
      <w:r w:rsidRPr="009510CC">
        <w:rPr>
          <w:rFonts w:ascii="Times New Roman" w:hAnsi="Times New Roman" w:cs="Times New Roman"/>
          <w:sz w:val="28"/>
          <w:szCs w:val="28"/>
          <w:lang w:val="uk-UA"/>
        </w:rPr>
        <w:t xml:space="preserve">навчання та виховання підростаючого покоління.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Батьки є учасниками позакласних заходів щодо профорієнтації, світу </w:t>
      </w:r>
    </w:p>
    <w:p w:rsidR="00357533" w:rsidRPr="009510CC" w:rsidRDefault="00357533"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захоплень, родинними святами та святами, пов’язаними з народними звичаями і традиціями українського народу.</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Класні керівники, майстри в/н співпрацюют</w:t>
      </w:r>
      <w:r w:rsidR="00D27B94" w:rsidRPr="009510CC">
        <w:rPr>
          <w:rFonts w:ascii="Times New Roman" w:hAnsi="Times New Roman" w:cs="Times New Roman"/>
          <w:sz w:val="28"/>
          <w:szCs w:val="28"/>
          <w:lang w:val="uk-UA"/>
        </w:rPr>
        <w:t xml:space="preserve">ь із сім'ями своїх вихованців: </w:t>
      </w:r>
      <w:r w:rsidRPr="009510CC">
        <w:rPr>
          <w:rFonts w:ascii="Times New Roman" w:hAnsi="Times New Roman" w:cs="Times New Roman"/>
          <w:sz w:val="28"/>
          <w:szCs w:val="28"/>
          <w:lang w:val="uk-UA"/>
        </w:rPr>
        <w:t>відвідують учнів вдома; спілкуються з родин</w:t>
      </w:r>
      <w:r w:rsidR="00114A58" w:rsidRPr="009510CC">
        <w:rPr>
          <w:rFonts w:ascii="Times New Roman" w:hAnsi="Times New Roman" w:cs="Times New Roman"/>
          <w:sz w:val="28"/>
          <w:szCs w:val="28"/>
          <w:lang w:val="uk-UA"/>
        </w:rPr>
        <w:t>ами</w:t>
      </w:r>
      <w:r w:rsidRPr="009510CC">
        <w:rPr>
          <w:rFonts w:ascii="Times New Roman" w:hAnsi="Times New Roman" w:cs="Times New Roman"/>
          <w:sz w:val="28"/>
          <w:szCs w:val="28"/>
          <w:lang w:val="uk-UA"/>
        </w:rPr>
        <w:t xml:space="preserve">; тримають зв'язок </w:t>
      </w:r>
      <w:r w:rsidR="00D27B94" w:rsidRPr="009510CC">
        <w:rPr>
          <w:rFonts w:ascii="Times New Roman" w:hAnsi="Times New Roman" w:cs="Times New Roman"/>
          <w:sz w:val="28"/>
          <w:szCs w:val="28"/>
          <w:lang w:val="uk-UA"/>
        </w:rPr>
        <w:t xml:space="preserve">через </w:t>
      </w:r>
      <w:r w:rsidRPr="009510CC">
        <w:rPr>
          <w:rFonts w:ascii="Times New Roman" w:hAnsi="Times New Roman" w:cs="Times New Roman"/>
          <w:sz w:val="28"/>
          <w:szCs w:val="28"/>
          <w:lang w:val="uk-UA"/>
        </w:rPr>
        <w:t xml:space="preserve">щоденники; проводять батьківські лекторії, батьківські збори, анкетування.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Ліцей багато років співпрацює з громад</w:t>
      </w:r>
      <w:r w:rsidR="00625890" w:rsidRPr="009510CC">
        <w:rPr>
          <w:rFonts w:ascii="Times New Roman" w:hAnsi="Times New Roman" w:cs="Times New Roman"/>
          <w:sz w:val="28"/>
          <w:szCs w:val="28"/>
          <w:lang w:val="uk-UA"/>
        </w:rPr>
        <w:t xml:space="preserve">ською організацією Піклувальна </w:t>
      </w:r>
      <w:r w:rsidRPr="009510CC">
        <w:rPr>
          <w:rFonts w:ascii="Times New Roman" w:hAnsi="Times New Roman" w:cs="Times New Roman"/>
          <w:sz w:val="28"/>
          <w:szCs w:val="28"/>
          <w:lang w:val="uk-UA"/>
        </w:rPr>
        <w:t>Рада «Ментор». Два представника батьківського комітету ліцею є членами Піклувальної Ради «Ментор».</w:t>
      </w:r>
    </w:p>
    <w:p w:rsidR="00357533" w:rsidRPr="009510CC" w:rsidRDefault="00357533" w:rsidP="009510CC">
      <w:pPr>
        <w:spacing w:after="0"/>
        <w:ind w:firstLine="567"/>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 xml:space="preserve">Дисциплінарна практика та аналіз звернень громадян з питань </w:t>
      </w:r>
    </w:p>
    <w:p w:rsidR="00357533" w:rsidRPr="009510CC" w:rsidRDefault="00357533" w:rsidP="009510CC">
      <w:pPr>
        <w:spacing w:after="0"/>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 xml:space="preserve">діяльності навчального закладу. Реагування керівника на </w:t>
      </w:r>
      <w:r w:rsidR="00801040" w:rsidRPr="009510CC">
        <w:rPr>
          <w:rFonts w:ascii="Times New Roman" w:hAnsi="Times New Roman" w:cs="Times New Roman"/>
          <w:b/>
          <w:sz w:val="28"/>
          <w:szCs w:val="28"/>
          <w:u w:val="single"/>
          <w:lang w:val="uk-UA"/>
        </w:rPr>
        <w:t>з</w:t>
      </w:r>
      <w:r w:rsidRPr="009510CC">
        <w:rPr>
          <w:rFonts w:ascii="Times New Roman" w:hAnsi="Times New Roman" w:cs="Times New Roman"/>
          <w:b/>
          <w:sz w:val="28"/>
          <w:szCs w:val="28"/>
          <w:u w:val="single"/>
          <w:lang w:val="uk-UA"/>
        </w:rPr>
        <w:t>ауваження та пропозиції, викладені батьківським комітетом,  піклувальною радою, батьками, представниками інших органів громадського самоврядування.</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 закладі заведений журнал обліку звернень громадян. Створений </w:t>
      </w:r>
    </w:p>
    <w:p w:rsidR="00357533" w:rsidRPr="009510CC" w:rsidRDefault="00357533"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власний сайт ліцею, де всі бажаючі мають можливість обговорення питань навчально-виховного процесу. </w:t>
      </w:r>
      <w:r w:rsidR="003D0094" w:rsidRPr="009510CC">
        <w:rPr>
          <w:rFonts w:ascii="Times New Roman" w:hAnsi="Times New Roman" w:cs="Times New Roman"/>
          <w:sz w:val="28"/>
          <w:szCs w:val="28"/>
          <w:lang w:val="uk-UA"/>
        </w:rPr>
        <w:t xml:space="preserve">Адміністрація ліцею реагувала  на невиконання працівниками службових обов'язків відповідно до посадових інструкцій.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На батьківських зборах </w:t>
      </w:r>
      <w:r w:rsidR="00114A58" w:rsidRPr="009510CC">
        <w:rPr>
          <w:rFonts w:ascii="Times New Roman" w:hAnsi="Times New Roman" w:cs="Times New Roman"/>
          <w:sz w:val="28"/>
          <w:szCs w:val="28"/>
          <w:lang w:val="uk-UA"/>
        </w:rPr>
        <w:t>батьки</w:t>
      </w:r>
      <w:r w:rsidRPr="009510CC">
        <w:rPr>
          <w:rFonts w:ascii="Times New Roman" w:hAnsi="Times New Roman" w:cs="Times New Roman"/>
          <w:sz w:val="28"/>
          <w:szCs w:val="28"/>
          <w:lang w:val="uk-UA"/>
        </w:rPr>
        <w:t xml:space="preserve"> мають можливість </w:t>
      </w:r>
      <w:r w:rsidR="00114A58" w:rsidRPr="009510CC">
        <w:rPr>
          <w:rFonts w:ascii="Times New Roman" w:hAnsi="Times New Roman" w:cs="Times New Roman"/>
          <w:sz w:val="28"/>
          <w:szCs w:val="28"/>
          <w:lang w:val="uk-UA"/>
        </w:rPr>
        <w:t xml:space="preserve">анонімно </w:t>
      </w:r>
      <w:r w:rsidRPr="009510CC">
        <w:rPr>
          <w:rFonts w:ascii="Times New Roman" w:hAnsi="Times New Roman" w:cs="Times New Roman"/>
          <w:sz w:val="28"/>
          <w:szCs w:val="28"/>
          <w:lang w:val="uk-UA"/>
        </w:rPr>
        <w:t xml:space="preserve">письмово висловити побажання щодо покращення навчально-виховного процесу. </w:t>
      </w:r>
    </w:p>
    <w:p w:rsidR="00DD4A22" w:rsidRPr="009510CC" w:rsidRDefault="00DD4A22" w:rsidP="009510CC">
      <w:pPr>
        <w:spacing w:after="0"/>
        <w:ind w:firstLine="567"/>
        <w:rPr>
          <w:rFonts w:ascii="Times New Roman" w:hAnsi="Times New Roman" w:cs="Times New Roman"/>
          <w:sz w:val="28"/>
          <w:szCs w:val="28"/>
          <w:lang w:val="uk-UA"/>
        </w:rPr>
      </w:pPr>
    </w:p>
    <w:p w:rsidR="006226F8" w:rsidRPr="009510CC" w:rsidRDefault="00DD4A22"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В завершення свого виступу хочу п</w:t>
      </w:r>
      <w:r w:rsidR="00BC6975" w:rsidRPr="009510CC">
        <w:rPr>
          <w:rFonts w:ascii="Times New Roman" w:hAnsi="Times New Roman" w:cs="Times New Roman"/>
          <w:sz w:val="28"/>
          <w:szCs w:val="28"/>
          <w:lang w:val="uk-UA"/>
        </w:rPr>
        <w:t>одяку</w:t>
      </w:r>
      <w:r w:rsidRPr="009510CC">
        <w:rPr>
          <w:rFonts w:ascii="Times New Roman" w:hAnsi="Times New Roman" w:cs="Times New Roman"/>
          <w:sz w:val="28"/>
          <w:szCs w:val="28"/>
          <w:lang w:val="uk-UA"/>
        </w:rPr>
        <w:t xml:space="preserve">вати </w:t>
      </w:r>
      <w:r w:rsidR="00BC6975" w:rsidRPr="009510CC">
        <w:rPr>
          <w:rFonts w:ascii="Times New Roman" w:hAnsi="Times New Roman" w:cs="Times New Roman"/>
          <w:sz w:val="28"/>
          <w:szCs w:val="28"/>
          <w:lang w:val="uk-UA"/>
        </w:rPr>
        <w:t xml:space="preserve"> трудовому колективу за </w:t>
      </w:r>
      <w:r w:rsidR="006226F8" w:rsidRPr="009510CC">
        <w:rPr>
          <w:rFonts w:ascii="Times New Roman" w:hAnsi="Times New Roman" w:cs="Times New Roman"/>
          <w:sz w:val="28"/>
          <w:szCs w:val="28"/>
          <w:lang w:val="uk-UA"/>
        </w:rPr>
        <w:t>організованість,</w:t>
      </w:r>
      <w:r w:rsidR="00BC6975" w:rsidRPr="009510CC">
        <w:rPr>
          <w:rFonts w:ascii="Times New Roman" w:hAnsi="Times New Roman" w:cs="Times New Roman"/>
          <w:sz w:val="28"/>
          <w:szCs w:val="28"/>
          <w:lang w:val="uk-UA"/>
        </w:rPr>
        <w:t xml:space="preserve"> дисциплінованість</w:t>
      </w:r>
      <w:r w:rsidR="006226F8" w:rsidRPr="009510CC">
        <w:rPr>
          <w:rFonts w:ascii="Times New Roman" w:hAnsi="Times New Roman" w:cs="Times New Roman"/>
          <w:sz w:val="28"/>
          <w:szCs w:val="28"/>
          <w:lang w:val="uk-UA"/>
        </w:rPr>
        <w:t>,</w:t>
      </w:r>
      <w:r w:rsidR="00BC6975" w:rsidRPr="009510CC">
        <w:rPr>
          <w:rFonts w:ascii="Times New Roman" w:hAnsi="Times New Roman" w:cs="Times New Roman"/>
          <w:sz w:val="28"/>
          <w:szCs w:val="28"/>
          <w:lang w:val="uk-UA"/>
        </w:rPr>
        <w:t xml:space="preserve"> </w:t>
      </w:r>
      <w:r w:rsidR="007225B7" w:rsidRPr="009510CC">
        <w:rPr>
          <w:rFonts w:ascii="Times New Roman" w:hAnsi="Times New Roman" w:cs="Times New Roman"/>
          <w:sz w:val="28"/>
          <w:szCs w:val="28"/>
          <w:lang w:val="uk-UA"/>
        </w:rPr>
        <w:t>відповідальність, творчість.</w:t>
      </w:r>
    </w:p>
    <w:p w:rsidR="006226F8" w:rsidRPr="009510CC" w:rsidRDefault="006226F8"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Впевнена,</w:t>
      </w:r>
      <w:r w:rsidR="00E3278D"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що колектив розуміє важливість завдань,</w:t>
      </w:r>
      <w:r w:rsidR="00E3278D"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які ставить перед навчальним закладом держава.</w:t>
      </w:r>
    </w:p>
    <w:p w:rsidR="006226F8" w:rsidRPr="009510CC" w:rsidRDefault="006226F8"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Хочу побажати натхнення в роботі,</w:t>
      </w:r>
      <w:r w:rsidR="00BC6975" w:rsidRPr="009510CC">
        <w:rPr>
          <w:rFonts w:ascii="Times New Roman" w:hAnsi="Times New Roman" w:cs="Times New Roman"/>
          <w:sz w:val="28"/>
          <w:szCs w:val="28"/>
          <w:lang w:val="uk-UA"/>
        </w:rPr>
        <w:t xml:space="preserve"> </w:t>
      </w:r>
      <w:r w:rsidR="00692702" w:rsidRPr="009510CC">
        <w:rPr>
          <w:rFonts w:ascii="Times New Roman" w:hAnsi="Times New Roman" w:cs="Times New Roman"/>
          <w:sz w:val="28"/>
          <w:szCs w:val="28"/>
          <w:lang w:val="uk-UA"/>
        </w:rPr>
        <w:t xml:space="preserve">щоб всі поставленні завдання перед собою були виконанні і знаходили можливість їх реалізувати. Буду і в подальшому створювати сприятливі умови для самореалізації </w:t>
      </w:r>
      <w:r w:rsidR="007225B7" w:rsidRPr="009510CC">
        <w:rPr>
          <w:rFonts w:ascii="Times New Roman" w:hAnsi="Times New Roman" w:cs="Times New Roman"/>
          <w:sz w:val="28"/>
          <w:szCs w:val="28"/>
          <w:lang w:val="uk-UA"/>
        </w:rPr>
        <w:t>кожного працівника та учня</w:t>
      </w:r>
      <w:r w:rsidR="00692702" w:rsidRPr="009510CC">
        <w:rPr>
          <w:rFonts w:ascii="Times New Roman" w:hAnsi="Times New Roman" w:cs="Times New Roman"/>
          <w:sz w:val="28"/>
          <w:szCs w:val="28"/>
          <w:lang w:val="uk-UA"/>
        </w:rPr>
        <w:t>.</w:t>
      </w:r>
    </w:p>
    <w:p w:rsidR="00692702" w:rsidRPr="009510CC" w:rsidRDefault="00692702" w:rsidP="009510CC">
      <w:pPr>
        <w:spacing w:after="0"/>
        <w:ind w:right="-2" w:firstLine="567"/>
        <w:jc w:val="both"/>
        <w:rPr>
          <w:rFonts w:ascii="Times New Roman" w:eastAsia="Times New Roman" w:hAnsi="Times New Roman" w:cs="Times New Roman"/>
          <w:sz w:val="28"/>
          <w:szCs w:val="28"/>
          <w:lang w:val="uk-UA" w:eastAsia="ru-RU"/>
        </w:rPr>
      </w:pPr>
      <w:r w:rsidRPr="009510CC">
        <w:rPr>
          <w:rFonts w:ascii="Times New Roman" w:eastAsia="Times New Roman" w:hAnsi="Times New Roman" w:cs="Times New Roman"/>
          <w:sz w:val="28"/>
          <w:szCs w:val="28"/>
          <w:lang w:val="uk-UA" w:eastAsia="ru-RU"/>
        </w:rPr>
        <w:t>Також маю надію,</w:t>
      </w:r>
      <w:r w:rsidR="00E3278D" w:rsidRPr="009510CC">
        <w:rPr>
          <w:rFonts w:ascii="Times New Roman" w:eastAsia="Times New Roman" w:hAnsi="Times New Roman" w:cs="Times New Roman"/>
          <w:sz w:val="28"/>
          <w:szCs w:val="28"/>
          <w:lang w:val="uk-UA" w:eastAsia="ru-RU"/>
        </w:rPr>
        <w:t xml:space="preserve"> </w:t>
      </w:r>
      <w:r w:rsidRPr="009510CC">
        <w:rPr>
          <w:rFonts w:ascii="Times New Roman" w:eastAsia="Times New Roman" w:hAnsi="Times New Roman" w:cs="Times New Roman"/>
          <w:sz w:val="28"/>
          <w:szCs w:val="28"/>
          <w:lang w:val="uk-UA" w:eastAsia="ru-RU"/>
        </w:rPr>
        <w:t xml:space="preserve">що плани команди адміністрації по подальшому удосконаленню навчально-виховного процесу будуть спільно і успішно вирішуватися кожним </w:t>
      </w:r>
      <w:r w:rsidR="00E3278D" w:rsidRPr="009510CC">
        <w:rPr>
          <w:rFonts w:ascii="Times New Roman" w:eastAsia="Times New Roman" w:hAnsi="Times New Roman" w:cs="Times New Roman"/>
          <w:sz w:val="28"/>
          <w:szCs w:val="28"/>
          <w:lang w:val="uk-UA" w:eastAsia="ru-RU"/>
        </w:rPr>
        <w:t>членом трудового колективу</w:t>
      </w:r>
      <w:r w:rsidRPr="009510CC">
        <w:rPr>
          <w:rFonts w:ascii="Times New Roman" w:eastAsia="Times New Roman" w:hAnsi="Times New Roman" w:cs="Times New Roman"/>
          <w:sz w:val="28"/>
          <w:szCs w:val="28"/>
          <w:lang w:val="uk-UA" w:eastAsia="ru-RU"/>
        </w:rPr>
        <w:t xml:space="preserve"> та сприятимуть якісній підго</w:t>
      </w:r>
      <w:r w:rsidR="00BC6975" w:rsidRPr="009510CC">
        <w:rPr>
          <w:rFonts w:ascii="Times New Roman" w:eastAsia="Times New Roman" w:hAnsi="Times New Roman" w:cs="Times New Roman"/>
          <w:sz w:val="28"/>
          <w:szCs w:val="28"/>
          <w:lang w:val="uk-UA" w:eastAsia="ru-RU"/>
        </w:rPr>
        <w:t xml:space="preserve">товці </w:t>
      </w:r>
      <w:r w:rsidRPr="009510CC">
        <w:rPr>
          <w:rFonts w:ascii="Times New Roman" w:eastAsia="Times New Roman" w:hAnsi="Times New Roman" w:cs="Times New Roman"/>
          <w:sz w:val="28"/>
          <w:szCs w:val="28"/>
          <w:lang w:val="uk-UA" w:eastAsia="ru-RU"/>
        </w:rPr>
        <w:t>конкурентоспроможного робітника.</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Ми повинні зро</w:t>
      </w:r>
      <w:r w:rsidR="00692702" w:rsidRPr="009510CC">
        <w:rPr>
          <w:rFonts w:ascii="Times New Roman" w:hAnsi="Times New Roman" w:cs="Times New Roman"/>
          <w:sz w:val="28"/>
          <w:szCs w:val="28"/>
          <w:lang w:val="uk-UA"/>
        </w:rPr>
        <w:t>бити ліцей таким, в якому кожен учень ніколи не зазнає</w:t>
      </w:r>
      <w:r w:rsidRPr="009510CC">
        <w:rPr>
          <w:rFonts w:ascii="Times New Roman" w:hAnsi="Times New Roman" w:cs="Times New Roman"/>
          <w:sz w:val="28"/>
          <w:szCs w:val="28"/>
          <w:lang w:val="uk-UA"/>
        </w:rPr>
        <w:t xml:space="preserve"> </w:t>
      </w:r>
      <w:r w:rsidR="00692702" w:rsidRPr="009510CC">
        <w:rPr>
          <w:rFonts w:ascii="Times New Roman" w:hAnsi="Times New Roman" w:cs="Times New Roman"/>
          <w:sz w:val="28"/>
          <w:szCs w:val="28"/>
          <w:lang w:val="uk-UA"/>
        </w:rPr>
        <w:t xml:space="preserve"> поразки,</w:t>
      </w:r>
      <w:r w:rsidRPr="009510CC">
        <w:rPr>
          <w:rFonts w:ascii="Times New Roman" w:hAnsi="Times New Roman" w:cs="Times New Roman"/>
          <w:sz w:val="28"/>
          <w:szCs w:val="28"/>
          <w:lang w:val="uk-UA"/>
        </w:rPr>
        <w:t xml:space="preserve"> зможе на всі 100 % розкрити талант, не втратити здоров’я, знайти успішний стартовий майданчик для подальшого становлення як особистості.</w:t>
      </w:r>
    </w:p>
    <w:p w:rsidR="00692702" w:rsidRPr="009510CC" w:rsidRDefault="007225B7" w:rsidP="009510CC">
      <w:pPr>
        <w:ind w:left="1701" w:right="1417"/>
        <w:jc w:val="center"/>
        <w:rPr>
          <w:sz w:val="28"/>
          <w:szCs w:val="28"/>
          <w:lang w:val="uk-UA"/>
        </w:rPr>
      </w:pPr>
      <w:r w:rsidRPr="009510CC">
        <w:rPr>
          <w:rFonts w:ascii="Times New Roman" w:hAnsi="Times New Roman" w:cs="Times New Roman"/>
          <w:sz w:val="28"/>
          <w:szCs w:val="28"/>
          <w:lang w:val="uk-UA"/>
        </w:rPr>
        <w:t>Дякую за увагу!</w:t>
      </w:r>
    </w:p>
    <w:sectPr w:rsidR="00692702" w:rsidRPr="009510CC" w:rsidSect="00EA08B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5239"/>
    <w:multiLevelType w:val="hybridMultilevel"/>
    <w:tmpl w:val="11FA10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BC4FD2"/>
    <w:multiLevelType w:val="hybridMultilevel"/>
    <w:tmpl w:val="FBE2B20C"/>
    <w:lvl w:ilvl="0" w:tplc="2932C376">
      <w:start w:val="8"/>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25EF7452"/>
    <w:multiLevelType w:val="hybridMultilevel"/>
    <w:tmpl w:val="C9267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DA1A8E"/>
    <w:multiLevelType w:val="hybridMultilevel"/>
    <w:tmpl w:val="DF28BDE6"/>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4">
    <w:nsid w:val="29B77CFD"/>
    <w:multiLevelType w:val="hybridMultilevel"/>
    <w:tmpl w:val="D5441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C6664F"/>
    <w:multiLevelType w:val="hybridMultilevel"/>
    <w:tmpl w:val="BDB8D35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6">
    <w:nsid w:val="39330EB0"/>
    <w:multiLevelType w:val="hybridMultilevel"/>
    <w:tmpl w:val="63A8906A"/>
    <w:lvl w:ilvl="0" w:tplc="26A0323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3991416B"/>
    <w:multiLevelType w:val="hybridMultilevel"/>
    <w:tmpl w:val="B6CA1704"/>
    <w:lvl w:ilvl="0" w:tplc="26A03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6773E"/>
    <w:multiLevelType w:val="multilevel"/>
    <w:tmpl w:val="A976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1B61A8"/>
    <w:multiLevelType w:val="hybridMultilevel"/>
    <w:tmpl w:val="7BA0447E"/>
    <w:lvl w:ilvl="0" w:tplc="504600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DC1629"/>
    <w:multiLevelType w:val="hybridMultilevel"/>
    <w:tmpl w:val="8E2A6F3C"/>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1">
    <w:nsid w:val="5390719B"/>
    <w:multiLevelType w:val="hybridMultilevel"/>
    <w:tmpl w:val="04D6CF2C"/>
    <w:lvl w:ilvl="0" w:tplc="5AF0035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3E96385"/>
    <w:multiLevelType w:val="hybridMultilevel"/>
    <w:tmpl w:val="714AB8A0"/>
    <w:lvl w:ilvl="0" w:tplc="E1343408">
      <w:numFmt w:val="bullet"/>
      <w:lvlText w:val="-"/>
      <w:lvlJc w:val="left"/>
      <w:pPr>
        <w:ind w:left="990" w:hanging="360"/>
      </w:pPr>
      <w:rPr>
        <w:rFonts w:ascii="Times New Roman" w:eastAsia="Calibri"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3">
    <w:nsid w:val="58324D43"/>
    <w:multiLevelType w:val="hybridMultilevel"/>
    <w:tmpl w:val="0BB21246"/>
    <w:lvl w:ilvl="0" w:tplc="04190005">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A20355C"/>
    <w:multiLevelType w:val="hybridMultilevel"/>
    <w:tmpl w:val="2FE2393C"/>
    <w:lvl w:ilvl="0" w:tplc="FCEA3504">
      <w:start w:val="5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6B14AA"/>
    <w:multiLevelType w:val="hybridMultilevel"/>
    <w:tmpl w:val="D444D86A"/>
    <w:lvl w:ilvl="0" w:tplc="BD1EB33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5C2C400B"/>
    <w:multiLevelType w:val="hybridMultilevel"/>
    <w:tmpl w:val="3E3E5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AC5432"/>
    <w:multiLevelType w:val="hybridMultilevel"/>
    <w:tmpl w:val="124C332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5E32610B"/>
    <w:multiLevelType w:val="hybridMultilevel"/>
    <w:tmpl w:val="643013E6"/>
    <w:lvl w:ilvl="0" w:tplc="26A03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7E45E0"/>
    <w:multiLevelType w:val="hybridMultilevel"/>
    <w:tmpl w:val="EB42C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9A7EAA"/>
    <w:multiLevelType w:val="hybridMultilevel"/>
    <w:tmpl w:val="9E8CF7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282DD7"/>
    <w:multiLevelType w:val="hybridMultilevel"/>
    <w:tmpl w:val="781AE81A"/>
    <w:lvl w:ilvl="0" w:tplc="0419000B">
      <w:start w:val="1"/>
      <w:numFmt w:val="bullet"/>
      <w:lvlText w:val=""/>
      <w:lvlJc w:val="left"/>
      <w:pPr>
        <w:ind w:left="1250" w:hanging="360"/>
      </w:pPr>
      <w:rPr>
        <w:rFonts w:ascii="Wingdings" w:hAnsi="Wingdings"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2">
    <w:nsid w:val="696D39E8"/>
    <w:multiLevelType w:val="hybridMultilevel"/>
    <w:tmpl w:val="3184E01C"/>
    <w:lvl w:ilvl="0" w:tplc="182462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0163A9"/>
    <w:multiLevelType w:val="hybridMultilevel"/>
    <w:tmpl w:val="82F67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9F6523"/>
    <w:multiLevelType w:val="hybridMultilevel"/>
    <w:tmpl w:val="5972DC26"/>
    <w:lvl w:ilvl="0" w:tplc="5AF003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8619F1"/>
    <w:multiLevelType w:val="hybridMultilevel"/>
    <w:tmpl w:val="FA8C4F1A"/>
    <w:lvl w:ilvl="0" w:tplc="58263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B2877C6"/>
    <w:multiLevelType w:val="hybridMultilevel"/>
    <w:tmpl w:val="6AC8F7BE"/>
    <w:lvl w:ilvl="0" w:tplc="26A03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6"/>
  </w:num>
  <w:num w:numId="4">
    <w:abstractNumId w:val="20"/>
  </w:num>
  <w:num w:numId="5">
    <w:abstractNumId w:val="22"/>
  </w:num>
  <w:num w:numId="6">
    <w:abstractNumId w:val="12"/>
  </w:num>
  <w:num w:numId="7">
    <w:abstractNumId w:val="15"/>
  </w:num>
  <w:num w:numId="8">
    <w:abstractNumId w:val="9"/>
  </w:num>
  <w:num w:numId="9">
    <w:abstractNumId w:val="24"/>
  </w:num>
  <w:num w:numId="10">
    <w:abstractNumId w:val="25"/>
  </w:num>
  <w:num w:numId="11">
    <w:abstractNumId w:val="6"/>
  </w:num>
  <w:num w:numId="12">
    <w:abstractNumId w:val="21"/>
  </w:num>
  <w:num w:numId="13">
    <w:abstractNumId w:val="18"/>
  </w:num>
  <w:num w:numId="14">
    <w:abstractNumId w:val="3"/>
  </w:num>
  <w:num w:numId="15">
    <w:abstractNumId w:val="5"/>
  </w:num>
  <w:num w:numId="16">
    <w:abstractNumId w:val="4"/>
  </w:num>
  <w:num w:numId="17">
    <w:abstractNumId w:val="17"/>
  </w:num>
  <w:num w:numId="18">
    <w:abstractNumId w:val="19"/>
  </w:num>
  <w:num w:numId="19">
    <w:abstractNumId w:val="23"/>
  </w:num>
  <w:num w:numId="20">
    <w:abstractNumId w:val="13"/>
  </w:num>
  <w:num w:numId="21">
    <w:abstractNumId w:val="8"/>
  </w:num>
  <w:num w:numId="22">
    <w:abstractNumId w:val="2"/>
  </w:num>
  <w:num w:numId="23">
    <w:abstractNumId w:val="16"/>
  </w:num>
  <w:num w:numId="24">
    <w:abstractNumId w:val="14"/>
  </w:num>
  <w:num w:numId="25">
    <w:abstractNumId w:val="10"/>
  </w:num>
  <w:num w:numId="26">
    <w:abstractNumId w:val="7"/>
  </w:num>
  <w:num w:numId="2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AF"/>
    <w:rsid w:val="000029FE"/>
    <w:rsid w:val="00006A5C"/>
    <w:rsid w:val="00010772"/>
    <w:rsid w:val="00012EE9"/>
    <w:rsid w:val="00020D2C"/>
    <w:rsid w:val="000224DD"/>
    <w:rsid w:val="00024DBA"/>
    <w:rsid w:val="00025AC4"/>
    <w:rsid w:val="000263CE"/>
    <w:rsid w:val="000314C9"/>
    <w:rsid w:val="000342E5"/>
    <w:rsid w:val="0003555B"/>
    <w:rsid w:val="00035C61"/>
    <w:rsid w:val="00044FD6"/>
    <w:rsid w:val="000479CB"/>
    <w:rsid w:val="000533C8"/>
    <w:rsid w:val="0005497C"/>
    <w:rsid w:val="00060BA0"/>
    <w:rsid w:val="00072118"/>
    <w:rsid w:val="000D4463"/>
    <w:rsid w:val="000D4DDC"/>
    <w:rsid w:val="000D5CAD"/>
    <w:rsid w:val="000E0094"/>
    <w:rsid w:val="0010038F"/>
    <w:rsid w:val="00103AB3"/>
    <w:rsid w:val="00112C69"/>
    <w:rsid w:val="00113D97"/>
    <w:rsid w:val="00114A58"/>
    <w:rsid w:val="001165B3"/>
    <w:rsid w:val="001171C5"/>
    <w:rsid w:val="00120E18"/>
    <w:rsid w:val="00130D47"/>
    <w:rsid w:val="00132283"/>
    <w:rsid w:val="00134485"/>
    <w:rsid w:val="00141B9C"/>
    <w:rsid w:val="00144929"/>
    <w:rsid w:val="00145578"/>
    <w:rsid w:val="0014791B"/>
    <w:rsid w:val="00147F4B"/>
    <w:rsid w:val="00151B12"/>
    <w:rsid w:val="00152D26"/>
    <w:rsid w:val="00152FA4"/>
    <w:rsid w:val="0015387D"/>
    <w:rsid w:val="001539B0"/>
    <w:rsid w:val="00162313"/>
    <w:rsid w:val="00167535"/>
    <w:rsid w:val="00170698"/>
    <w:rsid w:val="0018132E"/>
    <w:rsid w:val="00182B8E"/>
    <w:rsid w:val="00190DAF"/>
    <w:rsid w:val="001937DF"/>
    <w:rsid w:val="001A0062"/>
    <w:rsid w:val="001C0363"/>
    <w:rsid w:val="001C075C"/>
    <w:rsid w:val="001C0EA0"/>
    <w:rsid w:val="001C3830"/>
    <w:rsid w:val="001D35EB"/>
    <w:rsid w:val="001D46C8"/>
    <w:rsid w:val="001D4731"/>
    <w:rsid w:val="001E057A"/>
    <w:rsid w:val="001E198F"/>
    <w:rsid w:val="001E27E7"/>
    <w:rsid w:val="001F64F1"/>
    <w:rsid w:val="002062EC"/>
    <w:rsid w:val="00214480"/>
    <w:rsid w:val="00230A5E"/>
    <w:rsid w:val="002332F7"/>
    <w:rsid w:val="00237E07"/>
    <w:rsid w:val="002573CE"/>
    <w:rsid w:val="00273AED"/>
    <w:rsid w:val="00290B08"/>
    <w:rsid w:val="0029286F"/>
    <w:rsid w:val="002C4171"/>
    <w:rsid w:val="002C42F7"/>
    <w:rsid w:val="002D6CE1"/>
    <w:rsid w:val="002E1733"/>
    <w:rsid w:val="002E39D4"/>
    <w:rsid w:val="002F1C6D"/>
    <w:rsid w:val="002F2612"/>
    <w:rsid w:val="003013D4"/>
    <w:rsid w:val="00301D9B"/>
    <w:rsid w:val="0030329F"/>
    <w:rsid w:val="00303F75"/>
    <w:rsid w:val="00304522"/>
    <w:rsid w:val="00322886"/>
    <w:rsid w:val="00330F8C"/>
    <w:rsid w:val="00333C84"/>
    <w:rsid w:val="003353E0"/>
    <w:rsid w:val="003364A1"/>
    <w:rsid w:val="00337C7E"/>
    <w:rsid w:val="00340965"/>
    <w:rsid w:val="0034150F"/>
    <w:rsid w:val="00341651"/>
    <w:rsid w:val="003434D4"/>
    <w:rsid w:val="00343B0F"/>
    <w:rsid w:val="00351976"/>
    <w:rsid w:val="00357533"/>
    <w:rsid w:val="00360983"/>
    <w:rsid w:val="00360C7B"/>
    <w:rsid w:val="00361A7E"/>
    <w:rsid w:val="00374305"/>
    <w:rsid w:val="0038698A"/>
    <w:rsid w:val="003876BF"/>
    <w:rsid w:val="003B79D4"/>
    <w:rsid w:val="003C0A2F"/>
    <w:rsid w:val="003D0094"/>
    <w:rsid w:val="003D5058"/>
    <w:rsid w:val="003D5B28"/>
    <w:rsid w:val="003E3D78"/>
    <w:rsid w:val="003F1ECA"/>
    <w:rsid w:val="003F3F90"/>
    <w:rsid w:val="003F4CE6"/>
    <w:rsid w:val="003F4E57"/>
    <w:rsid w:val="003F5373"/>
    <w:rsid w:val="003F7519"/>
    <w:rsid w:val="00401EDD"/>
    <w:rsid w:val="00402C8B"/>
    <w:rsid w:val="004038FA"/>
    <w:rsid w:val="00404AA2"/>
    <w:rsid w:val="004155CD"/>
    <w:rsid w:val="0042098C"/>
    <w:rsid w:val="00424A63"/>
    <w:rsid w:val="0042708B"/>
    <w:rsid w:val="0043390A"/>
    <w:rsid w:val="004354EF"/>
    <w:rsid w:val="00436E3B"/>
    <w:rsid w:val="004428FF"/>
    <w:rsid w:val="00445D3A"/>
    <w:rsid w:val="00446B75"/>
    <w:rsid w:val="0045228F"/>
    <w:rsid w:val="0045759A"/>
    <w:rsid w:val="00461378"/>
    <w:rsid w:val="004618DA"/>
    <w:rsid w:val="00465571"/>
    <w:rsid w:val="00465F75"/>
    <w:rsid w:val="00467B55"/>
    <w:rsid w:val="00477575"/>
    <w:rsid w:val="00495780"/>
    <w:rsid w:val="004A727E"/>
    <w:rsid w:val="004B664E"/>
    <w:rsid w:val="004C320B"/>
    <w:rsid w:val="004C3AC9"/>
    <w:rsid w:val="004C4BE1"/>
    <w:rsid w:val="004D0AD2"/>
    <w:rsid w:val="004D228F"/>
    <w:rsid w:val="00512226"/>
    <w:rsid w:val="005250E7"/>
    <w:rsid w:val="005304ED"/>
    <w:rsid w:val="005370A8"/>
    <w:rsid w:val="0053745D"/>
    <w:rsid w:val="00540281"/>
    <w:rsid w:val="00540FAE"/>
    <w:rsid w:val="00544312"/>
    <w:rsid w:val="005452D3"/>
    <w:rsid w:val="00553879"/>
    <w:rsid w:val="005573B7"/>
    <w:rsid w:val="005633A5"/>
    <w:rsid w:val="00573ABD"/>
    <w:rsid w:val="005761C4"/>
    <w:rsid w:val="00580A92"/>
    <w:rsid w:val="00584A51"/>
    <w:rsid w:val="0059156A"/>
    <w:rsid w:val="00596F61"/>
    <w:rsid w:val="005979C7"/>
    <w:rsid w:val="00597B14"/>
    <w:rsid w:val="005A5323"/>
    <w:rsid w:val="005C3836"/>
    <w:rsid w:val="005C670B"/>
    <w:rsid w:val="005C6F67"/>
    <w:rsid w:val="005D1D91"/>
    <w:rsid w:val="005D54D9"/>
    <w:rsid w:val="005E64C4"/>
    <w:rsid w:val="005F1122"/>
    <w:rsid w:val="005F73CA"/>
    <w:rsid w:val="00611059"/>
    <w:rsid w:val="00613722"/>
    <w:rsid w:val="00615D98"/>
    <w:rsid w:val="006226F8"/>
    <w:rsid w:val="0062340D"/>
    <w:rsid w:val="00625890"/>
    <w:rsid w:val="00625B3A"/>
    <w:rsid w:val="00627FC4"/>
    <w:rsid w:val="00632789"/>
    <w:rsid w:val="006425EE"/>
    <w:rsid w:val="00643E51"/>
    <w:rsid w:val="00646595"/>
    <w:rsid w:val="00651127"/>
    <w:rsid w:val="00653517"/>
    <w:rsid w:val="00662A87"/>
    <w:rsid w:val="00664E5D"/>
    <w:rsid w:val="00667D5B"/>
    <w:rsid w:val="00674F45"/>
    <w:rsid w:val="006752F9"/>
    <w:rsid w:val="0068467B"/>
    <w:rsid w:val="006859EF"/>
    <w:rsid w:val="0069098C"/>
    <w:rsid w:val="00691A98"/>
    <w:rsid w:val="00691B29"/>
    <w:rsid w:val="00692702"/>
    <w:rsid w:val="006957CA"/>
    <w:rsid w:val="006A2C39"/>
    <w:rsid w:val="006A3865"/>
    <w:rsid w:val="006A38B7"/>
    <w:rsid w:val="006A6F5A"/>
    <w:rsid w:val="006B3B0E"/>
    <w:rsid w:val="006B5B5E"/>
    <w:rsid w:val="006C7A18"/>
    <w:rsid w:val="006D271F"/>
    <w:rsid w:val="006D4364"/>
    <w:rsid w:val="006D518E"/>
    <w:rsid w:val="006D6589"/>
    <w:rsid w:val="006D6A19"/>
    <w:rsid w:val="006E0804"/>
    <w:rsid w:val="006E2C2C"/>
    <w:rsid w:val="006E2D8E"/>
    <w:rsid w:val="006E7C47"/>
    <w:rsid w:val="006F4C23"/>
    <w:rsid w:val="006F5C7B"/>
    <w:rsid w:val="00713884"/>
    <w:rsid w:val="00713967"/>
    <w:rsid w:val="00721F87"/>
    <w:rsid w:val="007225B7"/>
    <w:rsid w:val="00723C93"/>
    <w:rsid w:val="00733CCF"/>
    <w:rsid w:val="00734E8C"/>
    <w:rsid w:val="00761B9E"/>
    <w:rsid w:val="0076676E"/>
    <w:rsid w:val="007727BF"/>
    <w:rsid w:val="007864D3"/>
    <w:rsid w:val="00795A2C"/>
    <w:rsid w:val="00795D92"/>
    <w:rsid w:val="00796CFA"/>
    <w:rsid w:val="007B0D3D"/>
    <w:rsid w:val="007C5033"/>
    <w:rsid w:val="007C7AA0"/>
    <w:rsid w:val="007D3E99"/>
    <w:rsid w:val="007E1E72"/>
    <w:rsid w:val="007E32C9"/>
    <w:rsid w:val="007F16D1"/>
    <w:rsid w:val="007F5071"/>
    <w:rsid w:val="00801040"/>
    <w:rsid w:val="00802DCB"/>
    <w:rsid w:val="00803DC5"/>
    <w:rsid w:val="00805636"/>
    <w:rsid w:val="00817911"/>
    <w:rsid w:val="008217BD"/>
    <w:rsid w:val="00832946"/>
    <w:rsid w:val="0084064F"/>
    <w:rsid w:val="00841B61"/>
    <w:rsid w:val="00845D2E"/>
    <w:rsid w:val="00851860"/>
    <w:rsid w:val="00870077"/>
    <w:rsid w:val="00870698"/>
    <w:rsid w:val="0087344E"/>
    <w:rsid w:val="008760B2"/>
    <w:rsid w:val="00897942"/>
    <w:rsid w:val="00897BA1"/>
    <w:rsid w:val="008A40BB"/>
    <w:rsid w:val="008A4E42"/>
    <w:rsid w:val="008A6B70"/>
    <w:rsid w:val="008B1A59"/>
    <w:rsid w:val="008E2C5D"/>
    <w:rsid w:val="008F48F7"/>
    <w:rsid w:val="00902079"/>
    <w:rsid w:val="0090483B"/>
    <w:rsid w:val="00914EB2"/>
    <w:rsid w:val="0091550B"/>
    <w:rsid w:val="00923DC3"/>
    <w:rsid w:val="009263B1"/>
    <w:rsid w:val="00933BF3"/>
    <w:rsid w:val="009412F2"/>
    <w:rsid w:val="009444B3"/>
    <w:rsid w:val="009510CC"/>
    <w:rsid w:val="009519C0"/>
    <w:rsid w:val="00953423"/>
    <w:rsid w:val="00954E2C"/>
    <w:rsid w:val="009561F8"/>
    <w:rsid w:val="00956F08"/>
    <w:rsid w:val="009642AC"/>
    <w:rsid w:val="0097679D"/>
    <w:rsid w:val="009775FB"/>
    <w:rsid w:val="00991787"/>
    <w:rsid w:val="00992F7D"/>
    <w:rsid w:val="00993213"/>
    <w:rsid w:val="00997AEA"/>
    <w:rsid w:val="009C1CA4"/>
    <w:rsid w:val="009C4952"/>
    <w:rsid w:val="009C58B6"/>
    <w:rsid w:val="009C7A80"/>
    <w:rsid w:val="009D2814"/>
    <w:rsid w:val="009D5801"/>
    <w:rsid w:val="009D5988"/>
    <w:rsid w:val="009E5D0B"/>
    <w:rsid w:val="009F1EFE"/>
    <w:rsid w:val="009F3522"/>
    <w:rsid w:val="009F3F14"/>
    <w:rsid w:val="009F661A"/>
    <w:rsid w:val="00A04AA0"/>
    <w:rsid w:val="00A16C65"/>
    <w:rsid w:val="00A20557"/>
    <w:rsid w:val="00A22FCE"/>
    <w:rsid w:val="00A327C1"/>
    <w:rsid w:val="00A34687"/>
    <w:rsid w:val="00A4257A"/>
    <w:rsid w:val="00A45F79"/>
    <w:rsid w:val="00A51121"/>
    <w:rsid w:val="00A57128"/>
    <w:rsid w:val="00A62028"/>
    <w:rsid w:val="00A62FB8"/>
    <w:rsid w:val="00A64BB4"/>
    <w:rsid w:val="00A7050A"/>
    <w:rsid w:val="00A75EB5"/>
    <w:rsid w:val="00A87326"/>
    <w:rsid w:val="00AA5563"/>
    <w:rsid w:val="00AC5045"/>
    <w:rsid w:val="00AC5400"/>
    <w:rsid w:val="00AE06D7"/>
    <w:rsid w:val="00AE149D"/>
    <w:rsid w:val="00AE189F"/>
    <w:rsid w:val="00AE1A8F"/>
    <w:rsid w:val="00AE490E"/>
    <w:rsid w:val="00AE4D89"/>
    <w:rsid w:val="00AE7E2B"/>
    <w:rsid w:val="00B0560A"/>
    <w:rsid w:val="00B17ECB"/>
    <w:rsid w:val="00B223F2"/>
    <w:rsid w:val="00B26E93"/>
    <w:rsid w:val="00B36758"/>
    <w:rsid w:val="00B37A9A"/>
    <w:rsid w:val="00B4110A"/>
    <w:rsid w:val="00B422EE"/>
    <w:rsid w:val="00B4508D"/>
    <w:rsid w:val="00B46BE9"/>
    <w:rsid w:val="00B50303"/>
    <w:rsid w:val="00B561C7"/>
    <w:rsid w:val="00B6048A"/>
    <w:rsid w:val="00B67311"/>
    <w:rsid w:val="00B673AE"/>
    <w:rsid w:val="00B703B6"/>
    <w:rsid w:val="00BA05C9"/>
    <w:rsid w:val="00BA120F"/>
    <w:rsid w:val="00BA2DBE"/>
    <w:rsid w:val="00BB4ADB"/>
    <w:rsid w:val="00BB6DF7"/>
    <w:rsid w:val="00BC6975"/>
    <w:rsid w:val="00BD2E10"/>
    <w:rsid w:val="00BD5B4E"/>
    <w:rsid w:val="00BD7D92"/>
    <w:rsid w:val="00BE1036"/>
    <w:rsid w:val="00BF0FA6"/>
    <w:rsid w:val="00BF31CC"/>
    <w:rsid w:val="00BF3E88"/>
    <w:rsid w:val="00BF696F"/>
    <w:rsid w:val="00C05647"/>
    <w:rsid w:val="00C11061"/>
    <w:rsid w:val="00C16298"/>
    <w:rsid w:val="00C167FB"/>
    <w:rsid w:val="00C21C02"/>
    <w:rsid w:val="00C337CA"/>
    <w:rsid w:val="00C40742"/>
    <w:rsid w:val="00C42E22"/>
    <w:rsid w:val="00C43CE8"/>
    <w:rsid w:val="00C629AA"/>
    <w:rsid w:val="00C65BEF"/>
    <w:rsid w:val="00C77343"/>
    <w:rsid w:val="00C95840"/>
    <w:rsid w:val="00C97C73"/>
    <w:rsid w:val="00CB2EE5"/>
    <w:rsid w:val="00CC3001"/>
    <w:rsid w:val="00CC391E"/>
    <w:rsid w:val="00CC7669"/>
    <w:rsid w:val="00CD6ED6"/>
    <w:rsid w:val="00CE165F"/>
    <w:rsid w:val="00CE45DA"/>
    <w:rsid w:val="00CF1820"/>
    <w:rsid w:val="00D17423"/>
    <w:rsid w:val="00D206AF"/>
    <w:rsid w:val="00D2143D"/>
    <w:rsid w:val="00D24F6F"/>
    <w:rsid w:val="00D27205"/>
    <w:rsid w:val="00D27B94"/>
    <w:rsid w:val="00D27FEC"/>
    <w:rsid w:val="00D37687"/>
    <w:rsid w:val="00D45179"/>
    <w:rsid w:val="00D4565E"/>
    <w:rsid w:val="00D4768B"/>
    <w:rsid w:val="00D579B0"/>
    <w:rsid w:val="00D647CE"/>
    <w:rsid w:val="00D741E8"/>
    <w:rsid w:val="00D76343"/>
    <w:rsid w:val="00D77C1C"/>
    <w:rsid w:val="00D910F5"/>
    <w:rsid w:val="00D920D3"/>
    <w:rsid w:val="00DA0C51"/>
    <w:rsid w:val="00DA1698"/>
    <w:rsid w:val="00DA288E"/>
    <w:rsid w:val="00DA7647"/>
    <w:rsid w:val="00DB7DE4"/>
    <w:rsid w:val="00DC1DA9"/>
    <w:rsid w:val="00DD3156"/>
    <w:rsid w:val="00DD3C1E"/>
    <w:rsid w:val="00DD4A22"/>
    <w:rsid w:val="00DD7AE2"/>
    <w:rsid w:val="00DF1487"/>
    <w:rsid w:val="00DF68E0"/>
    <w:rsid w:val="00E00A05"/>
    <w:rsid w:val="00E058BB"/>
    <w:rsid w:val="00E14418"/>
    <w:rsid w:val="00E162EB"/>
    <w:rsid w:val="00E2378A"/>
    <w:rsid w:val="00E26227"/>
    <w:rsid w:val="00E32003"/>
    <w:rsid w:val="00E3204E"/>
    <w:rsid w:val="00E3278D"/>
    <w:rsid w:val="00E529C5"/>
    <w:rsid w:val="00E81544"/>
    <w:rsid w:val="00E870E9"/>
    <w:rsid w:val="00E91B8E"/>
    <w:rsid w:val="00E96ECB"/>
    <w:rsid w:val="00EA08B8"/>
    <w:rsid w:val="00EA50DC"/>
    <w:rsid w:val="00EA62FD"/>
    <w:rsid w:val="00EA63AD"/>
    <w:rsid w:val="00EA6C52"/>
    <w:rsid w:val="00EA7906"/>
    <w:rsid w:val="00EB07B0"/>
    <w:rsid w:val="00EC7581"/>
    <w:rsid w:val="00EC77E4"/>
    <w:rsid w:val="00ED07F1"/>
    <w:rsid w:val="00ED6241"/>
    <w:rsid w:val="00EF2C4C"/>
    <w:rsid w:val="00F04819"/>
    <w:rsid w:val="00F06E8F"/>
    <w:rsid w:val="00F077A5"/>
    <w:rsid w:val="00F1224D"/>
    <w:rsid w:val="00F21007"/>
    <w:rsid w:val="00F22BFE"/>
    <w:rsid w:val="00F3641E"/>
    <w:rsid w:val="00F37745"/>
    <w:rsid w:val="00F46DAF"/>
    <w:rsid w:val="00F47C5F"/>
    <w:rsid w:val="00F51A4B"/>
    <w:rsid w:val="00F52787"/>
    <w:rsid w:val="00F55032"/>
    <w:rsid w:val="00F632E4"/>
    <w:rsid w:val="00F65542"/>
    <w:rsid w:val="00F72DD7"/>
    <w:rsid w:val="00F77890"/>
    <w:rsid w:val="00F85040"/>
    <w:rsid w:val="00F857AA"/>
    <w:rsid w:val="00F95DD0"/>
    <w:rsid w:val="00F96485"/>
    <w:rsid w:val="00F971A0"/>
    <w:rsid w:val="00FA2036"/>
    <w:rsid w:val="00FA2D5D"/>
    <w:rsid w:val="00FA59BA"/>
    <w:rsid w:val="00FA71DF"/>
    <w:rsid w:val="00FB077F"/>
    <w:rsid w:val="00FB5467"/>
    <w:rsid w:val="00FB5941"/>
    <w:rsid w:val="00FC249A"/>
    <w:rsid w:val="00FC505F"/>
    <w:rsid w:val="00FC508B"/>
    <w:rsid w:val="00FE5622"/>
    <w:rsid w:val="00FE69E7"/>
    <w:rsid w:val="00FF0744"/>
    <w:rsid w:val="00FF23FC"/>
    <w:rsid w:val="00FF6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533"/>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357533"/>
    <w:rPr>
      <w:b/>
      <w:bCs/>
    </w:rPr>
  </w:style>
  <w:style w:type="paragraph" w:styleId="a6">
    <w:name w:val="Normal (Web)"/>
    <w:basedOn w:val="a"/>
    <w:uiPriority w:val="99"/>
    <w:unhideWhenUsed/>
    <w:rsid w:val="00357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57533"/>
    <w:pPr>
      <w:spacing w:after="0" w:line="240" w:lineRule="auto"/>
    </w:pPr>
  </w:style>
  <w:style w:type="paragraph" w:styleId="a8">
    <w:name w:val="header"/>
    <w:basedOn w:val="a"/>
    <w:link w:val="a9"/>
    <w:uiPriority w:val="99"/>
    <w:unhideWhenUsed/>
    <w:rsid w:val="003575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7533"/>
  </w:style>
  <w:style w:type="paragraph" w:styleId="aa">
    <w:name w:val="footer"/>
    <w:basedOn w:val="a"/>
    <w:link w:val="ab"/>
    <w:uiPriority w:val="99"/>
    <w:unhideWhenUsed/>
    <w:rsid w:val="003575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7533"/>
  </w:style>
  <w:style w:type="character" w:customStyle="1" w:styleId="ac">
    <w:name w:val="Основной текст_"/>
    <w:basedOn w:val="a0"/>
    <w:link w:val="1"/>
    <w:rsid w:val="00357533"/>
    <w:rPr>
      <w:rFonts w:ascii="Times New Roman" w:eastAsia="Times New Roman" w:hAnsi="Times New Roman" w:cs="Times New Roman"/>
      <w:b/>
      <w:bCs/>
      <w:spacing w:val="-4"/>
      <w:sz w:val="21"/>
      <w:szCs w:val="21"/>
      <w:shd w:val="clear" w:color="auto" w:fill="FFFFFF"/>
    </w:rPr>
  </w:style>
  <w:style w:type="paragraph" w:customStyle="1" w:styleId="1">
    <w:name w:val="Основной текст1"/>
    <w:basedOn w:val="a"/>
    <w:link w:val="ac"/>
    <w:rsid w:val="00357533"/>
    <w:pPr>
      <w:widowControl w:val="0"/>
      <w:shd w:val="clear" w:color="auto" w:fill="FFFFFF"/>
      <w:spacing w:after="0" w:line="250" w:lineRule="exact"/>
      <w:ind w:hanging="300"/>
      <w:jc w:val="both"/>
    </w:pPr>
    <w:rPr>
      <w:rFonts w:ascii="Times New Roman" w:eastAsia="Times New Roman" w:hAnsi="Times New Roman" w:cs="Times New Roman"/>
      <w:b/>
      <w:bCs/>
      <w:spacing w:val="-4"/>
      <w:sz w:val="21"/>
      <w:szCs w:val="21"/>
    </w:rPr>
  </w:style>
  <w:style w:type="character" w:customStyle="1" w:styleId="115pt0pt">
    <w:name w:val="Основной текст + 11;5 pt;Не полужирный;Интервал 0 pt"/>
    <w:basedOn w:val="ac"/>
    <w:rsid w:val="00357533"/>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uk-UA"/>
    </w:rPr>
  </w:style>
  <w:style w:type="paragraph" w:customStyle="1" w:styleId="2">
    <w:name w:val="Основной текст2"/>
    <w:basedOn w:val="a"/>
    <w:rsid w:val="00357533"/>
    <w:pPr>
      <w:widowControl w:val="0"/>
      <w:shd w:val="clear" w:color="auto" w:fill="FFFFFF"/>
      <w:spacing w:after="0" w:line="278" w:lineRule="exact"/>
      <w:jc w:val="both"/>
    </w:pPr>
    <w:rPr>
      <w:rFonts w:ascii="Times New Roman" w:eastAsia="Times New Roman" w:hAnsi="Times New Roman" w:cs="Times New Roman"/>
      <w:color w:val="000000"/>
      <w:spacing w:val="1"/>
      <w:sz w:val="21"/>
      <w:szCs w:val="21"/>
      <w:lang w:val="uk-UA" w:eastAsia="ru-RU"/>
    </w:rPr>
  </w:style>
  <w:style w:type="paragraph" w:styleId="ad">
    <w:name w:val="Balloon Text"/>
    <w:basedOn w:val="a"/>
    <w:link w:val="ae"/>
    <w:uiPriority w:val="99"/>
    <w:semiHidden/>
    <w:unhideWhenUsed/>
    <w:rsid w:val="00923D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3DC3"/>
    <w:rPr>
      <w:rFonts w:ascii="Tahoma" w:hAnsi="Tahoma" w:cs="Tahoma"/>
      <w:sz w:val="16"/>
      <w:szCs w:val="16"/>
    </w:rPr>
  </w:style>
  <w:style w:type="paragraph" w:customStyle="1" w:styleId="af">
    <w:name w:val="Знак"/>
    <w:basedOn w:val="a"/>
    <w:autoRedefine/>
    <w:rsid w:val="006859EF"/>
    <w:pPr>
      <w:spacing w:after="160" w:line="240" w:lineRule="exact"/>
    </w:pPr>
    <w:rPr>
      <w:rFonts w:ascii="Verdana" w:eastAsia="MS Mincho" w:hAnsi="Verdana" w:cs="Times New Roman"/>
      <w:b/>
      <w:bCs/>
      <w:color w:val="000000"/>
      <w:sz w:val="20"/>
      <w:szCs w:val="20"/>
      <w:lang w:val="en-US"/>
    </w:rPr>
  </w:style>
  <w:style w:type="paragraph" w:customStyle="1" w:styleId="af0">
    <w:name w:val="Знак"/>
    <w:basedOn w:val="a"/>
    <w:autoRedefine/>
    <w:rsid w:val="006E2C2C"/>
    <w:pPr>
      <w:spacing w:after="160" w:line="240" w:lineRule="exact"/>
    </w:pPr>
    <w:rPr>
      <w:rFonts w:ascii="Verdana" w:eastAsia="MS Mincho" w:hAnsi="Verdana" w:cs="Times New Roman"/>
      <w:sz w:val="20"/>
      <w:szCs w:val="20"/>
      <w:lang w:val="en-US"/>
    </w:rPr>
  </w:style>
  <w:style w:type="character" w:styleId="af1">
    <w:name w:val="Hyperlink"/>
    <w:basedOn w:val="a0"/>
    <w:uiPriority w:val="99"/>
    <w:semiHidden/>
    <w:unhideWhenUsed/>
    <w:rsid w:val="007E1E72"/>
    <w:rPr>
      <w:color w:val="0000FF"/>
      <w:u w:val="single"/>
    </w:rPr>
  </w:style>
  <w:style w:type="paragraph" w:styleId="HTML">
    <w:name w:val="HTML Preformatted"/>
    <w:basedOn w:val="a"/>
    <w:link w:val="HTML0"/>
    <w:uiPriority w:val="99"/>
    <w:unhideWhenUsed/>
    <w:rsid w:val="006D6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6589"/>
    <w:rPr>
      <w:rFonts w:ascii="Courier New" w:eastAsia="Times New Roman" w:hAnsi="Courier New" w:cs="Courier New"/>
      <w:sz w:val="20"/>
      <w:szCs w:val="20"/>
      <w:lang w:eastAsia="ru-RU"/>
    </w:rPr>
  </w:style>
  <w:style w:type="paragraph" w:customStyle="1" w:styleId="15">
    <w:name w:val="Знак Знак15 Знак Знак Знак Знак"/>
    <w:basedOn w:val="a"/>
    <w:rsid w:val="00734E8C"/>
    <w:pPr>
      <w:suppressAutoHyphens/>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533"/>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357533"/>
    <w:rPr>
      <w:b/>
      <w:bCs/>
    </w:rPr>
  </w:style>
  <w:style w:type="paragraph" w:styleId="a6">
    <w:name w:val="Normal (Web)"/>
    <w:basedOn w:val="a"/>
    <w:uiPriority w:val="99"/>
    <w:unhideWhenUsed/>
    <w:rsid w:val="00357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57533"/>
    <w:pPr>
      <w:spacing w:after="0" w:line="240" w:lineRule="auto"/>
    </w:pPr>
  </w:style>
  <w:style w:type="paragraph" w:styleId="a8">
    <w:name w:val="header"/>
    <w:basedOn w:val="a"/>
    <w:link w:val="a9"/>
    <w:uiPriority w:val="99"/>
    <w:unhideWhenUsed/>
    <w:rsid w:val="003575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7533"/>
  </w:style>
  <w:style w:type="paragraph" w:styleId="aa">
    <w:name w:val="footer"/>
    <w:basedOn w:val="a"/>
    <w:link w:val="ab"/>
    <w:uiPriority w:val="99"/>
    <w:unhideWhenUsed/>
    <w:rsid w:val="003575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7533"/>
  </w:style>
  <w:style w:type="character" w:customStyle="1" w:styleId="ac">
    <w:name w:val="Основной текст_"/>
    <w:basedOn w:val="a0"/>
    <w:link w:val="1"/>
    <w:rsid w:val="00357533"/>
    <w:rPr>
      <w:rFonts w:ascii="Times New Roman" w:eastAsia="Times New Roman" w:hAnsi="Times New Roman" w:cs="Times New Roman"/>
      <w:b/>
      <w:bCs/>
      <w:spacing w:val="-4"/>
      <w:sz w:val="21"/>
      <w:szCs w:val="21"/>
      <w:shd w:val="clear" w:color="auto" w:fill="FFFFFF"/>
    </w:rPr>
  </w:style>
  <w:style w:type="paragraph" w:customStyle="1" w:styleId="1">
    <w:name w:val="Основной текст1"/>
    <w:basedOn w:val="a"/>
    <w:link w:val="ac"/>
    <w:rsid w:val="00357533"/>
    <w:pPr>
      <w:widowControl w:val="0"/>
      <w:shd w:val="clear" w:color="auto" w:fill="FFFFFF"/>
      <w:spacing w:after="0" w:line="250" w:lineRule="exact"/>
      <w:ind w:hanging="300"/>
      <w:jc w:val="both"/>
    </w:pPr>
    <w:rPr>
      <w:rFonts w:ascii="Times New Roman" w:eastAsia="Times New Roman" w:hAnsi="Times New Roman" w:cs="Times New Roman"/>
      <w:b/>
      <w:bCs/>
      <w:spacing w:val="-4"/>
      <w:sz w:val="21"/>
      <w:szCs w:val="21"/>
    </w:rPr>
  </w:style>
  <w:style w:type="character" w:customStyle="1" w:styleId="115pt0pt">
    <w:name w:val="Основной текст + 11;5 pt;Не полужирный;Интервал 0 pt"/>
    <w:basedOn w:val="ac"/>
    <w:rsid w:val="00357533"/>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uk-UA"/>
    </w:rPr>
  </w:style>
  <w:style w:type="paragraph" w:customStyle="1" w:styleId="2">
    <w:name w:val="Основной текст2"/>
    <w:basedOn w:val="a"/>
    <w:rsid w:val="00357533"/>
    <w:pPr>
      <w:widowControl w:val="0"/>
      <w:shd w:val="clear" w:color="auto" w:fill="FFFFFF"/>
      <w:spacing w:after="0" w:line="278" w:lineRule="exact"/>
      <w:jc w:val="both"/>
    </w:pPr>
    <w:rPr>
      <w:rFonts w:ascii="Times New Roman" w:eastAsia="Times New Roman" w:hAnsi="Times New Roman" w:cs="Times New Roman"/>
      <w:color w:val="000000"/>
      <w:spacing w:val="1"/>
      <w:sz w:val="21"/>
      <w:szCs w:val="21"/>
      <w:lang w:val="uk-UA" w:eastAsia="ru-RU"/>
    </w:rPr>
  </w:style>
  <w:style w:type="paragraph" w:styleId="ad">
    <w:name w:val="Balloon Text"/>
    <w:basedOn w:val="a"/>
    <w:link w:val="ae"/>
    <w:uiPriority w:val="99"/>
    <w:semiHidden/>
    <w:unhideWhenUsed/>
    <w:rsid w:val="00923D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3DC3"/>
    <w:rPr>
      <w:rFonts w:ascii="Tahoma" w:hAnsi="Tahoma" w:cs="Tahoma"/>
      <w:sz w:val="16"/>
      <w:szCs w:val="16"/>
    </w:rPr>
  </w:style>
  <w:style w:type="paragraph" w:customStyle="1" w:styleId="af">
    <w:name w:val="Знак"/>
    <w:basedOn w:val="a"/>
    <w:autoRedefine/>
    <w:rsid w:val="006859EF"/>
    <w:pPr>
      <w:spacing w:after="160" w:line="240" w:lineRule="exact"/>
    </w:pPr>
    <w:rPr>
      <w:rFonts w:ascii="Verdana" w:eastAsia="MS Mincho" w:hAnsi="Verdana" w:cs="Times New Roman"/>
      <w:b/>
      <w:bCs/>
      <w:color w:val="000000"/>
      <w:sz w:val="20"/>
      <w:szCs w:val="20"/>
      <w:lang w:val="en-US"/>
    </w:rPr>
  </w:style>
  <w:style w:type="paragraph" w:customStyle="1" w:styleId="af0">
    <w:name w:val="Знак"/>
    <w:basedOn w:val="a"/>
    <w:autoRedefine/>
    <w:rsid w:val="006E2C2C"/>
    <w:pPr>
      <w:spacing w:after="160" w:line="240" w:lineRule="exact"/>
    </w:pPr>
    <w:rPr>
      <w:rFonts w:ascii="Verdana" w:eastAsia="MS Mincho" w:hAnsi="Verdana" w:cs="Times New Roman"/>
      <w:sz w:val="20"/>
      <w:szCs w:val="20"/>
      <w:lang w:val="en-US"/>
    </w:rPr>
  </w:style>
  <w:style w:type="character" w:styleId="af1">
    <w:name w:val="Hyperlink"/>
    <w:basedOn w:val="a0"/>
    <w:uiPriority w:val="99"/>
    <w:semiHidden/>
    <w:unhideWhenUsed/>
    <w:rsid w:val="007E1E72"/>
    <w:rPr>
      <w:color w:val="0000FF"/>
      <w:u w:val="single"/>
    </w:rPr>
  </w:style>
  <w:style w:type="paragraph" w:styleId="HTML">
    <w:name w:val="HTML Preformatted"/>
    <w:basedOn w:val="a"/>
    <w:link w:val="HTML0"/>
    <w:uiPriority w:val="99"/>
    <w:unhideWhenUsed/>
    <w:rsid w:val="006D6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6589"/>
    <w:rPr>
      <w:rFonts w:ascii="Courier New" w:eastAsia="Times New Roman" w:hAnsi="Courier New" w:cs="Courier New"/>
      <w:sz w:val="20"/>
      <w:szCs w:val="20"/>
      <w:lang w:eastAsia="ru-RU"/>
    </w:rPr>
  </w:style>
  <w:style w:type="paragraph" w:customStyle="1" w:styleId="15">
    <w:name w:val="Знак Знак15 Знак Знак Знак Знак"/>
    <w:basedOn w:val="a"/>
    <w:rsid w:val="00734E8C"/>
    <w:pPr>
      <w:suppressAutoHyphens/>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724">
      <w:bodyDiv w:val="1"/>
      <w:marLeft w:val="0"/>
      <w:marRight w:val="0"/>
      <w:marTop w:val="0"/>
      <w:marBottom w:val="0"/>
      <w:divBdr>
        <w:top w:val="none" w:sz="0" w:space="0" w:color="auto"/>
        <w:left w:val="none" w:sz="0" w:space="0" w:color="auto"/>
        <w:bottom w:val="none" w:sz="0" w:space="0" w:color="auto"/>
        <w:right w:val="none" w:sz="0" w:space="0" w:color="auto"/>
      </w:divBdr>
    </w:div>
    <w:div w:id="185102778">
      <w:bodyDiv w:val="1"/>
      <w:marLeft w:val="0"/>
      <w:marRight w:val="0"/>
      <w:marTop w:val="0"/>
      <w:marBottom w:val="0"/>
      <w:divBdr>
        <w:top w:val="none" w:sz="0" w:space="0" w:color="auto"/>
        <w:left w:val="none" w:sz="0" w:space="0" w:color="auto"/>
        <w:bottom w:val="none" w:sz="0" w:space="0" w:color="auto"/>
        <w:right w:val="none" w:sz="0" w:space="0" w:color="auto"/>
      </w:divBdr>
    </w:div>
    <w:div w:id="188613040">
      <w:bodyDiv w:val="1"/>
      <w:marLeft w:val="0"/>
      <w:marRight w:val="0"/>
      <w:marTop w:val="0"/>
      <w:marBottom w:val="0"/>
      <w:divBdr>
        <w:top w:val="none" w:sz="0" w:space="0" w:color="auto"/>
        <w:left w:val="none" w:sz="0" w:space="0" w:color="auto"/>
        <w:bottom w:val="none" w:sz="0" w:space="0" w:color="auto"/>
        <w:right w:val="none" w:sz="0" w:space="0" w:color="auto"/>
      </w:divBdr>
    </w:div>
    <w:div w:id="203948219">
      <w:bodyDiv w:val="1"/>
      <w:marLeft w:val="0"/>
      <w:marRight w:val="0"/>
      <w:marTop w:val="0"/>
      <w:marBottom w:val="0"/>
      <w:divBdr>
        <w:top w:val="none" w:sz="0" w:space="0" w:color="auto"/>
        <w:left w:val="none" w:sz="0" w:space="0" w:color="auto"/>
        <w:bottom w:val="none" w:sz="0" w:space="0" w:color="auto"/>
        <w:right w:val="none" w:sz="0" w:space="0" w:color="auto"/>
      </w:divBdr>
    </w:div>
    <w:div w:id="281763324">
      <w:bodyDiv w:val="1"/>
      <w:marLeft w:val="0"/>
      <w:marRight w:val="0"/>
      <w:marTop w:val="0"/>
      <w:marBottom w:val="0"/>
      <w:divBdr>
        <w:top w:val="none" w:sz="0" w:space="0" w:color="auto"/>
        <w:left w:val="none" w:sz="0" w:space="0" w:color="auto"/>
        <w:bottom w:val="none" w:sz="0" w:space="0" w:color="auto"/>
        <w:right w:val="none" w:sz="0" w:space="0" w:color="auto"/>
      </w:divBdr>
    </w:div>
    <w:div w:id="389766982">
      <w:bodyDiv w:val="1"/>
      <w:marLeft w:val="0"/>
      <w:marRight w:val="0"/>
      <w:marTop w:val="0"/>
      <w:marBottom w:val="0"/>
      <w:divBdr>
        <w:top w:val="none" w:sz="0" w:space="0" w:color="auto"/>
        <w:left w:val="none" w:sz="0" w:space="0" w:color="auto"/>
        <w:bottom w:val="none" w:sz="0" w:space="0" w:color="auto"/>
        <w:right w:val="none" w:sz="0" w:space="0" w:color="auto"/>
      </w:divBdr>
    </w:div>
    <w:div w:id="486672550">
      <w:bodyDiv w:val="1"/>
      <w:marLeft w:val="0"/>
      <w:marRight w:val="0"/>
      <w:marTop w:val="0"/>
      <w:marBottom w:val="0"/>
      <w:divBdr>
        <w:top w:val="none" w:sz="0" w:space="0" w:color="auto"/>
        <w:left w:val="none" w:sz="0" w:space="0" w:color="auto"/>
        <w:bottom w:val="none" w:sz="0" w:space="0" w:color="auto"/>
        <w:right w:val="none" w:sz="0" w:space="0" w:color="auto"/>
      </w:divBdr>
    </w:div>
    <w:div w:id="1114668248">
      <w:bodyDiv w:val="1"/>
      <w:marLeft w:val="0"/>
      <w:marRight w:val="0"/>
      <w:marTop w:val="0"/>
      <w:marBottom w:val="0"/>
      <w:divBdr>
        <w:top w:val="none" w:sz="0" w:space="0" w:color="auto"/>
        <w:left w:val="none" w:sz="0" w:space="0" w:color="auto"/>
        <w:bottom w:val="none" w:sz="0" w:space="0" w:color="auto"/>
        <w:right w:val="none" w:sz="0" w:space="0" w:color="auto"/>
      </w:divBdr>
    </w:div>
    <w:div w:id="1199053387">
      <w:bodyDiv w:val="1"/>
      <w:marLeft w:val="0"/>
      <w:marRight w:val="0"/>
      <w:marTop w:val="0"/>
      <w:marBottom w:val="0"/>
      <w:divBdr>
        <w:top w:val="none" w:sz="0" w:space="0" w:color="auto"/>
        <w:left w:val="none" w:sz="0" w:space="0" w:color="auto"/>
        <w:bottom w:val="none" w:sz="0" w:space="0" w:color="auto"/>
        <w:right w:val="none" w:sz="0" w:space="0" w:color="auto"/>
      </w:divBdr>
      <w:divsChild>
        <w:div w:id="892736231">
          <w:marLeft w:val="288"/>
          <w:marRight w:val="0"/>
          <w:marTop w:val="86"/>
          <w:marBottom w:val="60"/>
          <w:divBdr>
            <w:top w:val="none" w:sz="0" w:space="0" w:color="auto"/>
            <w:left w:val="none" w:sz="0" w:space="0" w:color="auto"/>
            <w:bottom w:val="none" w:sz="0" w:space="0" w:color="auto"/>
            <w:right w:val="none" w:sz="0" w:space="0" w:color="auto"/>
          </w:divBdr>
        </w:div>
      </w:divsChild>
    </w:div>
    <w:div w:id="1257127628">
      <w:bodyDiv w:val="1"/>
      <w:marLeft w:val="0"/>
      <w:marRight w:val="0"/>
      <w:marTop w:val="0"/>
      <w:marBottom w:val="0"/>
      <w:divBdr>
        <w:top w:val="none" w:sz="0" w:space="0" w:color="auto"/>
        <w:left w:val="none" w:sz="0" w:space="0" w:color="auto"/>
        <w:bottom w:val="none" w:sz="0" w:space="0" w:color="auto"/>
        <w:right w:val="none" w:sz="0" w:space="0" w:color="auto"/>
      </w:divBdr>
    </w:div>
    <w:div w:id="1309825711">
      <w:bodyDiv w:val="1"/>
      <w:marLeft w:val="0"/>
      <w:marRight w:val="0"/>
      <w:marTop w:val="0"/>
      <w:marBottom w:val="0"/>
      <w:divBdr>
        <w:top w:val="none" w:sz="0" w:space="0" w:color="auto"/>
        <w:left w:val="none" w:sz="0" w:space="0" w:color="auto"/>
        <w:bottom w:val="none" w:sz="0" w:space="0" w:color="auto"/>
        <w:right w:val="none" w:sz="0" w:space="0" w:color="auto"/>
      </w:divBdr>
      <w:divsChild>
        <w:div w:id="1254050317">
          <w:marLeft w:val="0"/>
          <w:marRight w:val="0"/>
          <w:marTop w:val="0"/>
          <w:marBottom w:val="0"/>
          <w:divBdr>
            <w:top w:val="none" w:sz="0" w:space="0" w:color="auto"/>
            <w:left w:val="none" w:sz="0" w:space="0" w:color="auto"/>
            <w:bottom w:val="none" w:sz="0" w:space="0" w:color="auto"/>
            <w:right w:val="none" w:sz="0" w:space="0" w:color="auto"/>
          </w:divBdr>
        </w:div>
        <w:div w:id="2096172884">
          <w:marLeft w:val="0"/>
          <w:marRight w:val="0"/>
          <w:marTop w:val="0"/>
          <w:marBottom w:val="0"/>
          <w:divBdr>
            <w:top w:val="none" w:sz="0" w:space="0" w:color="auto"/>
            <w:left w:val="none" w:sz="0" w:space="0" w:color="auto"/>
            <w:bottom w:val="none" w:sz="0" w:space="0" w:color="auto"/>
            <w:right w:val="none" w:sz="0" w:space="0" w:color="auto"/>
          </w:divBdr>
        </w:div>
        <w:div w:id="240677421">
          <w:marLeft w:val="0"/>
          <w:marRight w:val="0"/>
          <w:marTop w:val="0"/>
          <w:marBottom w:val="0"/>
          <w:divBdr>
            <w:top w:val="none" w:sz="0" w:space="0" w:color="auto"/>
            <w:left w:val="none" w:sz="0" w:space="0" w:color="auto"/>
            <w:bottom w:val="none" w:sz="0" w:space="0" w:color="auto"/>
            <w:right w:val="none" w:sz="0" w:space="0" w:color="auto"/>
          </w:divBdr>
        </w:div>
      </w:divsChild>
    </w:div>
    <w:div w:id="1420713922">
      <w:bodyDiv w:val="1"/>
      <w:marLeft w:val="0"/>
      <w:marRight w:val="0"/>
      <w:marTop w:val="0"/>
      <w:marBottom w:val="0"/>
      <w:divBdr>
        <w:top w:val="none" w:sz="0" w:space="0" w:color="auto"/>
        <w:left w:val="none" w:sz="0" w:space="0" w:color="auto"/>
        <w:bottom w:val="none" w:sz="0" w:space="0" w:color="auto"/>
        <w:right w:val="none" w:sz="0" w:space="0" w:color="auto"/>
      </w:divBdr>
    </w:div>
    <w:div w:id="1774981497">
      <w:bodyDiv w:val="1"/>
      <w:marLeft w:val="0"/>
      <w:marRight w:val="0"/>
      <w:marTop w:val="0"/>
      <w:marBottom w:val="0"/>
      <w:divBdr>
        <w:top w:val="none" w:sz="0" w:space="0" w:color="auto"/>
        <w:left w:val="none" w:sz="0" w:space="0" w:color="auto"/>
        <w:bottom w:val="none" w:sz="0" w:space="0" w:color="auto"/>
        <w:right w:val="none" w:sz="0" w:space="0" w:color="auto"/>
      </w:divBdr>
    </w:div>
    <w:div w:id="202323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naimo.com.ua/%D0%91%D1%80%D0%B0%D1%82%D0%B8_%D0%A1%D1%82%D1%80%D1%83%D0%B3%D0%B0%D1%86%D1%8C%D0%BA%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B567-C524-40E9-B013-F98D39AD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12738</Words>
  <Characters>72611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Мадлена Валерьевна</cp:lastModifiedBy>
  <cp:revision>5</cp:revision>
  <cp:lastPrinted>2016-06-29T11:48:00Z</cp:lastPrinted>
  <dcterms:created xsi:type="dcterms:W3CDTF">2016-06-29T11:51:00Z</dcterms:created>
  <dcterms:modified xsi:type="dcterms:W3CDTF">2016-06-30T08:42:00Z</dcterms:modified>
</cp:coreProperties>
</file>