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5C" w:rsidRDefault="00C30E12">
      <w:pPr>
        <w:framePr w:h="922" w:hSpace="38" w:wrap="notBeside" w:vAnchor="text" w:hAnchor="margin" w:x="2627" w:y="174"/>
        <w:rPr>
          <w:rFonts w:ascii="Arial" w:hAnsi="Arial" w:cs="Arial"/>
          <w:sz w:val="24"/>
          <w:szCs w:val="24"/>
        </w:rPr>
      </w:pPr>
      <w:r w:rsidRPr="00C30E12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5.75pt;visibility:visible">
            <v:imagedata r:id="rId5" o:title=""/>
          </v:shape>
        </w:pict>
      </w:r>
    </w:p>
    <w:p w:rsidR="00C66C5C" w:rsidRPr="0094246B" w:rsidRDefault="00C66C5C">
      <w:pPr>
        <w:shd w:val="clear" w:color="auto" w:fill="FFFFFF"/>
        <w:rPr>
          <w:lang w:val="uk-UA"/>
        </w:rPr>
      </w:pPr>
    </w:p>
    <w:p w:rsidR="00C66C5C" w:rsidRDefault="00C66C5C">
      <w:pPr>
        <w:shd w:val="clear" w:color="auto" w:fill="FFFFFF"/>
        <w:spacing w:before="106"/>
      </w:pPr>
      <w:r>
        <w:br w:type="column"/>
      </w:r>
    </w:p>
    <w:p w:rsidR="00C66C5C" w:rsidRDefault="00C66C5C">
      <w:pPr>
        <w:shd w:val="clear" w:color="auto" w:fill="FFFFFF"/>
        <w:spacing w:before="106"/>
        <w:sectPr w:rsidR="00C66C5C">
          <w:type w:val="continuous"/>
          <w:pgSz w:w="11909" w:h="16834"/>
          <w:pgMar w:top="1289" w:right="2911" w:bottom="360" w:left="3267" w:header="720" w:footer="720" w:gutter="0"/>
          <w:cols w:num="2" w:space="720" w:equalWidth="0">
            <w:col w:w="720" w:space="4291"/>
            <w:col w:w="720"/>
          </w:cols>
          <w:noEndnote/>
        </w:sectPr>
      </w:pPr>
    </w:p>
    <w:p w:rsidR="0094246B" w:rsidRDefault="0094246B" w:rsidP="0094246B">
      <w:pPr>
        <w:pStyle w:val="a5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4246B" w:rsidRDefault="0094246B" w:rsidP="0094246B">
      <w:pPr>
        <w:pStyle w:val="a5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4246B" w:rsidRDefault="0094246B" w:rsidP="0094246B">
      <w:pPr>
        <w:pStyle w:val="a5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4246B" w:rsidRPr="0094246B" w:rsidRDefault="0094246B" w:rsidP="0094246B">
      <w:pPr>
        <w:pStyle w:val="a5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C66C5C" w:rsidRDefault="00C66C5C" w:rsidP="00725B08">
      <w:pPr>
        <w:shd w:val="clear" w:color="auto" w:fill="FFFFFF"/>
        <w:spacing w:before="101" w:line="643" w:lineRule="exact"/>
        <w:ind w:left="4070" w:right="2074"/>
      </w:pPr>
      <w:r>
        <w:rPr>
          <w:b/>
          <w:bCs/>
          <w:spacing w:val="137"/>
          <w:sz w:val="28"/>
          <w:szCs w:val="28"/>
          <w:lang w:val="uk-UA"/>
        </w:rPr>
        <w:t>НАКАЗ</w:t>
      </w:r>
    </w:p>
    <w:p w:rsidR="00EE731A" w:rsidRDefault="00EE731A" w:rsidP="00EE731A">
      <w:pPr>
        <w:shd w:val="clear" w:color="auto" w:fill="FFFFFF"/>
        <w:tabs>
          <w:tab w:val="left" w:pos="4296"/>
          <w:tab w:val="left" w:pos="7334"/>
        </w:tabs>
        <w:spacing w:line="643" w:lineRule="exac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pacing w:val="-6"/>
          <w:sz w:val="28"/>
          <w:szCs w:val="28"/>
          <w:lang w:val="uk-UA"/>
        </w:rPr>
        <w:t>м. Ізюм</w:t>
      </w:r>
    </w:p>
    <w:p w:rsidR="00C66C5C" w:rsidRDefault="00571F70">
      <w:pPr>
        <w:shd w:val="clear" w:color="auto" w:fill="FFFFFF"/>
        <w:tabs>
          <w:tab w:val="left" w:pos="4296"/>
          <w:tab w:val="left" w:pos="7334"/>
        </w:tabs>
        <w:spacing w:line="643" w:lineRule="exact"/>
      </w:pPr>
      <w:r>
        <w:rPr>
          <w:b/>
          <w:bCs/>
          <w:sz w:val="28"/>
          <w:szCs w:val="28"/>
          <w:lang w:val="uk-UA"/>
        </w:rPr>
        <w:t>14</w:t>
      </w:r>
      <w:r w:rsidR="00373AD6">
        <w:rPr>
          <w:b/>
          <w:bCs/>
          <w:sz w:val="28"/>
          <w:szCs w:val="28"/>
          <w:lang w:val="uk-UA"/>
        </w:rPr>
        <w:t>.05</w:t>
      </w:r>
      <w:r w:rsidR="00C66C5C">
        <w:rPr>
          <w:b/>
          <w:bCs/>
          <w:sz w:val="28"/>
          <w:szCs w:val="28"/>
          <w:lang w:val="uk-UA"/>
        </w:rPr>
        <w:t>.201</w:t>
      </w:r>
      <w:r w:rsidR="00373AD6">
        <w:rPr>
          <w:b/>
          <w:bCs/>
          <w:sz w:val="28"/>
          <w:szCs w:val="28"/>
          <w:lang w:val="uk-UA"/>
        </w:rPr>
        <w:t>8</w:t>
      </w:r>
      <w:r w:rsidR="00C66C5C">
        <w:rPr>
          <w:rFonts w:ascii="Arial" w:cs="Arial"/>
          <w:b/>
          <w:bCs/>
          <w:sz w:val="28"/>
          <w:szCs w:val="28"/>
          <w:lang w:val="uk-UA"/>
        </w:rPr>
        <w:tab/>
      </w:r>
      <w:r w:rsidR="00C66C5C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EE731A">
        <w:rPr>
          <w:rFonts w:ascii="Arial" w:hAnsi="Arial" w:cs="Arial"/>
          <w:b/>
          <w:bCs/>
          <w:sz w:val="28"/>
          <w:szCs w:val="28"/>
          <w:lang w:val="uk-UA"/>
        </w:rPr>
        <w:tab/>
      </w:r>
      <w:r w:rsidR="00C66C5C">
        <w:rPr>
          <w:b/>
          <w:bCs/>
          <w:spacing w:val="-1"/>
          <w:sz w:val="28"/>
          <w:szCs w:val="28"/>
          <w:lang w:val="uk-UA"/>
        </w:rPr>
        <w:t>№</w:t>
      </w:r>
      <w:r w:rsidR="00E20FE5">
        <w:rPr>
          <w:b/>
          <w:bCs/>
          <w:spacing w:val="-1"/>
          <w:sz w:val="28"/>
          <w:szCs w:val="28"/>
          <w:lang w:val="uk-UA"/>
        </w:rPr>
        <w:t xml:space="preserve"> </w:t>
      </w:r>
      <w:r w:rsidR="00E22D47">
        <w:rPr>
          <w:b/>
          <w:bCs/>
          <w:spacing w:val="-1"/>
          <w:sz w:val="28"/>
          <w:szCs w:val="28"/>
          <w:lang w:val="uk-UA"/>
        </w:rPr>
        <w:t>6</w:t>
      </w:r>
      <w:r w:rsidR="00F202CB">
        <w:rPr>
          <w:b/>
          <w:bCs/>
          <w:spacing w:val="-1"/>
          <w:sz w:val="28"/>
          <w:szCs w:val="28"/>
          <w:lang w:val="uk-UA"/>
        </w:rPr>
        <w:t>3</w:t>
      </w:r>
    </w:p>
    <w:p w:rsidR="00C66C5C" w:rsidRDefault="00C66C5C">
      <w:pPr>
        <w:shd w:val="clear" w:color="auto" w:fill="FFFFFF"/>
        <w:spacing w:before="259" w:line="322" w:lineRule="exact"/>
        <w:ind w:left="14" w:right="4147"/>
      </w:pPr>
      <w:r>
        <w:rPr>
          <w:b/>
          <w:bCs/>
          <w:spacing w:val="-1"/>
          <w:sz w:val="28"/>
          <w:szCs w:val="28"/>
          <w:lang w:val="uk-UA"/>
        </w:rPr>
        <w:t xml:space="preserve">Про призначення відповідального за </w:t>
      </w:r>
      <w:r>
        <w:rPr>
          <w:b/>
          <w:bCs/>
          <w:spacing w:val="-3"/>
          <w:sz w:val="28"/>
          <w:szCs w:val="28"/>
          <w:lang w:val="uk-UA"/>
        </w:rPr>
        <w:t xml:space="preserve">справний стан і безпечну експлуатацію </w:t>
      </w:r>
      <w:r w:rsidR="00373AD6" w:rsidRPr="00373AD6">
        <w:rPr>
          <w:b/>
          <w:sz w:val="28"/>
          <w:szCs w:val="28"/>
          <w:lang w:val="uk-UA"/>
        </w:rPr>
        <w:t>посудин, що працюють під тиском</w:t>
      </w:r>
      <w:r w:rsidR="00373AD6">
        <w:rPr>
          <w:b/>
          <w:sz w:val="28"/>
          <w:szCs w:val="28"/>
          <w:lang w:val="uk-UA"/>
        </w:rPr>
        <w:t xml:space="preserve"> </w:t>
      </w:r>
      <w:r w:rsidR="00373AD6">
        <w:rPr>
          <w:sz w:val="28"/>
          <w:szCs w:val="28"/>
          <w:lang w:val="uk-UA"/>
        </w:rPr>
        <w:t xml:space="preserve"> </w:t>
      </w:r>
      <w:r>
        <w:rPr>
          <w:b/>
          <w:bCs/>
          <w:spacing w:val="-1"/>
          <w:sz w:val="28"/>
          <w:szCs w:val="28"/>
          <w:lang w:val="uk-UA"/>
        </w:rPr>
        <w:t xml:space="preserve"> в </w:t>
      </w:r>
      <w:r w:rsidR="00935C2A">
        <w:rPr>
          <w:b/>
          <w:bCs/>
          <w:spacing w:val="-1"/>
          <w:sz w:val="28"/>
          <w:szCs w:val="28"/>
          <w:lang w:val="uk-UA"/>
        </w:rPr>
        <w:t>навчальному закладі</w:t>
      </w:r>
    </w:p>
    <w:p w:rsidR="00AB61F7" w:rsidRDefault="00AB61F7" w:rsidP="00373AD6">
      <w:pPr>
        <w:ind w:firstLine="460"/>
        <w:rPr>
          <w:sz w:val="28"/>
          <w:szCs w:val="28"/>
          <w:lang w:val="uk-UA"/>
        </w:rPr>
      </w:pPr>
    </w:p>
    <w:p w:rsidR="00373AD6" w:rsidRPr="00E45D54" w:rsidRDefault="00373AD6" w:rsidP="00EE731A">
      <w:pPr>
        <w:ind w:firstLine="460"/>
        <w:jc w:val="both"/>
        <w:rPr>
          <w:sz w:val="28"/>
          <w:szCs w:val="28"/>
        </w:rPr>
      </w:pPr>
      <w:r w:rsidRPr="00E45D54">
        <w:rPr>
          <w:sz w:val="28"/>
          <w:szCs w:val="28"/>
        </w:rPr>
        <w:t xml:space="preserve">На </w:t>
      </w:r>
      <w:proofErr w:type="spellStart"/>
      <w:r w:rsidRPr="00E45D54">
        <w:rPr>
          <w:sz w:val="28"/>
          <w:szCs w:val="28"/>
        </w:rPr>
        <w:t>виконання</w:t>
      </w:r>
      <w:proofErr w:type="spellEnd"/>
      <w:r w:rsidRPr="00E45D54">
        <w:rPr>
          <w:sz w:val="28"/>
          <w:szCs w:val="28"/>
        </w:rPr>
        <w:t xml:space="preserve">  Закону </w:t>
      </w:r>
      <w:proofErr w:type="spellStart"/>
      <w:r w:rsidRPr="00E45D54">
        <w:rPr>
          <w:sz w:val="28"/>
          <w:szCs w:val="28"/>
        </w:rPr>
        <w:t>України</w:t>
      </w:r>
      <w:proofErr w:type="spellEnd"/>
      <w:r w:rsidRPr="00E45D54">
        <w:rPr>
          <w:sz w:val="28"/>
          <w:szCs w:val="28"/>
        </w:rPr>
        <w:t xml:space="preserve"> «Про </w:t>
      </w:r>
      <w:proofErr w:type="spellStart"/>
      <w:r w:rsidRPr="00E45D54">
        <w:rPr>
          <w:sz w:val="28"/>
          <w:szCs w:val="28"/>
        </w:rPr>
        <w:t>охорону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праці</w:t>
      </w:r>
      <w:proofErr w:type="spellEnd"/>
      <w:r w:rsidRPr="00E45D54">
        <w:rPr>
          <w:sz w:val="28"/>
          <w:szCs w:val="28"/>
        </w:rPr>
        <w:t xml:space="preserve">», </w:t>
      </w:r>
      <w:proofErr w:type="spellStart"/>
      <w:r w:rsidRPr="00E45D54">
        <w:rPr>
          <w:sz w:val="28"/>
          <w:szCs w:val="28"/>
        </w:rPr>
        <w:t>Положення</w:t>
      </w:r>
      <w:proofErr w:type="spellEnd"/>
      <w:r w:rsidRPr="00E45D54">
        <w:rPr>
          <w:sz w:val="28"/>
          <w:szCs w:val="28"/>
        </w:rPr>
        <w:t xml:space="preserve"> про </w:t>
      </w:r>
      <w:proofErr w:type="spellStart"/>
      <w:r w:rsidRPr="00E45D54">
        <w:rPr>
          <w:sz w:val="28"/>
          <w:szCs w:val="28"/>
        </w:rPr>
        <w:t>організацію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роботи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з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питань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охорони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праці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учасників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навчально-виховного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процесу</w:t>
      </w:r>
      <w:proofErr w:type="spellEnd"/>
      <w:r w:rsidRPr="00E45D54">
        <w:rPr>
          <w:sz w:val="28"/>
          <w:szCs w:val="28"/>
        </w:rPr>
        <w:t xml:space="preserve"> в </w:t>
      </w:r>
      <w:proofErr w:type="spellStart"/>
      <w:r w:rsidRPr="00E45D54">
        <w:rPr>
          <w:sz w:val="28"/>
          <w:szCs w:val="28"/>
        </w:rPr>
        <w:t>установах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і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навчальних</w:t>
      </w:r>
      <w:proofErr w:type="spellEnd"/>
      <w:r w:rsidRPr="00E45D54">
        <w:rPr>
          <w:sz w:val="28"/>
          <w:szCs w:val="28"/>
        </w:rPr>
        <w:t xml:space="preserve"> </w:t>
      </w:r>
      <w:bookmarkStart w:id="0" w:name="_GoBack"/>
      <w:bookmarkEnd w:id="0"/>
      <w:r w:rsidRPr="00E45D54">
        <w:rPr>
          <w:sz w:val="28"/>
          <w:szCs w:val="28"/>
        </w:rPr>
        <w:t xml:space="preserve">закладах, </w:t>
      </w:r>
      <w:proofErr w:type="spellStart"/>
      <w:r w:rsidRPr="00E45D54">
        <w:rPr>
          <w:sz w:val="28"/>
          <w:szCs w:val="28"/>
        </w:rPr>
        <w:t>затвердженого</w:t>
      </w:r>
      <w:proofErr w:type="spellEnd"/>
      <w:r w:rsidRPr="00E45D54">
        <w:rPr>
          <w:sz w:val="28"/>
          <w:szCs w:val="28"/>
        </w:rPr>
        <w:t xml:space="preserve"> наказом МОН </w:t>
      </w:r>
      <w:proofErr w:type="spellStart"/>
      <w:r w:rsidRPr="00E45D54">
        <w:rPr>
          <w:sz w:val="28"/>
          <w:szCs w:val="28"/>
        </w:rPr>
        <w:t>України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від</w:t>
      </w:r>
      <w:proofErr w:type="spellEnd"/>
      <w:r w:rsidRPr="00E45D54">
        <w:rPr>
          <w:sz w:val="28"/>
          <w:szCs w:val="28"/>
        </w:rPr>
        <w:t xml:space="preserve"> 01.08.2001 № 563 </w:t>
      </w:r>
      <w:proofErr w:type="spellStart"/>
      <w:r w:rsidRPr="00E45D54">
        <w:rPr>
          <w:sz w:val="28"/>
          <w:szCs w:val="28"/>
        </w:rPr>
        <w:t>із</w:t>
      </w:r>
      <w:proofErr w:type="spellEnd"/>
      <w:r w:rsidRPr="00E45D54">
        <w:rPr>
          <w:sz w:val="28"/>
          <w:szCs w:val="28"/>
        </w:rPr>
        <w:t xml:space="preserve"> </w:t>
      </w:r>
      <w:proofErr w:type="spellStart"/>
      <w:r w:rsidRPr="00E45D54">
        <w:rPr>
          <w:sz w:val="28"/>
          <w:szCs w:val="28"/>
        </w:rPr>
        <w:t>змінами</w:t>
      </w:r>
      <w:proofErr w:type="spellEnd"/>
      <w:r w:rsidRPr="00E45D54">
        <w:rPr>
          <w:sz w:val="28"/>
          <w:szCs w:val="28"/>
        </w:rPr>
        <w:t xml:space="preserve">, </w:t>
      </w:r>
      <w:proofErr w:type="spellStart"/>
      <w:r w:rsidRPr="00E45D54">
        <w:rPr>
          <w:sz w:val="28"/>
          <w:szCs w:val="28"/>
        </w:rPr>
        <w:t>внесеними</w:t>
      </w:r>
      <w:proofErr w:type="spellEnd"/>
      <w:r w:rsidRPr="00E45D54">
        <w:rPr>
          <w:sz w:val="28"/>
          <w:szCs w:val="28"/>
        </w:rPr>
        <w:t xml:space="preserve"> наказом МОН </w:t>
      </w:r>
      <w:proofErr w:type="spellStart"/>
      <w:r w:rsidRPr="00E45D54">
        <w:rPr>
          <w:sz w:val="28"/>
          <w:szCs w:val="28"/>
        </w:rPr>
        <w:t>України</w:t>
      </w:r>
      <w:proofErr w:type="spellEnd"/>
      <w:r w:rsidRPr="00E45D54">
        <w:rPr>
          <w:sz w:val="28"/>
          <w:szCs w:val="28"/>
        </w:rPr>
        <w:t xml:space="preserve"> № 782 </w:t>
      </w:r>
      <w:proofErr w:type="spellStart"/>
      <w:proofErr w:type="gramStart"/>
      <w:r w:rsidRPr="00E45D54">
        <w:rPr>
          <w:sz w:val="28"/>
          <w:szCs w:val="28"/>
        </w:rPr>
        <w:t>в</w:t>
      </w:r>
      <w:proofErr w:type="gramEnd"/>
      <w:r w:rsidRPr="00E45D54">
        <w:rPr>
          <w:sz w:val="28"/>
          <w:szCs w:val="28"/>
        </w:rPr>
        <w:t>ід</w:t>
      </w:r>
      <w:proofErr w:type="spellEnd"/>
      <w:r w:rsidRPr="00E45D54">
        <w:rPr>
          <w:sz w:val="28"/>
          <w:szCs w:val="28"/>
        </w:rPr>
        <w:t xml:space="preserve"> 20.11.2006 .  </w:t>
      </w:r>
    </w:p>
    <w:p w:rsidR="00C66C5C" w:rsidRDefault="00C66C5C" w:rsidP="00EE731A">
      <w:pPr>
        <w:shd w:val="clear" w:color="auto" w:fill="FFFFFF"/>
        <w:spacing w:before="648"/>
        <w:ind w:left="48"/>
        <w:jc w:val="both"/>
      </w:pPr>
      <w:r>
        <w:rPr>
          <w:spacing w:val="-4"/>
          <w:sz w:val="28"/>
          <w:szCs w:val="28"/>
          <w:lang w:val="uk-UA"/>
        </w:rPr>
        <w:t>НАКАЗУЮ :</w:t>
      </w:r>
    </w:p>
    <w:p w:rsidR="00C66C5C" w:rsidRDefault="00C66C5C" w:rsidP="00EE731A">
      <w:pPr>
        <w:shd w:val="clear" w:color="auto" w:fill="FFFFFF"/>
        <w:tabs>
          <w:tab w:val="left" w:pos="514"/>
        </w:tabs>
        <w:spacing w:before="264" w:line="276" w:lineRule="auto"/>
        <w:ind w:left="58" w:right="24"/>
        <w:jc w:val="both"/>
      </w:pPr>
      <w:r>
        <w:rPr>
          <w:spacing w:val="-28"/>
          <w:sz w:val="28"/>
          <w:szCs w:val="28"/>
          <w:lang w:val="uk-UA"/>
        </w:rPr>
        <w:t>1.</w:t>
      </w:r>
      <w:r w:rsidR="00EE73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Призначити відповідальним за справн</w:t>
      </w:r>
      <w:r w:rsidR="00992A33">
        <w:rPr>
          <w:sz w:val="28"/>
          <w:szCs w:val="28"/>
          <w:lang w:val="uk-UA"/>
        </w:rPr>
        <w:t>ий стан і безпечну експлуатацію</w:t>
      </w:r>
      <w:r w:rsidR="00992A33" w:rsidRPr="00992A33">
        <w:rPr>
          <w:sz w:val="28"/>
          <w:szCs w:val="28"/>
          <w:lang w:val="uk-UA"/>
        </w:rPr>
        <w:t xml:space="preserve"> посудин, що працюють під тиском</w:t>
      </w:r>
      <w:r w:rsidR="00992A3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</w:t>
      </w:r>
      <w:r w:rsidR="00096408">
        <w:rPr>
          <w:sz w:val="28"/>
          <w:szCs w:val="28"/>
          <w:lang w:val="uk-UA"/>
        </w:rPr>
        <w:t>ДНЗ «Ізюмський регіональний центр професійної освіти»</w:t>
      </w:r>
      <w:r w:rsidR="00992A33">
        <w:rPr>
          <w:sz w:val="28"/>
          <w:szCs w:val="28"/>
          <w:lang w:val="uk-UA"/>
        </w:rPr>
        <w:t xml:space="preserve"> майстра виробничого навчання </w:t>
      </w:r>
      <w:proofErr w:type="spellStart"/>
      <w:r w:rsidR="00992A33">
        <w:rPr>
          <w:sz w:val="28"/>
          <w:szCs w:val="28"/>
          <w:lang w:val="uk-UA"/>
        </w:rPr>
        <w:t>Черкасова</w:t>
      </w:r>
      <w:proofErr w:type="spellEnd"/>
      <w:r w:rsidR="00992A33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</w:t>
      </w:r>
    </w:p>
    <w:p w:rsidR="00373AD6" w:rsidRDefault="00C66C5C" w:rsidP="00EE731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pacing w:val="-17"/>
          <w:sz w:val="28"/>
          <w:szCs w:val="28"/>
          <w:lang w:val="uk-UA"/>
        </w:rPr>
        <w:t>2.</w:t>
      </w:r>
      <w:r w:rsidR="00373AD6">
        <w:rPr>
          <w:spacing w:val="-17"/>
          <w:sz w:val="28"/>
          <w:szCs w:val="28"/>
          <w:lang w:val="uk-UA"/>
        </w:rPr>
        <w:t xml:space="preserve"> </w:t>
      </w:r>
      <w:proofErr w:type="spellStart"/>
      <w:r w:rsidR="00373AD6" w:rsidRPr="00E45D54">
        <w:rPr>
          <w:sz w:val="28"/>
          <w:szCs w:val="28"/>
        </w:rPr>
        <w:t>Відповідальний</w:t>
      </w:r>
      <w:proofErr w:type="spellEnd"/>
      <w:r w:rsidR="00E43600">
        <w:rPr>
          <w:sz w:val="28"/>
          <w:szCs w:val="28"/>
          <w:lang w:val="uk-UA"/>
        </w:rPr>
        <w:t>,</w:t>
      </w:r>
      <w:r w:rsidR="00373AD6" w:rsidRPr="00E45D54">
        <w:rPr>
          <w:sz w:val="28"/>
          <w:szCs w:val="28"/>
        </w:rPr>
        <w:t xml:space="preserve"> за </w:t>
      </w:r>
      <w:r w:rsidR="00447203">
        <w:rPr>
          <w:sz w:val="28"/>
          <w:szCs w:val="28"/>
          <w:lang w:val="uk-UA"/>
        </w:rPr>
        <w:t>експлуатацію</w:t>
      </w:r>
      <w:r w:rsidR="00447203" w:rsidRPr="00992A33">
        <w:rPr>
          <w:sz w:val="28"/>
          <w:szCs w:val="28"/>
          <w:lang w:val="uk-UA"/>
        </w:rPr>
        <w:t xml:space="preserve"> посудин, що працюють </w:t>
      </w:r>
      <w:proofErr w:type="gramStart"/>
      <w:r w:rsidR="00447203" w:rsidRPr="00992A33">
        <w:rPr>
          <w:sz w:val="28"/>
          <w:szCs w:val="28"/>
          <w:lang w:val="uk-UA"/>
        </w:rPr>
        <w:t>п</w:t>
      </w:r>
      <w:proofErr w:type="gramEnd"/>
      <w:r w:rsidR="00447203" w:rsidRPr="00992A33">
        <w:rPr>
          <w:sz w:val="28"/>
          <w:szCs w:val="28"/>
          <w:lang w:val="uk-UA"/>
        </w:rPr>
        <w:t>ід тиском</w:t>
      </w:r>
      <w:r w:rsidR="00E43600">
        <w:rPr>
          <w:sz w:val="28"/>
          <w:szCs w:val="28"/>
          <w:lang w:val="uk-UA"/>
        </w:rPr>
        <w:t>,</w:t>
      </w:r>
      <w:r w:rsidR="00373AD6" w:rsidRPr="00E45D54">
        <w:rPr>
          <w:sz w:val="28"/>
          <w:szCs w:val="28"/>
        </w:rPr>
        <w:t xml:space="preserve">  </w:t>
      </w:r>
      <w:proofErr w:type="spellStart"/>
      <w:r w:rsidR="00373AD6" w:rsidRPr="00E45D54">
        <w:rPr>
          <w:sz w:val="28"/>
          <w:szCs w:val="28"/>
        </w:rPr>
        <w:t>п</w:t>
      </w:r>
      <w:r w:rsidR="00373AD6">
        <w:rPr>
          <w:sz w:val="28"/>
          <w:szCs w:val="28"/>
        </w:rPr>
        <w:t>ідпорядковується</w:t>
      </w:r>
      <w:proofErr w:type="spellEnd"/>
      <w:r w:rsidR="00373AD6">
        <w:rPr>
          <w:sz w:val="28"/>
          <w:szCs w:val="28"/>
        </w:rPr>
        <w:t xml:space="preserve"> директору</w:t>
      </w:r>
      <w:r w:rsidR="00373AD6" w:rsidRPr="00E45D54">
        <w:rPr>
          <w:sz w:val="28"/>
          <w:szCs w:val="28"/>
        </w:rPr>
        <w:t>.</w:t>
      </w:r>
    </w:p>
    <w:p w:rsidR="00C66C5C" w:rsidRPr="00373AD6" w:rsidRDefault="00C66C5C" w:rsidP="00EE731A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4. Контроль за виконанням даного наказу залишаю за собою.   </w:t>
      </w:r>
    </w:p>
    <w:p w:rsidR="00C66C5C" w:rsidRDefault="00C66C5C">
      <w:pPr>
        <w:shd w:val="clear" w:color="auto" w:fill="FFFFFF"/>
        <w:tabs>
          <w:tab w:val="left" w:pos="485"/>
        </w:tabs>
        <w:spacing w:before="322" w:line="326" w:lineRule="exact"/>
        <w:ind w:left="86"/>
        <w:jc w:val="both"/>
        <w:rPr>
          <w:spacing w:val="-2"/>
          <w:sz w:val="28"/>
          <w:szCs w:val="28"/>
          <w:lang w:val="uk-UA"/>
        </w:rPr>
      </w:pPr>
    </w:p>
    <w:p w:rsidR="00EE731A" w:rsidRDefault="00C66C5C" w:rsidP="00EE731A">
      <w:pPr>
        <w:shd w:val="clear" w:color="auto" w:fill="FFFFFF"/>
        <w:tabs>
          <w:tab w:val="left" w:pos="485"/>
        </w:tabs>
        <w:spacing w:line="326" w:lineRule="exact"/>
        <w:ind w:left="86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Директор ДНЗ «Ізюмський </w:t>
      </w:r>
    </w:p>
    <w:p w:rsidR="00EE731A" w:rsidRDefault="00EE731A" w:rsidP="00EE731A">
      <w:pPr>
        <w:shd w:val="clear" w:color="auto" w:fill="FFFFFF"/>
        <w:tabs>
          <w:tab w:val="left" w:pos="485"/>
        </w:tabs>
        <w:spacing w:line="326" w:lineRule="exact"/>
        <w:ind w:left="86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регіональний центр</w:t>
      </w:r>
    </w:p>
    <w:p w:rsidR="00C66C5C" w:rsidRDefault="00EE731A" w:rsidP="00500075">
      <w:pPr>
        <w:shd w:val="clear" w:color="auto" w:fill="FFFFFF"/>
        <w:tabs>
          <w:tab w:val="left" w:pos="485"/>
        </w:tabs>
        <w:spacing w:line="326" w:lineRule="exact"/>
        <w:ind w:left="86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професійної освіти</w:t>
      </w:r>
      <w:r w:rsidR="00C66C5C">
        <w:rPr>
          <w:spacing w:val="-2"/>
          <w:sz w:val="28"/>
          <w:szCs w:val="28"/>
          <w:lang w:val="uk-UA"/>
        </w:rPr>
        <w:t>»</w:t>
      </w:r>
      <w:r w:rsidR="00C66C5C"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>Л.В. Колесник</w:t>
      </w:r>
    </w:p>
    <w:p w:rsidR="00C66C5C" w:rsidRDefault="00C66C5C" w:rsidP="0008561D">
      <w:pPr>
        <w:shd w:val="clear" w:color="auto" w:fill="FFFFFF"/>
        <w:tabs>
          <w:tab w:val="left" w:pos="485"/>
        </w:tabs>
        <w:jc w:val="both"/>
        <w:rPr>
          <w:spacing w:val="-2"/>
          <w:sz w:val="28"/>
          <w:szCs w:val="28"/>
          <w:lang w:val="uk-UA"/>
        </w:rPr>
      </w:pPr>
    </w:p>
    <w:p w:rsidR="00C66C5C" w:rsidRDefault="00EE731A" w:rsidP="0008561D">
      <w:pPr>
        <w:shd w:val="clear" w:color="auto" w:fill="FFFFFF"/>
        <w:tabs>
          <w:tab w:val="left" w:pos="485"/>
        </w:tabs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Юрис</w:t>
      </w:r>
      <w:r w:rsidR="00C66C5C">
        <w:rPr>
          <w:spacing w:val="-2"/>
          <w:sz w:val="28"/>
          <w:szCs w:val="28"/>
          <w:lang w:val="uk-UA"/>
        </w:rPr>
        <w:t xml:space="preserve">консульт                      </w:t>
      </w:r>
      <w:r w:rsidR="00C66C5C"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>
        <w:rPr>
          <w:spacing w:val="-2"/>
          <w:sz w:val="28"/>
          <w:szCs w:val="28"/>
          <w:lang w:val="uk-UA"/>
        </w:rPr>
        <w:tab/>
      </w:r>
      <w:r w:rsidR="00C66C5C">
        <w:rPr>
          <w:spacing w:val="-2"/>
          <w:sz w:val="28"/>
          <w:szCs w:val="28"/>
          <w:lang w:val="uk-UA"/>
        </w:rPr>
        <w:t xml:space="preserve"> В.І. Бондаренко </w:t>
      </w:r>
    </w:p>
    <w:p w:rsidR="00C66C5C" w:rsidRDefault="00C66C5C" w:rsidP="0008561D">
      <w:pPr>
        <w:shd w:val="clear" w:color="auto" w:fill="FFFFFF"/>
        <w:tabs>
          <w:tab w:val="left" w:pos="485"/>
        </w:tabs>
        <w:jc w:val="both"/>
        <w:rPr>
          <w:spacing w:val="-2"/>
          <w:sz w:val="28"/>
          <w:szCs w:val="28"/>
          <w:lang w:val="uk-UA"/>
        </w:rPr>
      </w:pPr>
    </w:p>
    <w:p w:rsidR="00C66C5C" w:rsidRPr="0032377F" w:rsidRDefault="00C66C5C" w:rsidP="0008561D">
      <w:pPr>
        <w:shd w:val="clear" w:color="auto" w:fill="FFFFFF"/>
        <w:tabs>
          <w:tab w:val="left" w:pos="485"/>
        </w:tabs>
        <w:jc w:val="both"/>
        <w:rPr>
          <w:spacing w:val="-2"/>
          <w:sz w:val="22"/>
          <w:szCs w:val="22"/>
          <w:lang w:val="uk-UA"/>
        </w:rPr>
      </w:pPr>
      <w:r w:rsidRPr="0032377F">
        <w:rPr>
          <w:spacing w:val="-2"/>
          <w:sz w:val="22"/>
          <w:szCs w:val="22"/>
          <w:lang w:val="uk-UA"/>
        </w:rPr>
        <w:t xml:space="preserve">Підготував: </w:t>
      </w:r>
      <w:r w:rsidR="00AB61F7">
        <w:rPr>
          <w:spacing w:val="-2"/>
          <w:sz w:val="22"/>
          <w:szCs w:val="22"/>
          <w:lang w:val="uk-UA"/>
        </w:rPr>
        <w:t>Соловей О.В</w:t>
      </w:r>
      <w:r>
        <w:rPr>
          <w:spacing w:val="-2"/>
          <w:sz w:val="22"/>
          <w:szCs w:val="22"/>
          <w:lang w:val="uk-UA"/>
        </w:rPr>
        <w:t>.</w:t>
      </w:r>
      <w:r w:rsidRPr="0032377F">
        <w:rPr>
          <w:spacing w:val="-2"/>
          <w:sz w:val="22"/>
          <w:szCs w:val="22"/>
          <w:lang w:val="uk-UA"/>
        </w:rPr>
        <w:t xml:space="preserve">    </w:t>
      </w:r>
    </w:p>
    <w:p w:rsidR="00AB61F7" w:rsidRDefault="00AB61F7" w:rsidP="00EE731A">
      <w:pPr>
        <w:shd w:val="clear" w:color="auto" w:fill="FFFFFF"/>
        <w:tabs>
          <w:tab w:val="left" w:pos="514"/>
        </w:tabs>
        <w:spacing w:before="264" w:line="326" w:lineRule="exact"/>
        <w:ind w:right="24"/>
        <w:jc w:val="both"/>
        <w:rPr>
          <w:spacing w:val="-2"/>
          <w:sz w:val="28"/>
          <w:szCs w:val="28"/>
          <w:lang w:val="uk-UA"/>
        </w:rPr>
      </w:pPr>
    </w:p>
    <w:p w:rsidR="00EE731A" w:rsidRDefault="00C66C5C" w:rsidP="00AB61F7">
      <w:pPr>
        <w:shd w:val="clear" w:color="auto" w:fill="FFFFFF"/>
        <w:tabs>
          <w:tab w:val="left" w:pos="514"/>
        </w:tabs>
        <w:spacing w:before="264" w:line="326" w:lineRule="exact"/>
        <w:ind w:left="58" w:right="24"/>
        <w:jc w:val="both"/>
        <w:rPr>
          <w:spacing w:val="-2"/>
          <w:sz w:val="28"/>
          <w:szCs w:val="28"/>
          <w:lang w:val="uk-UA"/>
        </w:rPr>
      </w:pPr>
      <w:r w:rsidRPr="00B155C3">
        <w:rPr>
          <w:spacing w:val="-2"/>
          <w:sz w:val="28"/>
          <w:szCs w:val="28"/>
          <w:lang w:val="uk-UA"/>
        </w:rPr>
        <w:lastRenderedPageBreak/>
        <w:t>З наказом ознайомлені:</w:t>
      </w:r>
    </w:p>
    <w:p w:rsidR="00AB61F7" w:rsidRDefault="00C66C5C" w:rsidP="00AB61F7">
      <w:pPr>
        <w:shd w:val="clear" w:color="auto" w:fill="FFFFFF"/>
        <w:tabs>
          <w:tab w:val="left" w:pos="514"/>
        </w:tabs>
        <w:spacing w:before="264" w:line="326" w:lineRule="exact"/>
        <w:ind w:left="58" w:right="24"/>
        <w:jc w:val="both"/>
      </w:pPr>
      <w:r w:rsidRPr="00B155C3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AB61F7">
        <w:rPr>
          <w:sz w:val="28"/>
          <w:szCs w:val="28"/>
          <w:lang w:val="uk-UA"/>
        </w:rPr>
        <w:t>Черкасов</w:t>
      </w:r>
      <w:proofErr w:type="spellEnd"/>
      <w:r w:rsidR="00AB61F7">
        <w:rPr>
          <w:sz w:val="28"/>
          <w:szCs w:val="28"/>
          <w:lang w:val="uk-UA"/>
        </w:rPr>
        <w:t xml:space="preserve"> О.М.</w:t>
      </w:r>
    </w:p>
    <w:p w:rsidR="00C66C5C" w:rsidRPr="00AB61F7" w:rsidRDefault="00C66C5C" w:rsidP="0008561D">
      <w:pPr>
        <w:shd w:val="clear" w:color="auto" w:fill="FFFFFF"/>
        <w:tabs>
          <w:tab w:val="left" w:pos="485"/>
        </w:tabs>
        <w:jc w:val="both"/>
        <w:rPr>
          <w:sz w:val="28"/>
          <w:szCs w:val="28"/>
        </w:rPr>
      </w:pPr>
    </w:p>
    <w:sectPr w:rsidR="00C66C5C" w:rsidRPr="00AB61F7" w:rsidSect="00F9116D">
      <w:type w:val="continuous"/>
      <w:pgSz w:w="11909" w:h="16834"/>
      <w:pgMar w:top="993" w:right="967" w:bottom="360" w:left="155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DA8C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E2D"/>
    <w:rsid w:val="0008561D"/>
    <w:rsid w:val="00096408"/>
    <w:rsid w:val="001241F4"/>
    <w:rsid w:val="00127E2D"/>
    <w:rsid w:val="0018654A"/>
    <w:rsid w:val="001C6372"/>
    <w:rsid w:val="0032377F"/>
    <w:rsid w:val="00373AD6"/>
    <w:rsid w:val="00396EAB"/>
    <w:rsid w:val="003D1092"/>
    <w:rsid w:val="003E03DE"/>
    <w:rsid w:val="00447203"/>
    <w:rsid w:val="00455721"/>
    <w:rsid w:val="00500075"/>
    <w:rsid w:val="00545E39"/>
    <w:rsid w:val="00563C22"/>
    <w:rsid w:val="00571F70"/>
    <w:rsid w:val="005B5C20"/>
    <w:rsid w:val="00670DBC"/>
    <w:rsid w:val="006731E2"/>
    <w:rsid w:val="00725B08"/>
    <w:rsid w:val="00777A67"/>
    <w:rsid w:val="007C4D02"/>
    <w:rsid w:val="00836FA7"/>
    <w:rsid w:val="00873A99"/>
    <w:rsid w:val="008E044E"/>
    <w:rsid w:val="00935C2A"/>
    <w:rsid w:val="0094246B"/>
    <w:rsid w:val="00992A33"/>
    <w:rsid w:val="009D1D65"/>
    <w:rsid w:val="00A056E9"/>
    <w:rsid w:val="00AB61F7"/>
    <w:rsid w:val="00B155C3"/>
    <w:rsid w:val="00B53D75"/>
    <w:rsid w:val="00C30E12"/>
    <w:rsid w:val="00C66C5C"/>
    <w:rsid w:val="00D7584B"/>
    <w:rsid w:val="00E20FE5"/>
    <w:rsid w:val="00E22D47"/>
    <w:rsid w:val="00E43600"/>
    <w:rsid w:val="00EC7503"/>
    <w:rsid w:val="00EE731A"/>
    <w:rsid w:val="00F155B2"/>
    <w:rsid w:val="00F202CB"/>
    <w:rsid w:val="00F9116D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5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5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73A99"/>
    <w:pPr>
      <w:autoSpaceDE/>
      <w:autoSpaceDN/>
      <w:adjustRightInd/>
      <w:spacing w:line="200" w:lineRule="exact"/>
      <w:ind w:firstLine="720"/>
      <w:jc w:val="center"/>
    </w:pPr>
    <w:rPr>
      <w:sz w:val="16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873A99"/>
    <w:rPr>
      <w:rFonts w:eastAsia="Times New Roman" w:cs="Times New Roman"/>
      <w:sz w:val="16"/>
      <w:lang w:val="uk-UA" w:eastAsia="ru-RU" w:bidi="ar-SA"/>
    </w:rPr>
  </w:style>
  <w:style w:type="character" w:customStyle="1" w:styleId="1">
    <w:name w:val="Основной текст Знак1"/>
    <w:basedOn w:val="a0"/>
    <w:locked/>
    <w:rsid w:val="0094246B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2018-05-14T11:50:00Z</cp:lastPrinted>
  <dcterms:created xsi:type="dcterms:W3CDTF">2015-05-25T05:20:00Z</dcterms:created>
  <dcterms:modified xsi:type="dcterms:W3CDTF">2018-05-14T11:51:00Z</dcterms:modified>
</cp:coreProperties>
</file>