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D" w:rsidRPr="00C20453" w:rsidRDefault="00064D3D" w:rsidP="00064D3D">
      <w:pPr>
        <w:spacing w:after="200"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  <w:r w:rsidRPr="00C20453">
        <w:rPr>
          <w:rFonts w:eastAsia="Calibri"/>
          <w:b/>
          <w:bCs/>
          <w:color w:val="000000"/>
          <w:lang w:eastAsia="en-US"/>
        </w:rPr>
        <w:t>ЗАВДАННЯ ДЛЯ САМОСТІЙНОГО ВИКОНАННЯ</w:t>
      </w:r>
    </w:p>
    <w:p w:rsidR="00064D3D" w:rsidRPr="0048642E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szCs w:val="28"/>
          <w:lang w:eastAsia="en-US"/>
        </w:rPr>
      </w:pPr>
      <w:r w:rsidRPr="0048642E">
        <w:rPr>
          <w:rFonts w:eastAsiaTheme="minorHAnsi" w:cstheme="minorBidi"/>
          <w:b/>
          <w:shadow/>
          <w:szCs w:val="28"/>
          <w:lang w:eastAsia="en-US"/>
        </w:rPr>
        <w:t>Тема програми №6: «</w:t>
      </w:r>
      <w:r w:rsidRPr="0048642E">
        <w:rPr>
          <w:rFonts w:eastAsiaTheme="minorHAnsi"/>
          <w:b/>
          <w:shadow/>
          <w:szCs w:val="28"/>
          <w:lang w:eastAsia="en-US"/>
        </w:rPr>
        <w:t>Приготування напівфабрикатів для оздоблення борошняних кондитерських виробів</w:t>
      </w:r>
      <w:r w:rsidRPr="0048642E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064D3D" w:rsidRPr="00064D3D" w:rsidRDefault="00064D3D" w:rsidP="00064D3D">
      <w:pPr>
        <w:ind w:firstLine="0"/>
        <w:jc w:val="center"/>
        <w:rPr>
          <w:rFonts w:eastAsiaTheme="minorHAnsi" w:cstheme="minorBidi"/>
          <w:b/>
          <w:shadow/>
          <w:szCs w:val="28"/>
          <w:lang w:eastAsia="en-US"/>
        </w:rPr>
      </w:pPr>
      <w:r w:rsidRPr="0048642E">
        <w:rPr>
          <w:rFonts w:eastAsiaTheme="minorHAnsi" w:cstheme="minorBidi"/>
          <w:b/>
          <w:shadow/>
          <w:szCs w:val="28"/>
          <w:lang w:eastAsia="en-US"/>
        </w:rPr>
        <w:t>Тема уроку №</w:t>
      </w:r>
      <w:r>
        <w:rPr>
          <w:rFonts w:eastAsiaTheme="minorHAnsi" w:cstheme="minorBidi"/>
          <w:b/>
          <w:shadow/>
          <w:szCs w:val="28"/>
          <w:lang w:eastAsia="en-US"/>
        </w:rPr>
        <w:t xml:space="preserve"> 5</w:t>
      </w:r>
      <w:r w:rsidRPr="0048642E">
        <w:rPr>
          <w:rFonts w:eastAsiaTheme="minorHAnsi" w:cstheme="minorBidi"/>
          <w:shadow/>
          <w:szCs w:val="28"/>
          <w:lang w:eastAsia="en-US"/>
        </w:rPr>
        <w:t xml:space="preserve">: </w:t>
      </w:r>
      <w:r w:rsidRPr="002A2F96">
        <w:rPr>
          <w:rFonts w:eastAsiaTheme="minorHAnsi" w:cstheme="minorBidi"/>
          <w:shadow/>
          <w:szCs w:val="28"/>
          <w:lang w:eastAsia="en-US"/>
        </w:rPr>
        <w:t>«</w:t>
      </w:r>
      <w:r w:rsidRPr="00064D3D">
        <w:rPr>
          <w:b/>
          <w:shadow/>
          <w:szCs w:val="28"/>
        </w:rPr>
        <w:t>Приготування кремів: масляних та кремів з вершків, сметани</w:t>
      </w:r>
      <w:r w:rsidRPr="00064D3D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/>
          <w:b/>
          <w:shadow/>
          <w:color w:val="008A3E"/>
          <w:szCs w:val="28"/>
          <w:lang w:eastAsia="en-US"/>
        </w:rPr>
      </w:pPr>
      <w:r>
        <w:rPr>
          <w:rFonts w:eastAsiaTheme="minorHAnsi"/>
          <w:b/>
          <w:shadow/>
          <w:noProof/>
          <w:color w:val="008A3E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342265</wp:posOffset>
            </wp:positionV>
            <wp:extent cx="5939790" cy="8260080"/>
            <wp:effectExtent l="19050" t="0" r="3810" b="0"/>
            <wp:wrapTight wrapText="bothSides">
              <wp:wrapPolygon edited="0">
                <wp:start x="-69" y="0"/>
                <wp:lineTo x="-69" y="21570"/>
                <wp:lineTo x="21614" y="21570"/>
                <wp:lineTo x="21614" y="0"/>
                <wp:lineTo x="-69" y="0"/>
              </wp:wrapPolygon>
            </wp:wrapTight>
            <wp:docPr id="8" name="Рисунок 3" descr="Kr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m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6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4D3D">
        <w:rPr>
          <w:rFonts w:eastAsiaTheme="minorHAnsi"/>
          <w:b/>
          <w:shadow/>
          <w:color w:val="008A3E"/>
          <w:szCs w:val="28"/>
          <w:lang w:eastAsia="en-US"/>
        </w:rPr>
        <w:t>Додаток № 1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/>
        </w:rPr>
        <w:lastRenderedPageBreak/>
        <w:t>Додаток № 2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/>
        </w:rPr>
        <w:t>Дефекти кремів, причини їх виникнення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B05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B050"/>
          <w:szCs w:val="28"/>
          <w:lang w:eastAsia="en-US"/>
        </w:rPr>
      </w:pPr>
    </w:p>
    <w:tbl>
      <w:tblPr>
        <w:tblStyle w:val="3-3"/>
        <w:tblW w:w="0" w:type="auto"/>
        <w:tblLook w:val="04A0"/>
      </w:tblPr>
      <w:tblGrid>
        <w:gridCol w:w="3190"/>
        <w:gridCol w:w="3190"/>
        <w:gridCol w:w="3191"/>
      </w:tblGrid>
      <w:tr w:rsidR="00064D3D" w:rsidRPr="00064D3D" w:rsidTr="003A1483">
        <w:trPr>
          <w:cnfStyle w:val="100000000000"/>
        </w:trPr>
        <w:tc>
          <w:tcPr>
            <w:cnfStyle w:val="001000000000"/>
            <w:tcW w:w="3190" w:type="dxa"/>
          </w:tcPr>
          <w:p w:rsidR="00064D3D" w:rsidRPr="00064D3D" w:rsidRDefault="00064D3D" w:rsidP="00064D3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adow/>
                <w:szCs w:val="28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</w:rPr>
              <w:t>Види браку</w:t>
            </w:r>
          </w:p>
        </w:tc>
        <w:tc>
          <w:tcPr>
            <w:tcW w:w="3190" w:type="dxa"/>
          </w:tcPr>
          <w:p w:rsidR="00064D3D" w:rsidRPr="00064D3D" w:rsidRDefault="00064D3D" w:rsidP="00064D3D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hadow/>
                <w:szCs w:val="28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</w:rPr>
              <w:t xml:space="preserve">Причини виникнення </w:t>
            </w:r>
          </w:p>
        </w:tc>
        <w:tc>
          <w:tcPr>
            <w:tcW w:w="3191" w:type="dxa"/>
          </w:tcPr>
          <w:p w:rsidR="00064D3D" w:rsidRPr="00064D3D" w:rsidRDefault="00064D3D" w:rsidP="00064D3D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hadow/>
                <w:szCs w:val="28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</w:rPr>
              <w:t>Способи їх усунення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3190" w:type="dxa"/>
          </w:tcPr>
          <w:p w:rsidR="00064D3D" w:rsidRPr="00064D3D" w:rsidRDefault="00064D3D" w:rsidP="00064D3D">
            <w:pPr>
              <w:widowControl w:val="0"/>
              <w:spacing w:after="300" w:line="276" w:lineRule="auto"/>
              <w:ind w:firstLine="0"/>
              <w:jc w:val="left"/>
              <w:rPr>
                <w:rFonts w:ascii="Times New Roman" w:hAnsi="Times New Roman" w:cs="Times New Roman"/>
                <w:shadow/>
                <w:szCs w:val="28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</w:rPr>
              <w:t>Під час збивання масла виділилася волога</w:t>
            </w:r>
          </w:p>
          <w:p w:rsidR="00064D3D" w:rsidRPr="00064D3D" w:rsidRDefault="00064D3D" w:rsidP="00064D3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adow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064D3D" w:rsidRPr="00064D3D" w:rsidRDefault="00064D3D" w:rsidP="00064D3D">
            <w:pPr>
              <w:numPr>
                <w:ilvl w:val="0"/>
                <w:numId w:val="1"/>
              </w:numPr>
              <w:spacing w:line="240" w:lineRule="auto"/>
              <w:ind w:left="288"/>
              <w:contextualSpacing/>
              <w:jc w:val="left"/>
              <w:cnfStyle w:val="0000001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використовували замерзле масло ;</w:t>
            </w:r>
          </w:p>
          <w:p w:rsidR="00064D3D" w:rsidRPr="00064D3D" w:rsidRDefault="00064D3D" w:rsidP="00064D3D">
            <w:pPr>
              <w:numPr>
                <w:ilvl w:val="0"/>
                <w:numId w:val="1"/>
              </w:numPr>
              <w:spacing w:line="240" w:lineRule="auto"/>
              <w:ind w:left="288"/>
              <w:contextualSpacing/>
              <w:jc w:val="left"/>
              <w:cnfStyle w:val="000000100000"/>
              <w:rPr>
                <w:rFonts w:ascii="Times New Roman" w:hAnsi="Times New Roman" w:cs="Times New Roman"/>
                <w:b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використовували масло з підвищеною вологістю (Селянське)</w:t>
            </w:r>
          </w:p>
        </w:tc>
        <w:tc>
          <w:tcPr>
            <w:tcW w:w="3191" w:type="dxa"/>
          </w:tcPr>
          <w:p w:rsidR="00064D3D" w:rsidRPr="00064D3D" w:rsidRDefault="00064D3D" w:rsidP="00064D3D">
            <w:pPr>
              <w:numPr>
                <w:ilvl w:val="0"/>
                <w:numId w:val="2"/>
              </w:numPr>
              <w:spacing w:line="240" w:lineRule="auto"/>
              <w:ind w:left="283"/>
              <w:contextualSpacing/>
              <w:jc w:val="left"/>
              <w:cnfStyle w:val="0000001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рідину зціджують, масло збивають 5-7 хв., а потом вливають зціджену рідину</w:t>
            </w:r>
          </w:p>
        </w:tc>
      </w:tr>
      <w:tr w:rsidR="00064D3D" w:rsidRPr="00064D3D" w:rsidTr="003A1483">
        <w:tc>
          <w:tcPr>
            <w:cnfStyle w:val="001000000000"/>
            <w:tcW w:w="3190" w:type="dxa"/>
          </w:tcPr>
          <w:p w:rsidR="00064D3D" w:rsidRPr="00064D3D" w:rsidRDefault="00064D3D" w:rsidP="00064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hadow/>
                <w:szCs w:val="28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</w:rPr>
              <w:t>Крем масляний «Новий» «відсікається»</w:t>
            </w:r>
          </w:p>
        </w:tc>
        <w:tc>
          <w:tcPr>
            <w:tcW w:w="3190" w:type="dxa"/>
          </w:tcPr>
          <w:p w:rsidR="00064D3D" w:rsidRPr="00064D3D" w:rsidRDefault="00064D3D" w:rsidP="00064D3D">
            <w:pPr>
              <w:numPr>
                <w:ilvl w:val="0"/>
                <w:numId w:val="2"/>
              </w:numPr>
              <w:spacing w:line="240" w:lineRule="auto"/>
              <w:ind w:left="354" w:hanging="354"/>
              <w:contextualSpacing/>
              <w:jc w:val="left"/>
              <w:cnfStyle w:val="0000000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швидко влили молочно – цукровий сироп або вливали великими порціями</w:t>
            </w:r>
          </w:p>
        </w:tc>
        <w:tc>
          <w:tcPr>
            <w:tcW w:w="3191" w:type="dxa"/>
          </w:tcPr>
          <w:p w:rsidR="00064D3D" w:rsidRPr="00064D3D" w:rsidRDefault="00064D3D" w:rsidP="00064D3D">
            <w:pPr>
              <w:numPr>
                <w:ilvl w:val="0"/>
                <w:numId w:val="2"/>
              </w:numPr>
              <w:spacing w:line="240" w:lineRule="auto"/>
              <w:ind w:left="283"/>
              <w:contextualSpacing/>
              <w:jc w:val="left"/>
              <w:cnfStyle w:val="0000000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крем злегка підігріти при інтенсивному перемішуванні до утворення однорідної консистенції, а потом охолодити</w:t>
            </w:r>
          </w:p>
        </w:tc>
      </w:tr>
    </w:tbl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B05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/>
          <w:b/>
          <w:shadow/>
          <w:color w:val="00B050"/>
          <w:szCs w:val="28"/>
          <w:lang w:eastAsia="en-US"/>
        </w:rPr>
      </w:pPr>
      <w:r w:rsidRPr="00064D3D">
        <w:rPr>
          <w:rFonts w:eastAsiaTheme="minorHAnsi"/>
          <w:b/>
          <w:shadow/>
          <w:color w:val="00B050"/>
          <w:szCs w:val="28"/>
          <w:lang w:eastAsia="en-US"/>
        </w:rPr>
        <w:br w:type="page"/>
      </w: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008000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008000"/>
          <w:szCs w:val="28"/>
          <w:lang w:eastAsia="en-US"/>
        </w:rPr>
        <w:lastRenderedPageBreak/>
        <w:t>Додаток № 3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008000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008000"/>
          <w:szCs w:val="28"/>
          <w:lang w:eastAsia="en-US"/>
        </w:rPr>
        <w:t>Тестові завдання</w:t>
      </w:r>
    </w:p>
    <w:p w:rsidR="00064D3D" w:rsidRPr="00064D3D" w:rsidRDefault="00064D3D" w:rsidP="00064D3D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Основою масляних кремів є:</w:t>
      </w:r>
    </w:p>
    <w:p w:rsidR="00064D3D" w:rsidRPr="00064D3D" w:rsidRDefault="00064D3D" w:rsidP="00064D3D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вершкове масло 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вершки з цукром;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вершки з молочно – цукровим 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вершки з згущеним молоком.</w:t>
      </w:r>
    </w:p>
    <w:p w:rsidR="00064D3D" w:rsidRPr="00064D3D" w:rsidRDefault="00064D3D" w:rsidP="00064D3D">
      <w:pPr>
        <w:spacing w:after="200" w:line="276" w:lineRule="auto"/>
        <w:ind w:firstLine="0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Масляні креми мають вигляд</w:t>
      </w:r>
      <w:r w:rsidRPr="00064D3D">
        <w:rPr>
          <w:rFonts w:eastAsiaTheme="minorHAnsi"/>
          <w:shadow/>
          <w:szCs w:val="28"/>
          <w:lang w:eastAsia="en-US" w:bidi="en-US"/>
        </w:rPr>
        <w:t>:</w:t>
      </w:r>
    </w:p>
    <w:p w:rsidR="00064D3D" w:rsidRPr="00064D3D" w:rsidRDefault="00064D3D" w:rsidP="00064D3D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пишної пластичної маси</w:t>
      </w:r>
      <w:r w:rsidRPr="00064D3D">
        <w:rPr>
          <w:rFonts w:eastAsiaTheme="minorHAnsi"/>
          <w:shadow/>
          <w:szCs w:val="28"/>
          <w:lang w:eastAsia="en-US" w:bidi="en-US"/>
        </w:rPr>
        <w:t xml:space="preserve">; 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однорідної тягучої маси;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щільної пористої маси;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щільної пластичної маси.</w:t>
      </w:r>
    </w:p>
    <w:p w:rsidR="00064D3D" w:rsidRPr="00064D3D" w:rsidRDefault="00064D3D" w:rsidP="00064D3D">
      <w:pPr>
        <w:spacing w:after="200" w:line="276" w:lineRule="auto"/>
        <w:ind w:left="851" w:firstLine="0"/>
        <w:jc w:val="left"/>
        <w:rPr>
          <w:rFonts w:eastAsiaTheme="minorHAnsi" w:cstheme="minorBidi"/>
          <w:shadow/>
          <w:szCs w:val="28"/>
          <w:lang w:eastAsia="en-US"/>
        </w:rPr>
      </w:pPr>
    </w:p>
    <w:p w:rsidR="00064D3D" w:rsidRPr="00064D3D" w:rsidRDefault="00064D3D" w:rsidP="00064D3D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 xml:space="preserve">Масляні креми </w:t>
      </w: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виго</w:t>
      </w: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softHyphen/>
        <w:t>товлені шляхом</w:t>
      </w:r>
      <w:r w:rsidRPr="00064D3D">
        <w:rPr>
          <w:rFonts w:eastAsiaTheme="minorHAnsi"/>
          <w:shadow/>
          <w:szCs w:val="28"/>
          <w:lang w:eastAsia="en-US" w:bidi="en-US"/>
        </w:rPr>
        <w:t>:</w:t>
      </w:r>
    </w:p>
    <w:p w:rsidR="00064D3D" w:rsidRPr="00064D3D" w:rsidRDefault="00064D3D" w:rsidP="00064D3D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збивання вершкового масла з цукровою пудрою</w:t>
      </w:r>
      <w:r w:rsidRPr="00064D3D">
        <w:rPr>
          <w:rFonts w:eastAsiaTheme="minorHAnsi"/>
          <w:shadow/>
          <w:szCs w:val="28"/>
          <w:lang w:eastAsia="en-US" w:bidi="en-US"/>
        </w:rPr>
        <w:t xml:space="preserve">; </w:t>
      </w: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збивання вершкового масла з цукровою пудрою, згущеним молоком</w:t>
      </w:r>
      <w:r w:rsidRPr="00064D3D">
        <w:rPr>
          <w:rFonts w:eastAsiaTheme="minorHAnsi"/>
          <w:shadow/>
          <w:szCs w:val="28"/>
          <w:lang w:eastAsia="en-US" w:bidi="en-US"/>
        </w:rPr>
        <w:t>;</w:t>
      </w: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уварювання молока з цукром та вершковим маслом;</w:t>
      </w: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з’єднання та перемішування сировини.</w:t>
      </w: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 w:cstheme="minorBidi"/>
          <w:shadow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 w:cstheme="minorBidi"/>
          <w:shadow/>
          <w:szCs w:val="28"/>
          <w:lang w:eastAsia="en-US"/>
        </w:rPr>
      </w:pPr>
      <w:r w:rsidRPr="00064D3D">
        <w:rPr>
          <w:rFonts w:eastAsiaTheme="minorHAnsi" w:cstheme="minorBidi"/>
          <w:shadow/>
          <w:szCs w:val="28"/>
          <w:lang w:eastAsia="en-US"/>
        </w:rPr>
        <w:t xml:space="preserve">    4      </w:t>
      </w:r>
      <w:r w:rsidRPr="00064D3D">
        <w:rPr>
          <w:rFonts w:eastAsiaTheme="minorHAnsi"/>
          <w:shadow/>
          <w:color w:val="000000"/>
          <w:shd w:val="clear" w:color="auto" w:fill="FFFFFF"/>
          <w:lang w:eastAsia="en-US"/>
        </w:rPr>
        <w:t>Масляні креми використовують для</w:t>
      </w:r>
      <w:r w:rsidRPr="00064D3D">
        <w:rPr>
          <w:rFonts w:eastAsiaTheme="minorHAnsi" w:cstheme="minorBidi"/>
          <w:shadow/>
          <w:szCs w:val="28"/>
          <w:lang w:eastAsia="en-US"/>
        </w:rPr>
        <w:t>: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склеювання пластів</w:t>
      </w:r>
      <w:r w:rsidRPr="00064D3D">
        <w:rPr>
          <w:rFonts w:eastAsiaTheme="minorHAnsi"/>
          <w:shadow/>
          <w:szCs w:val="28"/>
          <w:lang w:eastAsia="en-US" w:bidi="en-US"/>
        </w:rPr>
        <w:t xml:space="preserve">; 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left="851" w:hanging="11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 xml:space="preserve"> запов</w:t>
      </w: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softHyphen/>
        <w:t>нення порожнин випечених напівфабрикатів</w:t>
      </w:r>
      <w:r w:rsidRPr="00064D3D">
        <w:rPr>
          <w:rFonts w:eastAsiaTheme="minorHAnsi"/>
          <w:shadow/>
          <w:szCs w:val="28"/>
          <w:lang w:eastAsia="en-US" w:bidi="en-US"/>
        </w:rPr>
        <w:t>;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оздоблення поверхонь різноманітних тістечок і тортів</w:t>
      </w:r>
      <w:r w:rsidRPr="00064D3D">
        <w:rPr>
          <w:rFonts w:eastAsiaTheme="minorHAnsi"/>
          <w:shadow/>
          <w:szCs w:val="28"/>
          <w:lang w:eastAsia="en-US" w:bidi="en-US"/>
        </w:rPr>
        <w:t>;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firstLine="131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змащування форм та кондитерських листів.</w:t>
      </w:r>
    </w:p>
    <w:p w:rsidR="00064D3D" w:rsidRPr="00064D3D" w:rsidRDefault="00064D3D" w:rsidP="00064D3D">
      <w:pPr>
        <w:spacing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line="276" w:lineRule="auto"/>
        <w:ind w:firstLine="360"/>
        <w:rPr>
          <w:shadow/>
          <w:szCs w:val="28"/>
          <w:lang w:eastAsia="en-US"/>
        </w:rPr>
      </w:pPr>
      <w:r w:rsidRPr="00064D3D">
        <w:rPr>
          <w:shadow/>
          <w:szCs w:val="28"/>
          <w:lang w:eastAsia="en-US"/>
        </w:rPr>
        <w:t xml:space="preserve">5.    </w:t>
      </w:r>
      <w:r w:rsidRPr="00064D3D">
        <w:rPr>
          <w:shadow/>
          <w:color w:val="000000"/>
          <w:shd w:val="clear" w:color="auto" w:fill="FFFFFF"/>
          <w:lang w:eastAsia="en-US"/>
        </w:rPr>
        <w:t>Для полегшення процесу збивання і поліпшення якості крему масло повинно</w:t>
      </w:r>
      <w:r w:rsidRPr="00064D3D">
        <w:rPr>
          <w:shadow/>
          <w:szCs w:val="28"/>
          <w:lang w:eastAsia="en-US"/>
        </w:rPr>
        <w:t>:</w:t>
      </w:r>
    </w:p>
    <w:p w:rsidR="00064D3D" w:rsidRPr="00064D3D" w:rsidRDefault="00064D3D" w:rsidP="00064D3D">
      <w:pPr>
        <w:spacing w:line="240" w:lineRule="auto"/>
        <w:ind w:left="426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мати температуру 10—12°С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;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мати температуру 20—22°С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;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мати температуру 5—10°С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;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мати температуру 15—20°С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.</w:t>
      </w:r>
    </w:p>
    <w:p w:rsidR="00064D3D" w:rsidRPr="00064D3D" w:rsidRDefault="00064D3D" w:rsidP="00064D3D">
      <w:pPr>
        <w:spacing w:line="240" w:lineRule="auto"/>
        <w:ind w:left="1146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008A3E"/>
          <w:szCs w:val="28"/>
          <w:lang w:eastAsia="en-US"/>
        </w:rPr>
      </w:pPr>
      <w:r w:rsidRPr="00064D3D">
        <w:rPr>
          <w:rFonts w:eastAsiaTheme="minorHAnsi" w:cstheme="minorBidi"/>
          <w:shadow/>
          <w:color w:val="0000FF"/>
          <w:szCs w:val="28"/>
          <w:lang w:eastAsia="en-US"/>
        </w:rPr>
        <w:br w:type="page"/>
      </w:r>
      <w:r w:rsidRPr="00064D3D">
        <w:rPr>
          <w:rFonts w:eastAsiaTheme="minorHAnsi" w:cstheme="minorBidi"/>
          <w:b/>
          <w:shadow/>
          <w:color w:val="008A3E"/>
          <w:szCs w:val="28"/>
          <w:lang w:eastAsia="en-US"/>
        </w:rPr>
        <w:lastRenderedPageBreak/>
        <w:t>Додаток № 4</w:t>
      </w: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008A3E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noProof/>
          <w:color w:val="008A3E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4464685</wp:posOffset>
            </wp:positionH>
            <wp:positionV relativeFrom="margin">
              <wp:posOffset>1257300</wp:posOffset>
            </wp:positionV>
            <wp:extent cx="1501140" cy="1351280"/>
            <wp:effectExtent l="19050" t="0" r="3810" b="0"/>
            <wp:wrapSquare wrapText="bothSides"/>
            <wp:docPr id="4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4D3D">
        <w:rPr>
          <w:rFonts w:eastAsiaTheme="minorHAnsi" w:cstheme="minorBidi"/>
          <w:b/>
          <w:shadow/>
          <w:color w:val="008A3E"/>
          <w:szCs w:val="28"/>
          <w:lang w:eastAsia="en-US"/>
        </w:rPr>
        <w:t>КАРТКА ЗАВДАННЯ №1</w:t>
      </w:r>
    </w:p>
    <w:p w:rsidR="00064D3D" w:rsidRPr="00064D3D" w:rsidRDefault="00064D3D" w:rsidP="00064D3D">
      <w:pPr>
        <w:numPr>
          <w:ilvl w:val="0"/>
          <w:numId w:val="6"/>
        </w:numPr>
        <w:spacing w:after="200" w:line="240" w:lineRule="auto"/>
        <w:ind w:left="709" w:hanging="709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Використовуючи підручник,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розрахувати необхідну кількість сировини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для приготування крему масляного основного на цукровій пудрі  для оздоблення тістечок 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у кількості 1000 г. Скласти технологічну картку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та технологічну схему приготування крему масляного основного  на цукровій пудрі.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0"/>
          <w:numId w:val="6"/>
        </w:numPr>
        <w:spacing w:after="200" w:line="240" w:lineRule="auto"/>
        <w:ind w:left="709" w:hanging="709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Приготувати крем масляний основний на цукровій пудрі, 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використовуючи попередньо складені картку та схему.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008A3E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008A3E"/>
          <w:szCs w:val="28"/>
          <w:lang w:eastAsia="en-US"/>
        </w:rPr>
        <w:t>Додаток №5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008A3E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008A3E"/>
          <w:szCs w:val="28"/>
          <w:lang w:eastAsia="en-US"/>
        </w:rPr>
        <w:t>КАРТКА ЗАВДАННЯ №2</w:t>
      </w:r>
    </w:p>
    <w:p w:rsidR="00064D3D" w:rsidRPr="00064D3D" w:rsidRDefault="00064D3D" w:rsidP="00064D3D">
      <w:pPr>
        <w:numPr>
          <w:ilvl w:val="0"/>
          <w:numId w:val="7"/>
        </w:numPr>
        <w:spacing w:after="200" w:line="240" w:lineRule="auto"/>
        <w:ind w:left="709" w:hanging="567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Використовуючи підручник,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noProof/>
          <w:color w:val="000000" w:themeColor="text1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4650740</wp:posOffset>
            </wp:positionH>
            <wp:positionV relativeFrom="margin">
              <wp:posOffset>5570855</wp:posOffset>
            </wp:positionV>
            <wp:extent cx="1500505" cy="1353185"/>
            <wp:effectExtent l="19050" t="0" r="4445" b="0"/>
            <wp:wrapSquare wrapText="bothSides"/>
            <wp:docPr id="7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53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розрахувати необхідну кількість сировини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для приготування помади білої основної для оздоблення тортів у кількості 1000 г. 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Скласти технологічну картку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та технологічну схему приготування помади білої основної.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0"/>
          <w:numId w:val="7"/>
        </w:numPr>
        <w:spacing w:after="200" w:line="240" w:lineRule="auto"/>
        <w:ind w:left="709" w:hanging="425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 Приготувати  помаду білу основну для оздоблення тортів, використовуючи попередньо складені картку та схему.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/>
          <w:b/>
          <w:shadow/>
          <w:color w:val="008A3E"/>
          <w:szCs w:val="28"/>
          <w:lang w:eastAsia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/>
        </w:rPr>
        <w:br w:type="page"/>
      </w:r>
    </w:p>
    <w:p w:rsidR="00064D3D" w:rsidRPr="00064D3D" w:rsidRDefault="00064D3D" w:rsidP="00064D3D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lastRenderedPageBreak/>
        <w:t>Додаток №6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Технологічна картка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приготування крему масляного основного на цукровій пудрі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стор. 113                              Зайцева Г.Т. «Технологія виготовлення КБВ»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tbl>
      <w:tblPr>
        <w:tblStyle w:val="3-3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064D3D" w:rsidRPr="00064D3D" w:rsidTr="003A1483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</w:p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064D3D" w:rsidRPr="00064D3D" w:rsidRDefault="00064D3D" w:rsidP="00064D3D">
            <w:pPr>
              <w:spacing w:line="240" w:lineRule="auto"/>
              <w:ind w:left="113" w:right="113" w:firstLine="0"/>
              <w:contextualSpacing/>
              <w:jc w:val="center"/>
              <w:cnfStyle w:val="100000000000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Зведена рецептура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</w:p>
        </w:tc>
        <w:tc>
          <w:tcPr>
            <w:tcW w:w="118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Cs w:val="28"/>
                <w:lang w:bidi="en-US"/>
              </w:rPr>
            </w:pPr>
          </w:p>
        </w:tc>
        <w:tc>
          <w:tcPr>
            <w:tcW w:w="2582" w:type="dxa"/>
            <w:gridSpan w:val="2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Cs w:val="28"/>
                <w:lang w:bidi="en-US"/>
              </w:rPr>
            </w:pPr>
            <w:r w:rsidRPr="00064D3D">
              <w:rPr>
                <w:b/>
                <w:shadow/>
                <w:szCs w:val="28"/>
                <w:lang w:bidi="en-US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Cs w:val="28"/>
                <w:lang w:bidi="en-US"/>
              </w:rPr>
            </w:pPr>
          </w:p>
        </w:tc>
      </w:tr>
      <w:tr w:rsidR="00064D3D" w:rsidRPr="00064D3D" w:rsidTr="003A1483">
        <w:trPr>
          <w:trHeight w:val="728"/>
        </w:trPr>
        <w:tc>
          <w:tcPr>
            <w:cnfStyle w:val="001000000000"/>
            <w:tcW w:w="293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</w:p>
        </w:tc>
        <w:tc>
          <w:tcPr>
            <w:tcW w:w="118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Cs w:val="28"/>
                <w:lang w:bidi="en-US"/>
              </w:rPr>
            </w:pP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натурі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сухих речовинах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натурі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сухих речовинах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Масло вершкове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84,0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5,15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4,33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5,15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4,33</w:t>
            </w:r>
          </w:p>
        </w:tc>
      </w:tr>
      <w:tr w:rsidR="00064D3D" w:rsidRPr="00064D3D" w:rsidTr="003A1483"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Цукор - пудра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99,85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5,11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5,11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5,10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Ванільна пудра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100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0,04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0,04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0,04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0,04</w:t>
            </w:r>
          </w:p>
        </w:tc>
      </w:tr>
      <w:tr w:rsidR="00064D3D" w:rsidRPr="00064D3D" w:rsidTr="003A1483"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Коньяк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0,017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0,017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-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Вихід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10000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10000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-</w:t>
            </w:r>
          </w:p>
        </w:tc>
      </w:tr>
    </w:tbl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C00000"/>
          <w:szCs w:val="28"/>
          <w:lang w:eastAsia="en-US" w:bidi="en-US"/>
        </w:rPr>
        <w:t>Вологість – 8%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shadow/>
          <w:color w:val="008A3E"/>
          <w:shd w:val="clear" w:color="auto" w:fill="FFFFFF"/>
          <w:lang w:eastAsia="en-US"/>
        </w:rPr>
      </w:pPr>
      <w:r w:rsidRPr="00064D3D">
        <w:rPr>
          <w:b/>
          <w:bCs/>
          <w:shadow/>
          <w:color w:val="008A3E"/>
          <w:szCs w:val="28"/>
          <w:lang w:eastAsia="en-US"/>
        </w:rPr>
        <w:t>Технологічні</w:t>
      </w:r>
      <w:r w:rsidRPr="00064D3D">
        <w:rPr>
          <w:b/>
          <w:bCs/>
          <w:shadow/>
          <w:color w:val="008A3E"/>
          <w:szCs w:val="28"/>
          <w:lang w:val="ru-RU" w:eastAsia="en-US"/>
        </w:rPr>
        <w:t xml:space="preserve"> </w:t>
      </w:r>
      <w:r w:rsidRPr="00064D3D">
        <w:rPr>
          <w:shadow/>
          <w:color w:val="008A3E"/>
          <w:shd w:val="clear" w:color="auto" w:fill="FFFFFF"/>
          <w:lang w:eastAsia="en-US"/>
        </w:rPr>
        <w:t>вимоги до основної сировини</w:t>
      </w: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shadow/>
          <w:szCs w:val="28"/>
          <w:lang w:eastAsia="en-US"/>
        </w:rPr>
      </w:pPr>
      <w:r w:rsidRPr="00064D3D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064D3D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szCs w:val="28"/>
          <w:lang w:eastAsia="en-US"/>
        </w:rPr>
      </w:pP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Технологія приготування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Масло зачищають, нарізають на дрібні шматки і закладають у збивальну машину. Збивають на малих обертах 5—7 хв., доки воно не побіліє і не на</w:t>
      </w:r>
      <w:r w:rsidRPr="00064D3D">
        <w:rPr>
          <w:bCs/>
          <w:shadow/>
          <w:szCs w:val="28"/>
          <w:lang w:eastAsia="en-US"/>
        </w:rPr>
        <w:softHyphen/>
        <w:t>буде пишної консистенції. Після цього машину переключають на швидкий хід (240—300 об./хв.) і поступово додають цукрову пудру, а наприкінці зби</w:t>
      </w:r>
      <w:r w:rsidRPr="00064D3D">
        <w:rPr>
          <w:bCs/>
          <w:shadow/>
          <w:szCs w:val="28"/>
          <w:lang w:eastAsia="en-US"/>
        </w:rPr>
        <w:softHyphen/>
        <w:t>вання крем ароматизують ванільною пудрою і коньяком чи десертним вином. Загальна тривалість збивання — 15 хв. Крем повинен бути однорідним за консистенцією і мати температуру 18 —20°С.</w:t>
      </w: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rPr>
          <w:bCs/>
          <w:shadow/>
          <w:szCs w:val="28"/>
          <w:lang w:eastAsia="en-US"/>
        </w:rPr>
      </w:pP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jc w:val="center"/>
        <w:rPr>
          <w:b/>
          <w:bCs/>
          <w:shadow/>
          <w:color w:val="008A3E"/>
          <w:szCs w:val="28"/>
          <w:lang w:eastAsia="en-US"/>
        </w:rPr>
      </w:pPr>
      <w:r w:rsidRPr="00064D3D">
        <w:rPr>
          <w:b/>
          <w:bCs/>
          <w:shadow/>
          <w:color w:val="008A3E"/>
          <w:szCs w:val="28"/>
          <w:lang w:eastAsia="en-US"/>
        </w:rPr>
        <w:t>Вимоги до якості</w:t>
      </w: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jc w:val="center"/>
        <w:rPr>
          <w:b/>
          <w:bCs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widowControl w:val="0"/>
        <w:spacing w:after="41" w:line="276" w:lineRule="auto"/>
        <w:ind w:left="20" w:right="20" w:firstLine="36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Консистенція пишна, однорідна, стійка; колір світло - кремовий, смак приємний, солодкий, з ароматом ванілі.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/>
          <w:b/>
          <w:shadow/>
          <w:color w:val="008A3E"/>
          <w:szCs w:val="28"/>
          <w:lang w:eastAsia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/>
        </w:rPr>
        <w:br w:type="page"/>
      </w:r>
    </w:p>
    <w:p w:rsidR="00064D3D" w:rsidRPr="00064D3D" w:rsidRDefault="00064D3D" w:rsidP="00064D3D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lastRenderedPageBreak/>
        <w:t>Додаток № 7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Технологічна картка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приготування крему масляного основного на згущеному молоці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стор. 113                              Зайцева Г.Т. «Технологія виготовлення КБВ»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tbl>
      <w:tblPr>
        <w:tblStyle w:val="3-3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064D3D" w:rsidRPr="00064D3D" w:rsidTr="003A1483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</w:p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064D3D" w:rsidRPr="00064D3D" w:rsidRDefault="00064D3D" w:rsidP="00064D3D">
            <w:pPr>
              <w:spacing w:line="240" w:lineRule="auto"/>
              <w:ind w:left="113" w:right="113" w:firstLine="0"/>
              <w:contextualSpacing/>
              <w:jc w:val="center"/>
              <w:cnfStyle w:val="100000000000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shadow/>
                <w:szCs w:val="28"/>
                <w:lang w:bidi="en-US"/>
              </w:rPr>
            </w:pPr>
            <w:r w:rsidRPr="00064D3D">
              <w:rPr>
                <w:shadow/>
                <w:szCs w:val="28"/>
                <w:lang w:bidi="en-US"/>
              </w:rPr>
              <w:t>Зведена рецептура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</w:p>
        </w:tc>
        <w:tc>
          <w:tcPr>
            <w:tcW w:w="118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Cs w:val="28"/>
                <w:lang w:bidi="en-US"/>
              </w:rPr>
            </w:pPr>
          </w:p>
        </w:tc>
        <w:tc>
          <w:tcPr>
            <w:tcW w:w="2582" w:type="dxa"/>
            <w:gridSpan w:val="2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Cs w:val="28"/>
                <w:lang w:bidi="en-US"/>
              </w:rPr>
            </w:pPr>
            <w:r w:rsidRPr="00064D3D">
              <w:rPr>
                <w:b/>
                <w:shadow/>
                <w:szCs w:val="28"/>
                <w:lang w:bidi="en-US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Cs w:val="28"/>
                <w:lang w:bidi="en-US"/>
              </w:rPr>
            </w:pPr>
          </w:p>
        </w:tc>
      </w:tr>
      <w:tr w:rsidR="00064D3D" w:rsidRPr="00064D3D" w:rsidTr="003A1483">
        <w:trPr>
          <w:trHeight w:val="728"/>
        </w:trPr>
        <w:tc>
          <w:tcPr>
            <w:cnfStyle w:val="001000000000"/>
            <w:tcW w:w="293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shadow/>
                <w:szCs w:val="28"/>
                <w:lang w:bidi="en-US"/>
              </w:rPr>
            </w:pPr>
          </w:p>
        </w:tc>
        <w:tc>
          <w:tcPr>
            <w:tcW w:w="118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Cs w:val="28"/>
                <w:lang w:bidi="en-US"/>
              </w:rPr>
            </w:pP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натурі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сухих речовинах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натурі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В сухих речовинах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Масло вершкове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84,0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5,30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4,45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5,15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4,45</w:t>
            </w:r>
          </w:p>
        </w:tc>
      </w:tr>
      <w:tr w:rsidR="00064D3D" w:rsidRPr="00064D3D" w:rsidTr="003A1483"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Цукор - пудра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99,85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2,83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2,82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2,83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2,82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Згущене молоко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70,0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2,12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1,85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2,12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1,85</w:t>
            </w:r>
          </w:p>
        </w:tc>
      </w:tr>
      <w:tr w:rsidR="00064D3D" w:rsidRPr="00064D3D" w:rsidTr="003A1483"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Коньяк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0,018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0,018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-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shadow/>
                <w:sz w:val="24"/>
                <w:lang w:bidi="en-US"/>
              </w:rPr>
            </w:pPr>
            <w:r w:rsidRPr="00064D3D">
              <w:rPr>
                <w:shadow/>
                <w:sz w:val="24"/>
                <w:lang w:bidi="en-US"/>
              </w:rPr>
              <w:t>Вихід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10000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10000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b/>
                <w:shadow/>
                <w:sz w:val="24"/>
                <w:lang w:bidi="en-US"/>
              </w:rPr>
            </w:pPr>
            <w:r w:rsidRPr="00064D3D">
              <w:rPr>
                <w:b/>
                <w:shadow/>
                <w:sz w:val="24"/>
                <w:lang w:bidi="en-US"/>
              </w:rPr>
              <w:t>-</w:t>
            </w:r>
          </w:p>
        </w:tc>
      </w:tr>
    </w:tbl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C00000"/>
          <w:szCs w:val="28"/>
          <w:lang w:eastAsia="en-US" w:bidi="en-US"/>
        </w:rPr>
        <w:t>Вологість – 14%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shadow/>
          <w:color w:val="008A3E"/>
          <w:shd w:val="clear" w:color="auto" w:fill="FFFFFF"/>
          <w:lang w:eastAsia="en-US"/>
        </w:rPr>
      </w:pPr>
      <w:r w:rsidRPr="00064D3D">
        <w:rPr>
          <w:b/>
          <w:bCs/>
          <w:shadow/>
          <w:color w:val="008A3E"/>
          <w:szCs w:val="28"/>
          <w:lang w:eastAsia="en-US"/>
        </w:rPr>
        <w:t>Технологічні</w:t>
      </w:r>
      <w:r w:rsidRPr="00064D3D">
        <w:rPr>
          <w:b/>
          <w:bCs/>
          <w:shadow/>
          <w:color w:val="008A3E"/>
          <w:szCs w:val="28"/>
          <w:lang w:val="ru-RU" w:eastAsia="en-US"/>
        </w:rPr>
        <w:t xml:space="preserve"> </w:t>
      </w:r>
      <w:r w:rsidRPr="00064D3D">
        <w:rPr>
          <w:shadow/>
          <w:color w:val="008A3E"/>
          <w:shd w:val="clear" w:color="auto" w:fill="FFFFFF"/>
          <w:lang w:eastAsia="en-US"/>
        </w:rPr>
        <w:t>вимоги до основної сировини</w:t>
      </w: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shadow/>
          <w:szCs w:val="28"/>
          <w:lang w:eastAsia="en-US"/>
        </w:rPr>
      </w:pPr>
      <w:r w:rsidRPr="00064D3D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064D3D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szCs w:val="28"/>
          <w:lang w:eastAsia="en-US"/>
        </w:rPr>
      </w:pP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 w:bidi="en-US"/>
        </w:rPr>
        <w:t>Технологія приготування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line="276" w:lineRule="auto"/>
        <w:ind w:left="20" w:right="20" w:firstLine="36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Готують так само, як і крем на цукровій пудрі. Але після цукрової пудри у масло поступово вводять порціями згущене молоко.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val="ru-RU" w:eastAsia="en-US" w:bidi="en-US"/>
        </w:rPr>
      </w:pP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008A3E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jc w:val="center"/>
        <w:rPr>
          <w:b/>
          <w:bCs/>
          <w:shadow/>
          <w:color w:val="008A3E"/>
          <w:szCs w:val="28"/>
          <w:lang w:eastAsia="en-US"/>
        </w:rPr>
      </w:pPr>
      <w:r w:rsidRPr="00064D3D">
        <w:rPr>
          <w:b/>
          <w:bCs/>
          <w:shadow/>
          <w:color w:val="008A3E"/>
          <w:szCs w:val="28"/>
          <w:lang w:eastAsia="en-US"/>
        </w:rPr>
        <w:t>Вимоги до якості</w:t>
      </w: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jc w:val="center"/>
        <w:rPr>
          <w:b/>
          <w:bCs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widowControl w:val="0"/>
        <w:spacing w:after="41" w:line="276" w:lineRule="auto"/>
        <w:ind w:left="20" w:right="20" w:firstLine="36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Консистенція пишна, однорідна, стійка; колір світло - кремовий, смак приємний, солодкий, з ароматом ванілі.</w:t>
      </w: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jc w:val="center"/>
        <w:rPr>
          <w:b/>
          <w:bCs/>
          <w:shadow/>
          <w:color w:val="008A3E"/>
          <w:szCs w:val="28"/>
          <w:lang w:val="ru-RU" w:eastAsia="en-US"/>
        </w:rPr>
      </w:pPr>
    </w:p>
    <w:p w:rsidR="00064D3D" w:rsidRPr="00064D3D" w:rsidRDefault="00064D3D" w:rsidP="00064D3D">
      <w:pPr>
        <w:spacing w:line="276" w:lineRule="auto"/>
        <w:ind w:firstLine="0"/>
        <w:contextualSpacing/>
        <w:jc w:val="center"/>
        <w:rPr>
          <w:rFonts w:eastAsiaTheme="minorHAnsi"/>
          <w:shadow/>
          <w:color w:val="008A3E"/>
          <w:szCs w:val="28"/>
          <w:lang w:eastAsia="en-US" w:bidi="en-US"/>
        </w:rPr>
      </w:pPr>
    </w:p>
    <w:p w:rsidR="00064D3D" w:rsidRDefault="00064D3D">
      <w:pPr>
        <w:spacing w:line="240" w:lineRule="auto"/>
        <w:ind w:firstLine="0"/>
        <w:jc w:val="left"/>
        <w:rPr>
          <w:rFonts w:eastAsiaTheme="minorHAnsi"/>
          <w:b/>
          <w:shadow/>
          <w:color w:val="008A3E"/>
          <w:szCs w:val="28"/>
          <w:lang w:eastAsia="en-US"/>
        </w:rPr>
      </w:pPr>
      <w:r>
        <w:rPr>
          <w:rFonts w:eastAsiaTheme="minorHAnsi"/>
          <w:b/>
          <w:shadow/>
          <w:color w:val="008A3E"/>
          <w:szCs w:val="28"/>
          <w:lang w:eastAsia="en-US"/>
        </w:rPr>
        <w:br w:type="page"/>
      </w: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/>
          <w:b/>
          <w:shadow/>
          <w:color w:val="008A3E"/>
          <w:szCs w:val="28"/>
          <w:lang w:eastAsia="en-US"/>
        </w:rPr>
      </w:pPr>
      <w:r w:rsidRPr="00064D3D">
        <w:rPr>
          <w:rFonts w:eastAsiaTheme="minorHAnsi"/>
          <w:b/>
          <w:shadow/>
          <w:color w:val="008A3E"/>
          <w:szCs w:val="28"/>
          <w:lang w:eastAsia="en-US"/>
        </w:rPr>
        <w:lastRenderedPageBreak/>
        <w:t>Додаток № 8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  <w:r>
        <w:rPr>
          <w:rFonts w:eastAsiaTheme="minorHAnsi"/>
          <w:b/>
          <w:shadow/>
          <w:noProof/>
          <w:color w:val="008A3E"/>
          <w:szCs w:val="28"/>
          <w:lang w:val="ru-RU"/>
        </w:rPr>
        <w:drawing>
          <wp:inline distT="0" distB="0" distL="0" distR="0">
            <wp:extent cx="5934075" cy="8429625"/>
            <wp:effectExtent l="19050" t="0" r="9525" b="0"/>
            <wp:docPr id="11" name="Рисунок 11" descr="Vershkovi-kr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shkovi-krem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D3D">
        <w:rPr>
          <w:rFonts w:eastAsiaTheme="minorHAnsi"/>
          <w:b/>
          <w:shadow/>
          <w:color w:val="008A3E"/>
          <w:szCs w:val="28"/>
          <w:lang w:eastAsia="en-US"/>
        </w:rPr>
        <w:br w:type="page"/>
      </w:r>
    </w:p>
    <w:p w:rsidR="00064D3D" w:rsidRDefault="00064D3D" w:rsidP="00064D3D">
      <w:pPr>
        <w:spacing w:after="200" w:line="276" w:lineRule="auto"/>
        <w:ind w:firstLine="0"/>
        <w:jc w:val="right"/>
        <w:rPr>
          <w:rFonts w:eastAsiaTheme="minorHAnsi"/>
          <w:b/>
          <w:shadow/>
          <w:color w:val="008A3E"/>
          <w:szCs w:val="28"/>
          <w:lang w:eastAsia="en-US"/>
        </w:rPr>
      </w:pPr>
      <w:r>
        <w:rPr>
          <w:rFonts w:eastAsiaTheme="minorHAnsi"/>
          <w:b/>
          <w:shadow/>
          <w:noProof/>
          <w:color w:val="008A3E"/>
          <w:szCs w:val="28"/>
          <w:lang w:val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594360</wp:posOffset>
            </wp:positionV>
            <wp:extent cx="6115050" cy="8715375"/>
            <wp:effectExtent l="19050" t="0" r="0" b="0"/>
            <wp:wrapThrough wrapText="bothSides">
              <wp:wrapPolygon edited="0">
                <wp:start x="-67" y="0"/>
                <wp:lineTo x="-67" y="21576"/>
                <wp:lineTo x="21600" y="21576"/>
                <wp:lineTo x="21600" y="0"/>
                <wp:lineTo x="-67" y="0"/>
              </wp:wrapPolygon>
            </wp:wrapThrough>
            <wp:docPr id="12" name="Рисунок 12" descr="zavarnij-k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varnij-kr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D3D">
        <w:rPr>
          <w:rFonts w:eastAsiaTheme="minorHAnsi"/>
          <w:b/>
          <w:shadow/>
          <w:color w:val="008A3E"/>
          <w:szCs w:val="28"/>
          <w:lang w:eastAsia="en-US"/>
        </w:rPr>
        <w:t>Додаток № 9</w:t>
      </w:r>
    </w:p>
    <w:p w:rsidR="00064D3D" w:rsidRDefault="00064D3D">
      <w:pPr>
        <w:spacing w:line="240" w:lineRule="auto"/>
        <w:ind w:firstLine="0"/>
        <w:jc w:val="left"/>
        <w:rPr>
          <w:rFonts w:eastAsiaTheme="minorHAnsi"/>
          <w:b/>
          <w:shadow/>
          <w:color w:val="008A3E"/>
          <w:szCs w:val="28"/>
          <w:lang w:eastAsia="en-US"/>
        </w:rPr>
      </w:pPr>
      <w:r>
        <w:rPr>
          <w:rFonts w:eastAsiaTheme="minorHAnsi"/>
          <w:b/>
          <w:shadow/>
          <w:color w:val="008A3E"/>
          <w:szCs w:val="28"/>
          <w:lang w:eastAsia="en-US"/>
        </w:rPr>
        <w:br w:type="page"/>
      </w:r>
    </w:p>
    <w:p w:rsidR="00064D3D" w:rsidRPr="0048642E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szCs w:val="28"/>
          <w:lang w:eastAsia="en-US"/>
        </w:rPr>
      </w:pPr>
      <w:r w:rsidRPr="0048642E">
        <w:rPr>
          <w:rFonts w:eastAsiaTheme="minorHAnsi" w:cstheme="minorBidi"/>
          <w:b/>
          <w:shadow/>
          <w:szCs w:val="28"/>
          <w:lang w:eastAsia="en-US"/>
        </w:rPr>
        <w:lastRenderedPageBreak/>
        <w:t>Тема програми №6: «</w:t>
      </w:r>
      <w:r w:rsidRPr="0048642E">
        <w:rPr>
          <w:rFonts w:eastAsiaTheme="minorHAnsi"/>
          <w:b/>
          <w:shadow/>
          <w:szCs w:val="28"/>
          <w:lang w:eastAsia="en-US"/>
        </w:rPr>
        <w:t>Приготування напівфабрикатів для оздоблення борошняних кондитерських виробів</w:t>
      </w:r>
      <w:r w:rsidRPr="0048642E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064D3D" w:rsidRPr="00064D3D" w:rsidRDefault="00064D3D" w:rsidP="00064D3D">
      <w:pPr>
        <w:ind w:firstLine="0"/>
        <w:jc w:val="center"/>
        <w:rPr>
          <w:rFonts w:eastAsiaTheme="minorHAnsi" w:cstheme="minorBidi"/>
          <w:b/>
          <w:shadow/>
          <w:szCs w:val="28"/>
          <w:lang w:eastAsia="en-US"/>
        </w:rPr>
      </w:pPr>
      <w:r w:rsidRPr="0048642E">
        <w:rPr>
          <w:rFonts w:eastAsiaTheme="minorHAnsi" w:cstheme="minorBidi"/>
          <w:b/>
          <w:shadow/>
          <w:szCs w:val="28"/>
          <w:lang w:eastAsia="en-US"/>
        </w:rPr>
        <w:t>Тема уроку №</w:t>
      </w:r>
      <w:r>
        <w:rPr>
          <w:rFonts w:eastAsiaTheme="minorHAnsi" w:cstheme="minorBidi"/>
          <w:b/>
          <w:shadow/>
          <w:szCs w:val="28"/>
          <w:lang w:eastAsia="en-US"/>
        </w:rPr>
        <w:t xml:space="preserve"> 6</w:t>
      </w:r>
      <w:r w:rsidRPr="0048642E">
        <w:rPr>
          <w:rFonts w:eastAsiaTheme="minorHAnsi" w:cstheme="minorBidi"/>
          <w:shadow/>
          <w:szCs w:val="28"/>
          <w:lang w:eastAsia="en-US"/>
        </w:rPr>
        <w:t xml:space="preserve">: </w:t>
      </w:r>
      <w:r w:rsidRPr="00064D3D">
        <w:rPr>
          <w:rFonts w:eastAsiaTheme="minorHAnsi" w:cstheme="minorBidi"/>
          <w:shadow/>
          <w:szCs w:val="28"/>
          <w:lang w:eastAsia="en-US"/>
        </w:rPr>
        <w:t>«</w:t>
      </w:r>
      <w:r w:rsidRPr="00064D3D">
        <w:rPr>
          <w:b/>
          <w:shadow/>
          <w:szCs w:val="28"/>
        </w:rPr>
        <w:t>Приготування крихти з різних видів тіста; шоколадної, горіхової та ін. крихти</w:t>
      </w:r>
      <w:r w:rsidRPr="00064D3D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/>
          <w:shadow/>
          <w:color w:val="B50B9D"/>
          <w:szCs w:val="28"/>
          <w:lang w:eastAsia="en-US"/>
        </w:rPr>
      </w:pPr>
      <w:r w:rsidRPr="00064D3D">
        <w:rPr>
          <w:rFonts w:eastAsiaTheme="minorHAnsi"/>
          <w:shadow/>
          <w:color w:val="B50B9D"/>
          <w:szCs w:val="28"/>
          <w:lang w:eastAsia="en-US"/>
        </w:rPr>
        <w:t>Додаток № 1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B50B9D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B50B9D"/>
          <w:szCs w:val="28"/>
          <w:lang w:val="ru-RU"/>
        </w:rPr>
        <w:pict>
          <v:roundrect id="_x0000_s1071" style="position:absolute;left:0;text-align:left;margin-left:426.7pt;margin-top:10.15pt;width:31.7pt;height:117.4pt;z-index:251677696" arcsize="10923f" fillcolor="#fabf8f [1945]" strokecolor="#fabf8f [1945]" strokeweight="1pt">
            <v:fill color2="#fde9d9 [665]" angle="-45" focus="-50%" type="gradient"/>
            <v:shadow on="t" color="#974706 [1609]" opacity=".5" offset="6pt,-6pt"/>
            <v:textbox style="layout-flow:vertical;mso-layout-flow-alt:bottom-to-top">
              <w:txbxContent>
                <w:p w:rsidR="00064D3D" w:rsidRPr="005E0F81" w:rsidRDefault="00064D3D" w:rsidP="00064D3D">
                  <w:pPr>
                    <w:jc w:val="center"/>
                    <w:rPr>
                      <w:b/>
                      <w:shadow/>
                      <w:color w:val="460000"/>
                    </w:rPr>
                  </w:pPr>
                  <w:r>
                    <w:rPr>
                      <w:b/>
                      <w:shadow/>
                      <w:color w:val="460000"/>
                    </w:rPr>
                    <w:t>Арахісова посипка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i/>
          <w:shadow/>
          <w:noProof/>
          <w:color w:val="B50B9D"/>
          <w:szCs w:val="28"/>
          <w:lang w:val="ru-RU"/>
        </w:rPr>
        <w:pict>
          <v:roundrect id="_x0000_s1065" style="position:absolute;left:0;text-align:left;margin-left:-19.9pt;margin-top:10.15pt;width:28.3pt;height:123.4pt;z-index:251671552" arcsize="10923f" fillcolor="#fabf8f [1945]" strokecolor="#fabf8f [1945]" strokeweight="1pt">
            <v:fill color2="#fde9d9 [665]" angle="-45" focus="-50%" type="gradient"/>
            <v:shadow on="t" color="#974706 [1609]" opacity=".5" offset="-6pt,-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Шоколадна посипка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i/>
          <w:shadow/>
          <w:color w:val="B50B9D"/>
          <w:szCs w:val="28"/>
          <w:lang w:eastAsia="en-US"/>
        </w:rPr>
        <w:t>Класифікація посипок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roundrect id="_x0000_s1072" style="position:absolute;left:0;text-align:left;margin-left:369.2pt;margin-top:15.95pt;width:31.7pt;height:117.4pt;z-index:251678720" arcsize="10923f" fillcolor="#fabf8f [1945]" strokecolor="#fabf8f [1945]" strokeweight="1pt">
            <v:fill color2="#fde9d9 [665]" angle="-45" focus="-50%" type="gradient"/>
            <v:shadow on="t" color="#974706 [1609]" opacity=".5" offset="6pt,-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Фісташкова крупка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roundrect id="_x0000_s1066" style="position:absolute;left:0;text-align:left;margin-left:28.1pt;margin-top:22.1pt;width:28.3pt;height:111.25pt;z-index:251672576" arcsize="10923f" fillcolor="#fabf8f [1945]" strokecolor="#fabf8f [1945]" strokeweight="1pt">
            <v:fill color2="#fde9d9 [665]" angle="-45" focusposition="1" focussize="" focus="-50%" type="gradient"/>
            <v:shadow on="t" color="#974706 [1609]" opacity=".5" offset="-6pt,-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Трюфельна крупка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roundrect id="_x0000_s1070" style="position:absolute;left:0;text-align:left;margin-left:306.7pt;margin-top:16.7pt;width:31.7pt;height:106.15pt;z-index:251676672" arcsize="7442f" fillcolor="#fabf8f [1945]" strokecolor="#fabf8f [1945]" strokeweight="1pt">
            <v:fill color2="#fde9d9 [665]" angle="-45" focus="-50%" type="gradient"/>
            <v:shadow on="t" color="#974706 [1609]" opacity=".5" offset="6pt,-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Грецький горіх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roundrect id="_x0000_s1067" style="position:absolute;left:0;text-align:left;margin-left:78.65pt;margin-top:22.7pt;width:28.3pt;height:106.15pt;z-index:251673600" arcsize="10923f" fillcolor="#fabf8f [1945]" strokecolor="#fabf8f [1945]" strokeweight="1pt">
            <v:fill color2="#fde9d9 [665]" angle="-45" focus="-50%" type="gradient"/>
            <v:shadow on="t" color="#974706 [1609]" opacity=".5" offset="-6pt,-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Порошок какао</w:t>
                  </w:r>
                </w:p>
              </w:txbxContent>
            </v:textbox>
          </v:roundrect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400.9pt;margin-top:13.5pt;width:45.5pt;height:95.15pt;flip:y;z-index:251681792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64" type="#_x0000_t32" style="position:absolute;left:0;text-align:left;margin-left:-7.9pt;margin-top:19.5pt;width:30.85pt;height:89.15pt;flip:x y;z-index:251670528" o:connectortype="straight" strokecolor="#460000">
            <v:stroke startarrow="oval" endarrow="block"/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74" type="#_x0000_t32" style="position:absolute;left:0;text-align:left;margin-left:383.8pt;margin-top:19.3pt;width:.85pt;height:60.85pt;flip:x y;z-index:251680768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68" type="#_x0000_t32" style="position:absolute;left:0;text-align:left;margin-left:40.95pt;margin-top:19.3pt;width:.85pt;height:60.85pt;flip:x y;z-index:251674624" o:connectortype="straight" strokecolor="#460000">
            <v:stroke startarrow="oval" endarrow="block"/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69" type="#_x0000_t32" style="position:absolute;left:0;text-align:left;margin-left:61.5pt;margin-top:14.8pt;width:33.45pt;height:36.85pt;flip:y;z-index:251675648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73" type="#_x0000_t32" style="position:absolute;left:0;text-align:left;margin-left:327.25pt;margin-top:8.8pt;width:41.95pt;height:42.85pt;flip:x y;z-index:251679744" o:connectortype="straight" strokecolor="#460000">
            <v:stroke startarrow="oval" endarrow="block"/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9" type="#_x0000_t72" style="position:absolute;left:0;text-align:left;margin-left:126.65pt;margin-top:25.6pt;width:200.6pt;height:172.6pt;z-index:251665408" fillcolor="#f79646 [3209]" strokecolor="#f79646 [3209]" strokeweight="10pt">
            <v:stroke linestyle="thinThin"/>
            <v:shadow color="#868686"/>
            <v:textbox>
              <w:txbxContent>
                <w:p w:rsidR="00064D3D" w:rsidRDefault="00064D3D" w:rsidP="00064D3D"/>
                <w:p w:rsidR="00064D3D" w:rsidRPr="009A43B2" w:rsidRDefault="00064D3D" w:rsidP="00064D3D">
                  <w:pPr>
                    <w:rPr>
                      <w:b/>
                      <w:i/>
                      <w:shadow/>
                      <w:color w:val="460000"/>
                      <w:sz w:val="36"/>
                      <w:szCs w:val="36"/>
                    </w:rPr>
                  </w:pPr>
                  <w:r w:rsidRPr="009A43B2">
                    <w:rPr>
                      <w:b/>
                      <w:i/>
                      <w:shadow/>
                      <w:color w:val="460000"/>
                      <w:sz w:val="36"/>
                      <w:szCs w:val="36"/>
                    </w:rPr>
                    <w:t>Посипки</w:t>
                  </w:r>
                </w:p>
              </w:txbxContent>
            </v:textbox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-17.35pt;margin-top:.6pt;width:150.9pt;height:55.75pt;flip:x;z-index:251667456" adj="-4481,33184" fillcolor="#fabf8f [1945]" strokecolor="#fabf8f [1945]" strokeweight="1pt">
            <v:fill color2="#fde9d9 [665]" angle="-45" focus="-50%" type="gradient"/>
            <v:shadow on="t" color="#974706 [1609]" opacity=".5" offset="-6pt,-6pt"/>
            <v:textbox style="mso-next-textbox:#_x0000_s1061">
              <w:txbxContent>
                <w:p w:rsidR="00064D3D" w:rsidRPr="009F404A" w:rsidRDefault="00064D3D" w:rsidP="00064D3D">
                  <w:pPr>
                    <w:spacing w:line="240" w:lineRule="auto"/>
                    <w:jc w:val="center"/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</w:pPr>
                  <w:r w:rsidRPr="009F404A"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  <w:t>Шоколадні</w:t>
                  </w:r>
                </w:p>
              </w:txbxContent>
            </v:textbox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60" type="#_x0000_t62" style="position:absolute;left:0;text-align:left;margin-left:302.4pt;margin-top:.6pt;width:2in;height:55.75pt;z-index:251666432" adj="-3825,28981" fillcolor="#fabf8f [1945]" strokecolor="#fabf8f [1945]" strokeweight="1pt">
            <v:fill color2="#fde9d9 [665]" angle="-45" focus="-50%" type="gradient"/>
            <v:shadow on="t" color="#974706 [1609]" opacity=".5" offset="6pt,-6pt"/>
            <v:textbox>
              <w:txbxContent>
                <w:p w:rsidR="00064D3D" w:rsidRPr="009F404A" w:rsidRDefault="00064D3D" w:rsidP="00064D3D">
                  <w:pPr>
                    <w:jc w:val="center"/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</w:pPr>
                  <w:r w:rsidRPr="009F404A"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  <w:t>Горіхові</w:t>
                  </w:r>
                </w:p>
              </w:txbxContent>
            </v:textbox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63" type="#_x0000_t62" style="position:absolute;left:0;text-align:left;margin-left:314.4pt;margin-top:28.4pt;width:2in;height:55.75pt;z-index:251669504" adj="-5880,-7884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064D3D" w:rsidRPr="009F404A" w:rsidRDefault="00064D3D" w:rsidP="00064D3D">
                  <w:pPr>
                    <w:jc w:val="center"/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  <w:t>Цукристі</w:t>
                  </w:r>
                </w:p>
              </w:txbxContent>
            </v:textbox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62" type="#_x0000_t62" style="position:absolute;left:0;text-align:left;margin-left:-17.35pt;margin-top:5.5pt;width:2in;height:55.75pt;z-index:251668480" adj="24840,-4901" fillcolor="#fabf8f [1945]" strokecolor="#fabf8f [1945]" strokeweight="1pt">
            <v:fill color2="#fde9d9 [665]" angle="-45" focus="-50%" type="gradient"/>
            <v:shadow on="t" color="#974706 [1609]" opacity=".5" offset="-6pt,6pt"/>
            <v:textbox>
              <w:txbxContent>
                <w:p w:rsidR="00064D3D" w:rsidRPr="009F404A" w:rsidRDefault="00064D3D" w:rsidP="00064D3D">
                  <w:pPr>
                    <w:jc w:val="center"/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i/>
                      <w:shadow/>
                      <w:color w:val="460000"/>
                      <w:sz w:val="32"/>
                      <w:szCs w:val="32"/>
                    </w:rPr>
                    <w:t>Крихтові</w:t>
                  </w:r>
                  <w:proofErr w:type="spellEnd"/>
                </w:p>
              </w:txbxContent>
            </v:textbox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79" type="#_x0000_t32" style="position:absolute;left:0;text-align:left;margin-left:333.25pt;margin-top:27.15pt;width:35.95pt;height:114.6pt;flip:x;z-index:251685888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81" type="#_x0000_t32" style="position:absolute;left:0;text-align:left;margin-left:400.9pt;margin-top:27.15pt;width:36.9pt;height:54.55pt;z-index:251687936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i/>
          <w:shadow/>
          <w:noProof/>
          <w:color w:val="C00000"/>
          <w:szCs w:val="28"/>
          <w:lang w:val="ru-RU"/>
        </w:rPr>
        <w:pict>
          <v:shape id="_x0000_s1080" type="#_x0000_t32" style="position:absolute;left:0;text-align:left;margin-left:382.1pt;margin-top:27.15pt;width:.85pt;height:100.85pt;flip:x;z-index:251686912" o:connectortype="straight" strokecolor="#460000">
            <v:stroke startarrow="oval" endarrow="block"/>
          </v:shape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shape id="_x0000_s1089" type="#_x0000_t32" style="position:absolute;left:0;text-align:left;margin-left:78.65pt;margin-top:4.2pt;width:94.25pt;height:109pt;z-index:251696128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85" style="position:absolute;left:0;text-align:left;margin-left:150.7pt;margin-top:113.2pt;width:49.7pt;height:133.7pt;z-index:251692032" arcsize="10923f" fillcolor="#fabf8f [1945]" strokecolor="#fabf8f [1945]" strokeweight="1pt">
            <v:fill color2="#fde9d9 [665]" angle="-45" focus="-50%" type="gradient"/>
            <v:shadow on="t" color="#974706 [1609]" opacity=".5" offset="-6pt,6pt"/>
            <v:textbox style="layout-flow:vertical;mso-layout-flow-alt:bottom-to-top">
              <w:txbxContent>
                <w:p w:rsidR="00064D3D" w:rsidRPr="00C45EB8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>
                    <w:rPr>
                      <w:b/>
                      <w:shadow/>
                      <w:color w:val="460000"/>
                      <w:sz w:val="24"/>
                    </w:rPr>
                    <w:t>Крихти повітряного н/ф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shape id="_x0000_s1088" type="#_x0000_t32" style="position:absolute;left:0;text-align:left;margin-left:56.4pt;margin-top:4.2pt;width:46.2pt;height:86.7pt;z-index:251695104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83" style="position:absolute;left:0;text-align:left;margin-left:22.95pt;margin-top:53.15pt;width:50.55pt;height:133.7pt;z-index:251689984" arcsize="10923f" fillcolor="#fabf8f [1945]" strokecolor="#fabf8f [1945]" strokeweight="1pt">
            <v:fill color2="#fde9d9 [665]" angle="-45" focus="-50%" type="gradient"/>
            <v:shadow on="t" color="#974706 [1609]" opacity=".5" offset="-6pt,6pt"/>
            <v:textbox style="layout-flow:vertical;mso-layout-flow-alt:bottom-to-top">
              <w:txbxContent>
                <w:p w:rsidR="00064D3D" w:rsidRPr="00C45EB8" w:rsidRDefault="00064D3D" w:rsidP="00064D3D">
                  <w:pPr>
                    <w:spacing w:line="240" w:lineRule="auto"/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>
                    <w:rPr>
                      <w:b/>
                      <w:shadow/>
                      <w:color w:val="460000"/>
                      <w:sz w:val="24"/>
                    </w:rPr>
                    <w:t>Бісквітні фісташкові крихти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84" style="position:absolute;left:0;text-align:left;margin-left:85.5pt;margin-top:90.9pt;width:43.7pt;height:133.7pt;z-index:251691008" arcsize="10923f" fillcolor="#fabf8f [1945]" strokecolor="#fabf8f [1945]" strokeweight="1pt">
            <v:fill color2="#fde9d9 [665]" angle="-45" focus="-50%" type="gradient"/>
            <v:shadow on="t" color="#974706 [1609]" opacity=".5" offset="-6pt,6pt"/>
            <v:textbox style="layout-flow:vertical;mso-layout-flow-alt:bottom-to-top">
              <w:txbxContent>
                <w:p w:rsidR="00064D3D" w:rsidRPr="00C45EB8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>
                    <w:rPr>
                      <w:b/>
                      <w:shadow/>
                      <w:color w:val="460000"/>
                      <w:sz w:val="24"/>
                    </w:rPr>
                    <w:t>Пісочні крихти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82" style="position:absolute;left:0;text-align:left;margin-left:-43.05pt;margin-top:28.3pt;width:51.45pt;height:133.7pt;z-index:251688960" arcsize="10923f" fillcolor="#fabf8f [1945]" strokecolor="#fabf8f [1945]" strokeweight="1pt">
            <v:fill color2="#fde9d9 [665]" angle="-45" focus="-50%" type="gradient"/>
            <v:shadow on="t" color="#974706 [1609]" opacity=".5" offset="-6pt,6pt"/>
            <v:textbox style="layout-flow:vertical;mso-layout-flow-alt:bottom-to-top">
              <w:txbxContent>
                <w:p w:rsidR="00064D3D" w:rsidRPr="00C45EB8" w:rsidRDefault="00064D3D" w:rsidP="00064D3D">
                  <w:pPr>
                    <w:spacing w:line="240" w:lineRule="auto"/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>
                    <w:rPr>
                      <w:b/>
                      <w:shadow/>
                      <w:color w:val="460000"/>
                      <w:sz w:val="24"/>
                    </w:rPr>
                    <w:t>Бісквітні смажені крихти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shape id="_x0000_s1087" type="#_x0000_t32" style="position:absolute;left:0;text-align:left;margin-left:33.25pt;margin-top:4.2pt;width:.85pt;height:48.95pt;z-index:251694080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shape id="_x0000_s1086" type="#_x0000_t32" style="position:absolute;left:0;text-align:left;margin-left:-7.9pt;margin-top:4.2pt;width:4.3pt;height:24.1pt;flip:x;z-index:251693056" o:connectortype="straight" strokecolor="#460000">
            <v:stroke startarrow="oval" endarrow="block"/>
          </v:shape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76" style="position:absolute;left:0;text-align:left;margin-left:314.4pt;margin-top:113.2pt;width:38.6pt;height:114pt;z-index:25168281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Нонпарель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77" style="position:absolute;left:0;text-align:left;margin-left:362.3pt;margin-top:99.45pt;width:38.6pt;height:114pt;z-index:25168384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 w:rsidRPr="008063CA">
                    <w:rPr>
                      <w:b/>
                      <w:shadow/>
                      <w:color w:val="460000"/>
                      <w:sz w:val="24"/>
                    </w:rPr>
                    <w:t>Цукор - пісок</w:t>
                  </w:r>
                </w:p>
              </w:txbxContent>
            </v:textbox>
          </v:roundrect>
        </w:pict>
      </w:r>
      <w:r w:rsidRPr="00064D3D">
        <w:rPr>
          <w:rFonts w:eastAsiaTheme="minorHAnsi"/>
          <w:b/>
          <w:shadow/>
          <w:noProof/>
          <w:color w:val="C00000"/>
          <w:szCs w:val="28"/>
          <w:lang w:val="ru-RU"/>
        </w:rPr>
        <w:pict>
          <v:roundrect id="_x0000_s1078" style="position:absolute;left:0;text-align:left;margin-left:413.75pt;margin-top:53.15pt;width:38.6pt;height:114pt;z-index:25168486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layout-flow:vertical;mso-layout-flow-alt:bottom-to-top">
              <w:txbxContent>
                <w:p w:rsidR="00064D3D" w:rsidRPr="008063CA" w:rsidRDefault="00064D3D" w:rsidP="00064D3D">
                  <w:pPr>
                    <w:jc w:val="center"/>
                    <w:rPr>
                      <w:b/>
                      <w:shadow/>
                      <w:color w:val="460000"/>
                      <w:sz w:val="24"/>
                    </w:rPr>
                  </w:pPr>
                  <w:r>
                    <w:rPr>
                      <w:b/>
                      <w:shadow/>
                      <w:color w:val="460000"/>
                      <w:sz w:val="24"/>
                    </w:rPr>
                    <w:t>Цукрова пудра</w:t>
                  </w:r>
                </w:p>
              </w:txbxContent>
            </v:textbox>
          </v:roundrect>
        </w:pic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/>
          <w:b/>
          <w:shadow/>
          <w:color w:val="B50B9D"/>
          <w:szCs w:val="28"/>
          <w:lang w:eastAsia="en-US"/>
        </w:rPr>
      </w:pPr>
      <w:r w:rsidRPr="00064D3D">
        <w:rPr>
          <w:rFonts w:eastAsiaTheme="minorHAnsi"/>
          <w:b/>
          <w:shadow/>
          <w:color w:val="B50B9D"/>
          <w:szCs w:val="28"/>
          <w:lang w:eastAsia="en-US"/>
        </w:rPr>
        <w:lastRenderedPageBreak/>
        <w:t>Додаток № 2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B50B9D"/>
          <w:szCs w:val="28"/>
          <w:lang w:eastAsia="en-US"/>
        </w:rPr>
      </w:pPr>
      <w:r w:rsidRPr="00064D3D">
        <w:rPr>
          <w:rFonts w:eastAsiaTheme="minorHAnsi"/>
          <w:b/>
          <w:i/>
          <w:shadow/>
          <w:color w:val="B50B9D"/>
          <w:szCs w:val="28"/>
          <w:lang w:eastAsia="en-US"/>
        </w:rPr>
        <w:t>Тестові завдання</w:t>
      </w:r>
    </w:p>
    <w:p w:rsidR="00064D3D" w:rsidRPr="00064D3D" w:rsidRDefault="00064D3D" w:rsidP="00064D3D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 чого готують крихти:</w:t>
      </w:r>
    </w:p>
    <w:p w:rsidR="00064D3D" w:rsidRPr="00064D3D" w:rsidRDefault="00064D3D" w:rsidP="00064D3D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 випечених напівфабрикатів;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шоколаду;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вершкового крему 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горіхів.</w:t>
      </w:r>
    </w:p>
    <w:p w:rsidR="00064D3D" w:rsidRPr="00064D3D" w:rsidRDefault="00064D3D" w:rsidP="00064D3D">
      <w:pPr>
        <w:spacing w:line="240" w:lineRule="auto"/>
        <w:ind w:left="851" w:firstLine="0"/>
        <w:contextualSpacing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Для чого готують посипки</w:t>
      </w:r>
      <w:r w:rsidRPr="00064D3D">
        <w:rPr>
          <w:rFonts w:eastAsiaTheme="minorHAnsi"/>
          <w:shadow/>
          <w:szCs w:val="28"/>
          <w:lang w:eastAsia="en-US" w:bidi="en-US"/>
        </w:rPr>
        <w:t>:</w:t>
      </w:r>
    </w:p>
    <w:p w:rsidR="00064D3D" w:rsidRPr="00064D3D" w:rsidRDefault="00064D3D" w:rsidP="00064D3D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для оздоблення поверхні тістечок та тортів</w:t>
      </w:r>
      <w:r w:rsidRPr="00064D3D">
        <w:rPr>
          <w:rFonts w:eastAsiaTheme="minorHAnsi"/>
          <w:shadow/>
          <w:szCs w:val="28"/>
          <w:lang w:eastAsia="en-US" w:bidi="en-US"/>
        </w:rPr>
        <w:t xml:space="preserve">; 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для оздоблення бокової сторони тістечок та тортів;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для приготування цукристих напівфабрикатів;</w:t>
      </w:r>
    </w:p>
    <w:p w:rsidR="00064D3D" w:rsidRPr="00064D3D" w:rsidRDefault="00064D3D" w:rsidP="00064D3D">
      <w:pPr>
        <w:numPr>
          <w:ilvl w:val="4"/>
          <w:numId w:val="3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для приготування кремів.</w:t>
      </w:r>
    </w:p>
    <w:p w:rsidR="00064D3D" w:rsidRPr="00064D3D" w:rsidRDefault="00064D3D" w:rsidP="00064D3D">
      <w:pPr>
        <w:spacing w:after="200" w:line="276" w:lineRule="auto"/>
        <w:ind w:left="851" w:firstLine="0"/>
        <w:jc w:val="left"/>
        <w:rPr>
          <w:rFonts w:eastAsiaTheme="minorHAnsi" w:cstheme="minorBidi"/>
          <w:shadow/>
          <w:szCs w:val="28"/>
          <w:lang w:eastAsia="en-US"/>
        </w:rPr>
      </w:pPr>
    </w:p>
    <w:p w:rsidR="00064D3D" w:rsidRPr="00064D3D" w:rsidRDefault="00064D3D" w:rsidP="00064D3D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Бісквітні фісташкові крихти готують з :</w:t>
      </w:r>
    </w:p>
    <w:p w:rsidR="00064D3D" w:rsidRPr="00064D3D" w:rsidRDefault="00064D3D" w:rsidP="00064D3D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 xml:space="preserve">з забарвленої у зелений колір бісквітної крихти </w:t>
      </w:r>
      <w:r w:rsidRPr="00064D3D">
        <w:rPr>
          <w:rFonts w:eastAsiaTheme="minorHAnsi"/>
          <w:shadow/>
          <w:szCs w:val="28"/>
          <w:lang w:eastAsia="en-US" w:bidi="en-US"/>
        </w:rPr>
        <w:t xml:space="preserve">; </w:t>
      </w: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з фісташкових горіхів</w:t>
      </w:r>
      <w:r w:rsidRPr="00064D3D">
        <w:rPr>
          <w:rFonts w:eastAsiaTheme="minorHAnsi"/>
          <w:shadow/>
          <w:szCs w:val="28"/>
          <w:lang w:eastAsia="en-US" w:bidi="en-US"/>
        </w:rPr>
        <w:t>;</w:t>
      </w: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 мигдальних горіхів;</w:t>
      </w:r>
    </w:p>
    <w:p w:rsidR="00064D3D" w:rsidRPr="00064D3D" w:rsidRDefault="00064D3D" w:rsidP="00064D3D">
      <w:pPr>
        <w:numPr>
          <w:ilvl w:val="1"/>
          <w:numId w:val="3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 фісташкових горіхів з додаванням бісквітної крихти.</w:t>
      </w: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 w:cstheme="minorBidi"/>
          <w:shadow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 w:cstheme="minorBidi"/>
          <w:shadow/>
          <w:szCs w:val="28"/>
          <w:lang w:eastAsia="en-US"/>
        </w:rPr>
      </w:pPr>
      <w:r w:rsidRPr="00064D3D">
        <w:rPr>
          <w:rFonts w:eastAsiaTheme="minorHAnsi" w:cstheme="minorBidi"/>
          <w:shadow/>
          <w:szCs w:val="28"/>
          <w:lang w:eastAsia="en-US"/>
        </w:rPr>
        <w:t xml:space="preserve">    4      </w:t>
      </w:r>
      <w:r w:rsidRPr="00064D3D">
        <w:rPr>
          <w:rFonts w:eastAsiaTheme="minorHAnsi"/>
          <w:shadow/>
          <w:color w:val="000000"/>
          <w:shd w:val="clear" w:color="auto" w:fill="FFFFFF"/>
          <w:lang w:eastAsia="en-US"/>
        </w:rPr>
        <w:t>Арахісова посипка готується з :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підсушеного арахісу</w:t>
      </w:r>
      <w:r w:rsidRPr="00064D3D">
        <w:rPr>
          <w:rFonts w:eastAsiaTheme="minorHAnsi"/>
          <w:shadow/>
          <w:szCs w:val="28"/>
          <w:lang w:eastAsia="en-US" w:bidi="en-US"/>
        </w:rPr>
        <w:t xml:space="preserve">; 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left="851" w:hanging="11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 xml:space="preserve"> з грецьких горіхів</w:t>
      </w:r>
      <w:r w:rsidRPr="00064D3D">
        <w:rPr>
          <w:rFonts w:eastAsiaTheme="minorHAnsi"/>
          <w:shadow/>
          <w:szCs w:val="28"/>
          <w:lang w:eastAsia="en-US" w:bidi="en-US"/>
        </w:rPr>
        <w:t>;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з арахісу з додаванням бісквітної крихти</w:t>
      </w:r>
      <w:r w:rsidRPr="00064D3D">
        <w:rPr>
          <w:rFonts w:eastAsiaTheme="minorHAnsi"/>
          <w:shadow/>
          <w:szCs w:val="28"/>
          <w:lang w:eastAsia="en-US" w:bidi="en-US"/>
        </w:rPr>
        <w:t>;</w:t>
      </w:r>
    </w:p>
    <w:p w:rsidR="00064D3D" w:rsidRPr="00064D3D" w:rsidRDefault="00064D3D" w:rsidP="00064D3D">
      <w:pPr>
        <w:numPr>
          <w:ilvl w:val="0"/>
          <w:numId w:val="4"/>
        </w:numPr>
        <w:spacing w:after="200" w:line="240" w:lineRule="auto"/>
        <w:ind w:firstLine="131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szCs w:val="28"/>
          <w:lang w:eastAsia="en-US" w:bidi="en-US"/>
        </w:rPr>
        <w:t>з підсушеного арахісу з цукром.</w:t>
      </w:r>
    </w:p>
    <w:p w:rsidR="00064D3D" w:rsidRPr="00064D3D" w:rsidRDefault="00064D3D" w:rsidP="00064D3D">
      <w:pPr>
        <w:spacing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851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line="276" w:lineRule="auto"/>
        <w:ind w:firstLine="360"/>
        <w:rPr>
          <w:shadow/>
          <w:szCs w:val="28"/>
          <w:lang w:eastAsia="en-US"/>
        </w:rPr>
      </w:pPr>
      <w:r w:rsidRPr="00064D3D">
        <w:rPr>
          <w:shadow/>
          <w:szCs w:val="28"/>
          <w:lang w:eastAsia="en-US"/>
        </w:rPr>
        <w:t xml:space="preserve">5.    </w:t>
      </w:r>
      <w:r w:rsidRPr="00064D3D">
        <w:rPr>
          <w:shadow/>
          <w:color w:val="000000"/>
          <w:shd w:val="clear" w:color="auto" w:fill="FFFFFF"/>
          <w:lang w:eastAsia="en-US"/>
        </w:rPr>
        <w:t>Грецьких горіх використовують для оздоблення тортів у вигляді</w:t>
      </w:r>
      <w:r w:rsidRPr="00064D3D">
        <w:rPr>
          <w:shadow/>
          <w:szCs w:val="28"/>
          <w:lang w:eastAsia="en-US"/>
        </w:rPr>
        <w:t>: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половинок і чверток</w:t>
      </w:r>
      <w:r w:rsidRPr="00064D3D">
        <w:rPr>
          <w:rFonts w:eastAsiaTheme="minorHAnsi"/>
          <w:shadow/>
          <w:szCs w:val="28"/>
          <w:lang w:eastAsia="en-US" w:bidi="en-US"/>
        </w:rPr>
        <w:t xml:space="preserve"> ;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цілими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;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крихти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;</w:t>
      </w:r>
    </w:p>
    <w:p w:rsidR="00064D3D" w:rsidRPr="00064D3D" w:rsidRDefault="00064D3D" w:rsidP="00064D3D">
      <w:pPr>
        <w:numPr>
          <w:ilvl w:val="0"/>
          <w:numId w:val="5"/>
        </w:numPr>
        <w:spacing w:after="200"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064D3D">
        <w:rPr>
          <w:rFonts w:eastAsiaTheme="minorHAnsi"/>
          <w:shadow/>
          <w:color w:val="000000"/>
          <w:shd w:val="clear" w:color="auto" w:fill="FFFFFF"/>
          <w:lang w:eastAsia="en-US" w:bidi="en-US"/>
        </w:rPr>
        <w:t>подрібнені з додаванням цукру</w:t>
      </w:r>
      <w:r w:rsidRPr="00064D3D">
        <w:rPr>
          <w:rFonts w:eastAsiaTheme="minorHAnsi"/>
          <w:shadow/>
          <w:szCs w:val="28"/>
          <w:lang w:eastAsia="en-US" w:bidi="en-US"/>
        </w:rPr>
        <w:t xml:space="preserve">  .</w:t>
      </w:r>
    </w:p>
    <w:p w:rsidR="00064D3D" w:rsidRPr="00064D3D" w:rsidRDefault="00064D3D" w:rsidP="00064D3D">
      <w:pPr>
        <w:spacing w:line="240" w:lineRule="auto"/>
        <w:ind w:left="1146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B50B9D"/>
          <w:szCs w:val="28"/>
          <w:lang w:eastAsia="en-US"/>
        </w:rPr>
      </w:pPr>
      <w:r w:rsidRPr="00064D3D">
        <w:rPr>
          <w:rFonts w:eastAsiaTheme="minorHAnsi" w:cstheme="minorBidi"/>
          <w:shadow/>
          <w:color w:val="0000FF"/>
          <w:szCs w:val="28"/>
          <w:lang w:eastAsia="en-US"/>
        </w:rPr>
        <w:br w:type="page"/>
      </w:r>
      <w:r w:rsidRPr="00064D3D">
        <w:rPr>
          <w:rFonts w:eastAsiaTheme="minorHAnsi" w:cstheme="minorBidi"/>
          <w:b/>
          <w:shadow/>
          <w:color w:val="B50B9D"/>
          <w:szCs w:val="28"/>
          <w:lang w:eastAsia="en-US"/>
        </w:rPr>
        <w:lastRenderedPageBreak/>
        <w:t>Додаток № 3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B50B9D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B50B9D"/>
          <w:szCs w:val="28"/>
          <w:lang w:eastAsia="en-US" w:bidi="en-US"/>
        </w:rPr>
        <w:t>Технологічна картка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B50B9D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B50B9D"/>
          <w:szCs w:val="28"/>
          <w:lang w:eastAsia="en-US" w:bidi="en-US"/>
        </w:rPr>
        <w:t>приготування «Трюфельної крупки»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B50B9D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B50B9D"/>
          <w:szCs w:val="28"/>
          <w:lang w:eastAsia="en-US" w:bidi="en-US"/>
        </w:rPr>
        <w:t>стор. 259                              Зайцева Г.Т. «Технологія виготовлення КБВ»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B50B9D"/>
          <w:szCs w:val="28"/>
          <w:lang w:eastAsia="en-US" w:bidi="en-US"/>
        </w:rPr>
      </w:pPr>
    </w:p>
    <w:tbl>
      <w:tblPr>
        <w:tblStyle w:val="1-6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064D3D" w:rsidRPr="00064D3D" w:rsidTr="003A1483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</w:p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064D3D" w:rsidRPr="00064D3D" w:rsidRDefault="00064D3D" w:rsidP="00064D3D">
            <w:pPr>
              <w:spacing w:line="240" w:lineRule="auto"/>
              <w:ind w:left="113" w:right="113"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Cs w:val="28"/>
                <w:lang w:bidi="en-US"/>
              </w:rPr>
              <w:t>Зведена рецептура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</w:p>
        </w:tc>
        <w:tc>
          <w:tcPr>
            <w:tcW w:w="118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Cs w:val="28"/>
                <w:lang w:bidi="en-US"/>
              </w:rPr>
            </w:pPr>
          </w:p>
        </w:tc>
        <w:tc>
          <w:tcPr>
            <w:tcW w:w="2582" w:type="dxa"/>
            <w:gridSpan w:val="2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Cs w:val="28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Cs w:val="28"/>
                <w:lang w:bidi="en-US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Cs w:val="28"/>
                <w:lang w:bidi="en-US"/>
              </w:rPr>
            </w:pPr>
          </w:p>
        </w:tc>
      </w:tr>
      <w:tr w:rsidR="00064D3D" w:rsidRPr="00064D3D" w:rsidTr="003A1483">
        <w:trPr>
          <w:trHeight w:val="728"/>
        </w:trPr>
        <w:tc>
          <w:tcPr>
            <w:cnfStyle w:val="001000000000"/>
            <w:tcW w:w="293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hadow/>
                <w:szCs w:val="28"/>
                <w:lang w:bidi="en-US"/>
              </w:rPr>
            </w:pPr>
          </w:p>
        </w:tc>
        <w:tc>
          <w:tcPr>
            <w:tcW w:w="1187" w:type="dxa"/>
            <w:vMerge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hadow/>
                <w:szCs w:val="28"/>
                <w:lang w:bidi="en-US"/>
              </w:rPr>
            </w:pP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В натурі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В сухих речовинах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В натурі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В сухих речовинах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Помада біла основна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88,0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7,86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6,92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7,86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6,92</w:t>
            </w:r>
          </w:p>
        </w:tc>
      </w:tr>
      <w:tr w:rsidR="00064D3D" w:rsidRPr="00064D3D" w:rsidTr="003A1483"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Какао - порошок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95,0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1,96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1,86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1,96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1,86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Масло вершкове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81,0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0,039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0,032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0,039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0,032</w:t>
            </w:r>
          </w:p>
        </w:tc>
      </w:tr>
      <w:tr w:rsidR="00064D3D" w:rsidRPr="00064D3D" w:rsidTr="003A1483"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Ванільна пудра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0,05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0,05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0,05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0,05</w:t>
            </w:r>
          </w:p>
        </w:tc>
      </w:tr>
      <w:tr w:rsidR="00064D3D" w:rsidRPr="00064D3D" w:rsidTr="003A1483">
        <w:trPr>
          <w:cnfStyle w:val="000000100000"/>
        </w:trPr>
        <w:tc>
          <w:tcPr>
            <w:cnfStyle w:val="001000000000"/>
            <w:tcW w:w="293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shadow/>
                <w:sz w:val="24"/>
                <w:szCs w:val="24"/>
                <w:lang w:bidi="en-US"/>
              </w:rPr>
              <w:t>Вихід</w:t>
            </w:r>
          </w:p>
        </w:tc>
        <w:tc>
          <w:tcPr>
            <w:tcW w:w="1187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-</w:t>
            </w:r>
          </w:p>
        </w:tc>
        <w:tc>
          <w:tcPr>
            <w:tcW w:w="1224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10000</w:t>
            </w:r>
          </w:p>
        </w:tc>
        <w:tc>
          <w:tcPr>
            <w:tcW w:w="1358" w:type="dxa"/>
          </w:tcPr>
          <w:p w:rsidR="00064D3D" w:rsidRPr="00064D3D" w:rsidRDefault="00064D3D" w:rsidP="00064D3D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</w:pPr>
            <w:r w:rsidRPr="00064D3D">
              <w:rPr>
                <w:rFonts w:ascii="Times New Roman" w:hAnsi="Times New Roman" w:cs="Times New Roman"/>
                <w:b/>
                <w:shadow/>
                <w:sz w:val="24"/>
                <w:szCs w:val="24"/>
                <w:lang w:bidi="en-US"/>
              </w:rPr>
              <w:t>-</w:t>
            </w:r>
          </w:p>
        </w:tc>
      </w:tr>
    </w:tbl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B50B9D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B50B9D"/>
          <w:szCs w:val="28"/>
          <w:lang w:eastAsia="en-US" w:bidi="en-US"/>
        </w:rPr>
        <w:t>Вологість – 11%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B50B9D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shadow/>
          <w:color w:val="B50B9D"/>
          <w:shd w:val="clear" w:color="auto" w:fill="FFFFFF"/>
          <w:lang w:eastAsia="en-US"/>
        </w:rPr>
      </w:pPr>
      <w:r w:rsidRPr="00064D3D">
        <w:rPr>
          <w:b/>
          <w:bCs/>
          <w:shadow/>
          <w:color w:val="B50B9D"/>
          <w:szCs w:val="28"/>
          <w:lang w:eastAsia="en-US"/>
        </w:rPr>
        <w:t>Технологічні</w:t>
      </w:r>
      <w:r w:rsidRPr="00064D3D">
        <w:rPr>
          <w:b/>
          <w:bCs/>
          <w:shadow/>
          <w:color w:val="B50B9D"/>
          <w:szCs w:val="28"/>
          <w:lang w:val="ru-RU" w:eastAsia="en-US"/>
        </w:rPr>
        <w:t xml:space="preserve"> </w:t>
      </w:r>
      <w:r w:rsidRPr="00064D3D">
        <w:rPr>
          <w:shadow/>
          <w:color w:val="B50B9D"/>
          <w:shd w:val="clear" w:color="auto" w:fill="FFFFFF"/>
          <w:lang w:eastAsia="en-US"/>
        </w:rPr>
        <w:t>вимоги до основної сировини</w:t>
      </w: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shadow/>
          <w:szCs w:val="28"/>
          <w:lang w:eastAsia="en-US"/>
        </w:rPr>
      </w:pPr>
      <w:r w:rsidRPr="00064D3D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064D3D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064D3D" w:rsidRPr="00064D3D" w:rsidRDefault="00064D3D" w:rsidP="00064D3D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szCs w:val="28"/>
          <w:lang w:eastAsia="en-US"/>
        </w:rPr>
      </w:pP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B50B9D"/>
          <w:szCs w:val="28"/>
          <w:lang w:eastAsia="en-US" w:bidi="en-US"/>
        </w:rPr>
      </w:pPr>
      <w:r w:rsidRPr="00064D3D">
        <w:rPr>
          <w:rFonts w:eastAsiaTheme="minorHAnsi"/>
          <w:b/>
          <w:shadow/>
          <w:color w:val="B50B9D"/>
          <w:szCs w:val="28"/>
          <w:lang w:eastAsia="en-US" w:bidi="en-US"/>
        </w:rPr>
        <w:t>Технологія приготування</w:t>
      </w:r>
    </w:p>
    <w:p w:rsidR="00064D3D" w:rsidRPr="00064D3D" w:rsidRDefault="00064D3D" w:rsidP="00064D3D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B50B9D"/>
          <w:szCs w:val="28"/>
          <w:lang w:eastAsia="en-US" w:bidi="en-US"/>
        </w:rPr>
      </w:pPr>
    </w:p>
    <w:p w:rsidR="00064D3D" w:rsidRPr="00064D3D" w:rsidRDefault="00064D3D" w:rsidP="00064D3D">
      <w:pPr>
        <w:widowControl w:val="0"/>
        <w:spacing w:line="276" w:lineRule="auto"/>
        <w:ind w:left="20" w:firstLine="30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Білу помаду (можна використати залишки різнокольорової помади) розі</w:t>
      </w:r>
      <w:r w:rsidRPr="00064D3D">
        <w:rPr>
          <w:bCs/>
          <w:shadow/>
          <w:szCs w:val="28"/>
          <w:lang w:eastAsia="en-US"/>
        </w:rPr>
        <w:softHyphen/>
        <w:t>грівають до температури 70—75°С, додають вершкове масло, какао-порошок, ванільну пудру і все ретельно перемішують.</w:t>
      </w:r>
    </w:p>
    <w:p w:rsidR="00064D3D" w:rsidRPr="00064D3D" w:rsidRDefault="00064D3D" w:rsidP="00064D3D">
      <w:pPr>
        <w:widowControl w:val="0"/>
        <w:spacing w:line="276" w:lineRule="auto"/>
        <w:ind w:left="20" w:firstLine="30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Гарячу масу охолоджують до пластичної консистенції, протирають через сито з вічками 3 мм і просушують у сухому місці, розсипавши крупку тон</w:t>
      </w:r>
      <w:r w:rsidRPr="00064D3D">
        <w:rPr>
          <w:bCs/>
          <w:shadow/>
          <w:szCs w:val="28"/>
          <w:lang w:eastAsia="en-US"/>
        </w:rPr>
        <w:softHyphen/>
        <w:t>ким шаром.</w:t>
      </w:r>
    </w:p>
    <w:p w:rsidR="00064D3D" w:rsidRPr="00064D3D" w:rsidRDefault="00064D3D" w:rsidP="00064D3D">
      <w:pPr>
        <w:widowControl w:val="0"/>
        <w:spacing w:after="103" w:line="276" w:lineRule="auto"/>
        <w:ind w:left="20" w:firstLine="300"/>
        <w:rPr>
          <w:bCs/>
          <w:shadow/>
          <w:szCs w:val="28"/>
          <w:lang w:eastAsia="en-US"/>
        </w:rPr>
      </w:pPr>
      <w:r w:rsidRPr="00064D3D">
        <w:rPr>
          <w:bCs/>
          <w:shadow/>
          <w:szCs w:val="28"/>
          <w:lang w:eastAsia="en-US"/>
        </w:rPr>
        <w:t>Необхідно пам’ятати, що трюфельна крупка через 10—12 годин починає черствіти і втрачає свої смакові властивості, тому готують її невеликими пор</w:t>
      </w:r>
      <w:r w:rsidRPr="00064D3D">
        <w:rPr>
          <w:bCs/>
          <w:shadow/>
          <w:szCs w:val="28"/>
          <w:lang w:eastAsia="en-US"/>
        </w:rPr>
        <w:softHyphen/>
        <w:t>ціями і одразу використовують.</w:t>
      </w: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rPr>
          <w:bCs/>
          <w:shadow/>
          <w:szCs w:val="28"/>
          <w:lang w:eastAsia="en-US"/>
        </w:rPr>
      </w:pPr>
    </w:p>
    <w:p w:rsidR="00064D3D" w:rsidRPr="00064D3D" w:rsidRDefault="00064D3D" w:rsidP="00064D3D">
      <w:pPr>
        <w:widowControl w:val="0"/>
        <w:spacing w:after="45" w:line="276" w:lineRule="auto"/>
        <w:ind w:left="20" w:right="20" w:firstLine="360"/>
        <w:jc w:val="center"/>
        <w:rPr>
          <w:b/>
          <w:bCs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b/>
          <w:bCs/>
          <w:shadow/>
          <w:color w:val="008A3E"/>
          <w:szCs w:val="28"/>
          <w:lang w:eastAsia="en-US"/>
        </w:rPr>
      </w:pPr>
      <w:r w:rsidRPr="00064D3D">
        <w:rPr>
          <w:rFonts w:asciiTheme="minorHAnsi" w:eastAsiaTheme="minorHAnsi" w:hAnsiTheme="minorHAnsi" w:cstheme="minorBidi"/>
          <w:shadow/>
          <w:color w:val="008A3E"/>
          <w:szCs w:val="28"/>
          <w:lang w:eastAsia="en-US"/>
        </w:rPr>
        <w:br w:type="page"/>
      </w: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B50B9D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B50B9D"/>
          <w:szCs w:val="28"/>
          <w:lang w:eastAsia="en-US"/>
        </w:rPr>
        <w:lastRenderedPageBreak/>
        <w:t>Додаток № 4</w:t>
      </w:r>
    </w:p>
    <w:p w:rsidR="00064D3D" w:rsidRPr="00064D3D" w:rsidRDefault="00064D3D" w:rsidP="00064D3D">
      <w:pPr>
        <w:spacing w:after="200" w:line="276" w:lineRule="auto"/>
        <w:ind w:firstLine="0"/>
        <w:jc w:val="left"/>
        <w:rPr>
          <w:rFonts w:eastAsiaTheme="minorHAnsi" w:cstheme="minorBidi"/>
          <w:b/>
          <w:shadow/>
          <w:color w:val="B50B9D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B50B9D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noProof/>
          <w:color w:val="B50B9D"/>
          <w:szCs w:val="28"/>
          <w:lang w:val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4464685</wp:posOffset>
            </wp:positionH>
            <wp:positionV relativeFrom="margin">
              <wp:posOffset>1257300</wp:posOffset>
            </wp:positionV>
            <wp:extent cx="1501140" cy="1351280"/>
            <wp:effectExtent l="19050" t="0" r="3810" b="0"/>
            <wp:wrapSquare wrapText="bothSides"/>
            <wp:docPr id="13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4D3D">
        <w:rPr>
          <w:rFonts w:eastAsiaTheme="minorHAnsi" w:cstheme="minorBidi"/>
          <w:b/>
          <w:shadow/>
          <w:color w:val="B50B9D"/>
          <w:szCs w:val="28"/>
          <w:lang w:eastAsia="en-US"/>
        </w:rPr>
        <w:t>КАРТКА ЗАВДАННЯ №1</w:t>
      </w:r>
    </w:p>
    <w:p w:rsidR="00064D3D" w:rsidRPr="00064D3D" w:rsidRDefault="00064D3D" w:rsidP="00064D3D">
      <w:pPr>
        <w:numPr>
          <w:ilvl w:val="0"/>
          <w:numId w:val="6"/>
        </w:numPr>
        <w:spacing w:after="200" w:line="240" w:lineRule="auto"/>
        <w:ind w:left="709" w:hanging="709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Використовуючи підручник, розрахувати необхідну кількість сировини для приготування крихти бісквітної смаженої для оздоблення тістечок у кількості 1000 г. Скласти технологічну картку та технологічну схему приготування крихти бісквітної смаженої.</w:t>
      </w:r>
    </w:p>
    <w:p w:rsidR="00064D3D" w:rsidRPr="00064D3D" w:rsidRDefault="00064D3D" w:rsidP="00064D3D">
      <w:pPr>
        <w:numPr>
          <w:ilvl w:val="0"/>
          <w:numId w:val="6"/>
        </w:numPr>
        <w:spacing w:after="200" w:line="240" w:lineRule="auto"/>
        <w:ind w:left="709" w:hanging="709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Приготувати крихту бісквітну смажену, 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>використовуючи попередньо складені картку та схему.</w:t>
      </w: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B50B9D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B50B9D"/>
          <w:szCs w:val="28"/>
          <w:lang w:eastAsia="en-US"/>
        </w:rPr>
        <w:t>Додаток №5</w:t>
      </w: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B50B9D"/>
          <w:szCs w:val="28"/>
          <w:lang w:eastAsia="en-US"/>
        </w:rPr>
      </w:pPr>
      <w:r w:rsidRPr="00064D3D">
        <w:rPr>
          <w:rFonts w:eastAsiaTheme="minorHAnsi" w:cstheme="minorBidi"/>
          <w:b/>
          <w:shadow/>
          <w:color w:val="B50B9D"/>
          <w:szCs w:val="28"/>
          <w:lang w:eastAsia="en-US"/>
        </w:rPr>
        <w:t>КАРТКА ЗАВДАННЯ №2</w:t>
      </w:r>
    </w:p>
    <w:p w:rsidR="00064D3D" w:rsidRPr="00064D3D" w:rsidRDefault="00064D3D" w:rsidP="00064D3D">
      <w:pPr>
        <w:numPr>
          <w:ilvl w:val="0"/>
          <w:numId w:val="7"/>
        </w:numPr>
        <w:spacing w:after="200" w:line="240" w:lineRule="auto"/>
        <w:ind w:left="709" w:hanging="567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Використовуючи підручник,</w:t>
      </w:r>
      <w:r w:rsidRPr="00064D3D">
        <w:rPr>
          <w:rFonts w:eastAsiaTheme="minorHAnsi"/>
          <w:shadow/>
          <w:noProof/>
          <w:color w:val="000000" w:themeColor="text1"/>
          <w:szCs w:val="28"/>
          <w:lang w:val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4650740</wp:posOffset>
            </wp:positionH>
            <wp:positionV relativeFrom="margin">
              <wp:posOffset>5570855</wp:posOffset>
            </wp:positionV>
            <wp:extent cx="1500505" cy="1353185"/>
            <wp:effectExtent l="19050" t="0" r="4445" b="0"/>
            <wp:wrapSquare wrapText="bothSides"/>
            <wp:docPr id="14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53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розрахувати необхідну кількість сировини для приготування посипки арахісової для оздоблення тортів у кількості 1000 г. Скласти технологічну картку та технологічну схему приготування посипки арахісової.</w:t>
      </w:r>
    </w:p>
    <w:p w:rsidR="00064D3D" w:rsidRPr="00064D3D" w:rsidRDefault="00064D3D" w:rsidP="00064D3D">
      <w:pPr>
        <w:numPr>
          <w:ilvl w:val="0"/>
          <w:numId w:val="7"/>
        </w:numPr>
        <w:spacing w:after="200" w:line="240" w:lineRule="auto"/>
        <w:ind w:left="709" w:hanging="425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064D3D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 Приготувати  посипку арахісову для оздоблення тортів, використовуючи попередньо складені картку та схему.</w:t>
      </w:r>
    </w:p>
    <w:p w:rsidR="00064D3D" w:rsidRPr="00064D3D" w:rsidRDefault="00064D3D" w:rsidP="00064D3D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spacing w:line="276" w:lineRule="auto"/>
        <w:ind w:firstLine="0"/>
        <w:contextualSpacing/>
        <w:jc w:val="center"/>
        <w:rPr>
          <w:rFonts w:eastAsiaTheme="minorHAnsi"/>
          <w:shadow/>
          <w:color w:val="008A3E"/>
          <w:szCs w:val="28"/>
          <w:lang w:eastAsia="en-US" w:bidi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shadow/>
          <w:color w:val="008A3E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center"/>
        <w:rPr>
          <w:rFonts w:eastAsiaTheme="minorHAnsi"/>
          <w:b/>
          <w:i/>
          <w:shadow/>
          <w:color w:val="C00000"/>
          <w:szCs w:val="28"/>
          <w:lang w:eastAsia="en-US"/>
        </w:rPr>
      </w:pPr>
    </w:p>
    <w:p w:rsidR="00064D3D" w:rsidRPr="00064D3D" w:rsidRDefault="00064D3D" w:rsidP="00064D3D">
      <w:pPr>
        <w:spacing w:after="200" w:line="276" w:lineRule="auto"/>
        <w:ind w:firstLine="0"/>
        <w:jc w:val="right"/>
        <w:rPr>
          <w:rFonts w:eastAsiaTheme="minorHAnsi"/>
          <w:b/>
          <w:shadow/>
          <w:color w:val="008A3E"/>
          <w:szCs w:val="28"/>
          <w:lang w:eastAsia="en-US"/>
        </w:rPr>
      </w:pPr>
    </w:p>
    <w:sectPr w:rsidR="00064D3D" w:rsidRPr="00064D3D" w:rsidSect="0067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779"/>
    <w:multiLevelType w:val="hybridMultilevel"/>
    <w:tmpl w:val="6E94A5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D72"/>
    <w:multiLevelType w:val="hybridMultilevel"/>
    <w:tmpl w:val="4E9C2B0E"/>
    <w:lvl w:ilvl="0" w:tplc="5BEE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3B4"/>
    <w:multiLevelType w:val="hybridMultilevel"/>
    <w:tmpl w:val="81809504"/>
    <w:lvl w:ilvl="0" w:tplc="5BEE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1C1B"/>
    <w:multiLevelType w:val="hybridMultilevel"/>
    <w:tmpl w:val="358E0BA8"/>
    <w:lvl w:ilvl="0" w:tplc="0419000F">
      <w:start w:val="1"/>
      <w:numFmt w:val="decimal"/>
      <w:lvlText w:val="%1."/>
      <w:lvlJc w:val="left"/>
      <w:pPr>
        <w:ind w:left="3587" w:hanging="360"/>
      </w:pPr>
    </w:lvl>
    <w:lvl w:ilvl="1" w:tplc="04190019" w:tentative="1">
      <w:start w:val="1"/>
      <w:numFmt w:val="lowerLetter"/>
      <w:lvlText w:val="%2."/>
      <w:lvlJc w:val="left"/>
      <w:pPr>
        <w:ind w:left="4307" w:hanging="360"/>
      </w:pPr>
    </w:lvl>
    <w:lvl w:ilvl="2" w:tplc="0419001B" w:tentative="1">
      <w:start w:val="1"/>
      <w:numFmt w:val="lowerRoman"/>
      <w:lvlText w:val="%3."/>
      <w:lvlJc w:val="right"/>
      <w:pPr>
        <w:ind w:left="5027" w:hanging="180"/>
      </w:pPr>
    </w:lvl>
    <w:lvl w:ilvl="3" w:tplc="0419000F" w:tentative="1">
      <w:start w:val="1"/>
      <w:numFmt w:val="decimal"/>
      <w:lvlText w:val="%4."/>
      <w:lvlJc w:val="left"/>
      <w:pPr>
        <w:ind w:left="5747" w:hanging="360"/>
      </w:pPr>
    </w:lvl>
    <w:lvl w:ilvl="4" w:tplc="04190019" w:tentative="1">
      <w:start w:val="1"/>
      <w:numFmt w:val="lowerLetter"/>
      <w:lvlText w:val="%5."/>
      <w:lvlJc w:val="left"/>
      <w:pPr>
        <w:ind w:left="6467" w:hanging="360"/>
      </w:pPr>
    </w:lvl>
    <w:lvl w:ilvl="5" w:tplc="0419001B" w:tentative="1">
      <w:start w:val="1"/>
      <w:numFmt w:val="lowerRoman"/>
      <w:lvlText w:val="%6."/>
      <w:lvlJc w:val="right"/>
      <w:pPr>
        <w:ind w:left="7187" w:hanging="180"/>
      </w:pPr>
    </w:lvl>
    <w:lvl w:ilvl="6" w:tplc="0419000F" w:tentative="1">
      <w:start w:val="1"/>
      <w:numFmt w:val="decimal"/>
      <w:lvlText w:val="%7."/>
      <w:lvlJc w:val="left"/>
      <w:pPr>
        <w:ind w:left="7907" w:hanging="360"/>
      </w:pPr>
    </w:lvl>
    <w:lvl w:ilvl="7" w:tplc="04190019" w:tentative="1">
      <w:start w:val="1"/>
      <w:numFmt w:val="lowerLetter"/>
      <w:lvlText w:val="%8."/>
      <w:lvlJc w:val="left"/>
      <w:pPr>
        <w:ind w:left="8627" w:hanging="360"/>
      </w:pPr>
    </w:lvl>
    <w:lvl w:ilvl="8" w:tplc="041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4">
    <w:nsid w:val="791E4C03"/>
    <w:multiLevelType w:val="hybridMultilevel"/>
    <w:tmpl w:val="8DAC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1212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63D2"/>
    <w:multiLevelType w:val="hybridMultilevel"/>
    <w:tmpl w:val="FB323C3E"/>
    <w:lvl w:ilvl="0" w:tplc="D016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BE24F4"/>
    <w:multiLevelType w:val="hybridMultilevel"/>
    <w:tmpl w:val="C6BCB5C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64D3D"/>
    <w:rsid w:val="00064D3D"/>
    <w:rsid w:val="0017666A"/>
    <w:rsid w:val="0020352B"/>
    <w:rsid w:val="00636EEB"/>
    <w:rsid w:val="006747E7"/>
    <w:rsid w:val="00E76AAF"/>
    <w:rsid w:val="00F9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allout" idref="#_x0000_s1061"/>
        <o:r id="V:Rule19" type="callout" idref="#_x0000_s1060"/>
        <o:r id="V:Rule20" type="callout" idref="#_x0000_s1063"/>
        <o:r id="V:Rule21" type="callout" idref="#_x0000_s1062"/>
        <o:r id="V:Rule22" type="connector" idref="#_x0000_s1079"/>
        <o:r id="V:Rule23" type="connector" idref="#_x0000_s1068"/>
        <o:r id="V:Rule24" type="connector" idref="#_x0000_s1087"/>
        <o:r id="V:Rule25" type="connector" idref="#_x0000_s1086"/>
        <o:r id="V:Rule26" type="connector" idref="#_x0000_s1069"/>
        <o:r id="V:Rule27" type="connector" idref="#_x0000_s1073"/>
        <o:r id="V:Rule28" type="connector" idref="#_x0000_s1088"/>
        <o:r id="V:Rule29" type="connector" idref="#_x0000_s1081"/>
        <o:r id="V:Rule30" type="connector" idref="#_x0000_s1089"/>
        <o:r id="V:Rule31" type="connector" idref="#_x0000_s1064"/>
        <o:r id="V:Rule32" type="connector" idref="#_x0000_s1080"/>
        <o:r id="V:Rule33" type="connector" idref="#_x0000_s1075"/>
        <o:r id="V:Rule3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D"/>
    <w:pPr>
      <w:spacing w:line="340" w:lineRule="exact"/>
      <w:ind w:firstLine="709"/>
      <w:jc w:val="both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6AAF"/>
    <w:pPr>
      <w:keepNext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6AA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AF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E76AAF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Title"/>
    <w:basedOn w:val="a"/>
    <w:link w:val="a4"/>
    <w:qFormat/>
    <w:rsid w:val="00E76AAF"/>
    <w:pPr>
      <w:spacing w:line="240" w:lineRule="auto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6AAF"/>
    <w:rPr>
      <w:rFonts w:cs="Times New Roman"/>
      <w:b/>
      <w:sz w:val="28"/>
      <w:lang w:eastAsia="ru-RU"/>
    </w:rPr>
  </w:style>
  <w:style w:type="character" w:styleId="a5">
    <w:name w:val="Strong"/>
    <w:basedOn w:val="a0"/>
    <w:uiPriority w:val="22"/>
    <w:qFormat/>
    <w:rsid w:val="00E76AAF"/>
    <w:rPr>
      <w:rFonts w:cs="Times New Roman"/>
      <w:b/>
    </w:rPr>
  </w:style>
  <w:style w:type="character" w:styleId="a6">
    <w:name w:val="Emphasis"/>
    <w:basedOn w:val="a0"/>
    <w:uiPriority w:val="20"/>
    <w:qFormat/>
    <w:rsid w:val="00E76AAF"/>
    <w:rPr>
      <w:rFonts w:cs="Times New Roman"/>
      <w:b/>
      <w:i/>
      <w:spacing w:val="10"/>
    </w:rPr>
  </w:style>
  <w:style w:type="paragraph" w:styleId="a7">
    <w:name w:val="No Spacing"/>
    <w:qFormat/>
    <w:rsid w:val="00E76AAF"/>
    <w:pPr>
      <w:ind w:firstLine="709"/>
      <w:jc w:val="both"/>
    </w:pPr>
    <w:rPr>
      <w:sz w:val="28"/>
      <w:szCs w:val="24"/>
      <w:lang w:val="uk-UA"/>
    </w:rPr>
  </w:style>
  <w:style w:type="paragraph" w:styleId="a8">
    <w:name w:val="List Paragraph"/>
    <w:basedOn w:val="a"/>
    <w:qFormat/>
    <w:rsid w:val="00E76AA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uk-UA"/>
    </w:rPr>
  </w:style>
  <w:style w:type="table" w:styleId="3-3">
    <w:name w:val="Medium Grid 3 Accent 3"/>
    <w:basedOn w:val="a1"/>
    <w:uiPriority w:val="69"/>
    <w:rsid w:val="00064D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064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D3D"/>
    <w:rPr>
      <w:rFonts w:ascii="Tahoma" w:hAnsi="Tahoma" w:cs="Tahoma"/>
      <w:sz w:val="16"/>
      <w:szCs w:val="16"/>
      <w:lang w:val="uk-UA"/>
    </w:rPr>
  </w:style>
  <w:style w:type="table" w:styleId="1-6">
    <w:name w:val="Medium Grid 1 Accent 6"/>
    <w:basedOn w:val="a1"/>
    <w:uiPriority w:val="67"/>
    <w:rsid w:val="00064D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1183</Words>
  <Characters>6749</Characters>
  <Application>Microsoft Office Word</Application>
  <DocSecurity>0</DocSecurity>
  <Lines>56</Lines>
  <Paragraphs>15</Paragraphs>
  <ScaleCrop>false</ScaleCrop>
  <Company>WolfishLair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2020-05-11T18:03:00Z</dcterms:created>
  <dcterms:modified xsi:type="dcterms:W3CDTF">2020-05-11T18:17:00Z</dcterms:modified>
</cp:coreProperties>
</file>