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0A" w:rsidRPr="00171FB8" w:rsidRDefault="004F6689" w:rsidP="00A9510A">
      <w:pPr>
        <w:pStyle w:val="a3"/>
        <w:rPr>
          <w:color w:val="000000"/>
          <w:sz w:val="28"/>
          <w:szCs w:val="28"/>
          <w:lang w:val="uk-UA"/>
        </w:rPr>
      </w:pPr>
      <w:r w:rsidRPr="00171FB8">
        <w:rPr>
          <w:rStyle w:val="a4"/>
          <w:color w:val="000000"/>
          <w:sz w:val="28"/>
          <w:szCs w:val="28"/>
        </w:rPr>
        <w:t xml:space="preserve"> </w:t>
      </w:r>
      <w:r w:rsidR="00A9510A" w:rsidRPr="00171FB8">
        <w:rPr>
          <w:rStyle w:val="a4"/>
          <w:color w:val="000000"/>
          <w:sz w:val="28"/>
          <w:szCs w:val="28"/>
        </w:rPr>
        <w:t>Урок 1</w:t>
      </w:r>
      <w:r w:rsidR="004201B7" w:rsidRPr="00171FB8">
        <w:rPr>
          <w:rStyle w:val="a4"/>
          <w:color w:val="000000"/>
          <w:sz w:val="28"/>
          <w:szCs w:val="28"/>
          <w:lang w:val="uk-UA"/>
        </w:rPr>
        <w:t>3. Ремонт кам’яних конструкцій.</w:t>
      </w:r>
    </w:p>
    <w:p w:rsidR="00A9510A" w:rsidRPr="00171FB8" w:rsidRDefault="00A9510A" w:rsidP="00A9510A">
      <w:pPr>
        <w:pStyle w:val="a3"/>
        <w:rPr>
          <w:color w:val="000000"/>
          <w:sz w:val="28"/>
          <w:szCs w:val="28"/>
        </w:rPr>
      </w:pPr>
      <w:r w:rsidRPr="00171FB8">
        <w:rPr>
          <w:color w:val="000000"/>
          <w:sz w:val="28"/>
          <w:szCs w:val="28"/>
        </w:rPr>
        <w:t>Кам'яну кладку розбирають, якщо будівлю чи споруду зносять, реконструюють, реста</w:t>
      </w:r>
      <w:r w:rsidRPr="00171FB8">
        <w:rPr>
          <w:color w:val="000000"/>
          <w:sz w:val="28"/>
          <w:szCs w:val="28"/>
        </w:rPr>
        <w:t>в</w:t>
      </w:r>
      <w:r w:rsidRPr="00171FB8">
        <w:rPr>
          <w:color w:val="000000"/>
          <w:sz w:val="28"/>
          <w:szCs w:val="28"/>
        </w:rPr>
        <w:t>рують або ремонтують. Щоб розібрати кладку вручну, в ній пробивають наскрізні і не наскрізні отвори, гнізда або борозни за допомогою інструментів і машин, ілюстрованих на подальших  малюнках.</w:t>
      </w:r>
      <w:r w:rsidRPr="00171FB8">
        <w:rPr>
          <w:color w:val="000000"/>
          <w:sz w:val="28"/>
          <w:szCs w:val="28"/>
        </w:rPr>
        <w:br/>
        <w:t>Відбійні</w:t>
      </w:r>
      <w:r w:rsidRPr="00171FB8">
        <w:rPr>
          <w:rStyle w:val="a4"/>
          <w:color w:val="FF0000"/>
          <w:sz w:val="28"/>
          <w:szCs w:val="28"/>
        </w:rPr>
        <w:t> пневматичні молотки</w:t>
      </w:r>
      <w:r w:rsidRPr="00171FB8">
        <w:rPr>
          <w:color w:val="000000"/>
          <w:sz w:val="28"/>
          <w:szCs w:val="28"/>
        </w:rPr>
        <w:t> (рис. 1, ), і </w:t>
      </w:r>
      <w:r w:rsidRPr="00171FB8">
        <w:rPr>
          <w:rStyle w:val="a4"/>
          <w:color w:val="FF0000"/>
          <w:sz w:val="28"/>
          <w:szCs w:val="28"/>
        </w:rPr>
        <w:t>електричний молоток </w:t>
      </w:r>
      <w:r w:rsidRPr="00171FB8">
        <w:rPr>
          <w:color w:val="000000"/>
          <w:sz w:val="28"/>
          <w:szCs w:val="28"/>
        </w:rPr>
        <w:t> (рис. 2) використ</w:t>
      </w:r>
      <w:r w:rsidRPr="00171FB8">
        <w:rPr>
          <w:color w:val="000000"/>
          <w:sz w:val="28"/>
          <w:szCs w:val="28"/>
        </w:rPr>
        <w:t>о</w:t>
      </w:r>
      <w:r w:rsidRPr="00171FB8">
        <w:rPr>
          <w:color w:val="000000"/>
          <w:sz w:val="28"/>
          <w:szCs w:val="28"/>
        </w:rPr>
        <w:t>вують як при розбиранні кладки, так і для пробивання гнізд і борозен.</w:t>
      </w:r>
    </w:p>
    <w:p w:rsidR="00A9510A" w:rsidRPr="00171FB8" w:rsidRDefault="00A9510A" w:rsidP="00A9510A">
      <w:pPr>
        <w:pStyle w:val="a3"/>
        <w:jc w:val="center"/>
        <w:rPr>
          <w:color w:val="000000"/>
          <w:sz w:val="28"/>
          <w:szCs w:val="28"/>
        </w:rPr>
      </w:pPr>
      <w:r w:rsidRPr="00171FB8">
        <w:rPr>
          <w:noProof/>
          <w:color w:val="000000"/>
          <w:sz w:val="28"/>
          <w:szCs w:val="28"/>
        </w:rPr>
        <w:drawing>
          <wp:inline distT="0" distB="0" distL="0" distR="0">
            <wp:extent cx="5114925" cy="2639757"/>
            <wp:effectExtent l="19050" t="0" r="9525" b="0"/>
            <wp:docPr id="1" name="Рисунок 1" descr="http://shop.by/images/toptul_kaha321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op.by/images/toptul_kaha3217_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593" cy="2642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10A" w:rsidRPr="00171FB8" w:rsidRDefault="00A9510A" w:rsidP="00A9510A">
      <w:pPr>
        <w:pStyle w:val="a3"/>
        <w:jc w:val="center"/>
        <w:rPr>
          <w:color w:val="000000"/>
          <w:sz w:val="28"/>
          <w:szCs w:val="28"/>
        </w:rPr>
      </w:pPr>
      <w:r w:rsidRPr="00171FB8">
        <w:rPr>
          <w:rStyle w:val="a4"/>
          <w:color w:val="000000"/>
          <w:sz w:val="28"/>
          <w:szCs w:val="28"/>
        </w:rPr>
        <w:t>Рис. 1 Пневматичний  молоток  з  насадками</w:t>
      </w:r>
    </w:p>
    <w:p w:rsidR="00A9510A" w:rsidRPr="00171FB8" w:rsidRDefault="00A9510A" w:rsidP="00A9510A">
      <w:pPr>
        <w:pStyle w:val="a3"/>
        <w:jc w:val="center"/>
        <w:rPr>
          <w:color w:val="000000"/>
          <w:sz w:val="28"/>
          <w:szCs w:val="28"/>
        </w:rPr>
      </w:pPr>
      <w:r w:rsidRPr="00171FB8">
        <w:rPr>
          <w:noProof/>
          <w:color w:val="000000"/>
          <w:sz w:val="28"/>
          <w:szCs w:val="28"/>
        </w:rPr>
        <w:drawing>
          <wp:inline distT="0" distB="0" distL="0" distR="0">
            <wp:extent cx="5105400" cy="2620528"/>
            <wp:effectExtent l="19050" t="0" r="0" b="0"/>
            <wp:docPr id="2" name="Рисунок 2" descr="https://dvpbud.ucoz.ua/2-3/112493591_w640_h640_cid2344494_pid64711041-e7875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vpbud.ucoz.ua/2-3/112493591_w640_h640_cid2344494_pid64711041-e78759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620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10A" w:rsidRPr="00171FB8" w:rsidRDefault="00A9510A" w:rsidP="00A9510A">
      <w:pPr>
        <w:pStyle w:val="a3"/>
        <w:jc w:val="center"/>
        <w:rPr>
          <w:color w:val="000000"/>
          <w:sz w:val="28"/>
          <w:szCs w:val="28"/>
        </w:rPr>
      </w:pPr>
      <w:r w:rsidRPr="00171FB8">
        <w:rPr>
          <w:rStyle w:val="a4"/>
          <w:color w:val="000000"/>
          <w:sz w:val="28"/>
          <w:szCs w:val="28"/>
        </w:rPr>
        <w:t>Рис. 2  Електричний  молоток</w:t>
      </w:r>
    </w:p>
    <w:p w:rsidR="00A9510A" w:rsidRPr="00171FB8" w:rsidRDefault="00A9510A" w:rsidP="00A9510A">
      <w:pPr>
        <w:pStyle w:val="a3"/>
        <w:rPr>
          <w:color w:val="000000"/>
          <w:sz w:val="28"/>
          <w:szCs w:val="28"/>
        </w:rPr>
      </w:pPr>
      <w:r w:rsidRPr="00171FB8">
        <w:rPr>
          <w:color w:val="000000"/>
          <w:sz w:val="28"/>
          <w:szCs w:val="28"/>
        </w:rPr>
        <w:br/>
      </w:r>
      <w:r w:rsidRPr="00171FB8">
        <w:rPr>
          <w:rStyle w:val="a4"/>
          <w:color w:val="FF0000"/>
          <w:sz w:val="28"/>
          <w:szCs w:val="28"/>
        </w:rPr>
        <w:t>Шлямбур</w:t>
      </w:r>
      <w:r w:rsidRPr="00171FB8">
        <w:rPr>
          <w:color w:val="000000"/>
          <w:sz w:val="28"/>
          <w:szCs w:val="28"/>
        </w:rPr>
        <w:t> (рис. 3, ) - відрізок сталевої труби завдовжки 400-500 мм з зубцями на роб</w:t>
      </w:r>
      <w:r w:rsidRPr="00171FB8">
        <w:rPr>
          <w:color w:val="000000"/>
          <w:sz w:val="28"/>
          <w:szCs w:val="28"/>
        </w:rPr>
        <w:t>о</w:t>
      </w:r>
      <w:r w:rsidRPr="00171FB8">
        <w:rPr>
          <w:color w:val="000000"/>
          <w:sz w:val="28"/>
          <w:szCs w:val="28"/>
        </w:rPr>
        <w:t>чому кінці. Використовують шлямбур для пробивання отворів діаметром 23-35 мм.</w:t>
      </w:r>
    </w:p>
    <w:p w:rsidR="00A9510A" w:rsidRPr="00171FB8" w:rsidRDefault="00A9510A" w:rsidP="00A9510A">
      <w:pPr>
        <w:pStyle w:val="a3"/>
        <w:jc w:val="center"/>
        <w:rPr>
          <w:color w:val="000000"/>
          <w:sz w:val="28"/>
          <w:szCs w:val="28"/>
        </w:rPr>
      </w:pPr>
      <w:r w:rsidRPr="00171FB8">
        <w:rPr>
          <w:b/>
          <w:bCs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A9510A" w:rsidRPr="00171FB8" w:rsidRDefault="00A9510A" w:rsidP="00A9510A">
      <w:pPr>
        <w:pStyle w:val="a3"/>
        <w:jc w:val="center"/>
        <w:rPr>
          <w:color w:val="000000"/>
          <w:sz w:val="28"/>
          <w:szCs w:val="28"/>
        </w:rPr>
      </w:pPr>
      <w:r w:rsidRPr="00171FB8">
        <w:rPr>
          <w:rStyle w:val="a4"/>
          <w:color w:val="000000"/>
          <w:sz w:val="28"/>
          <w:szCs w:val="28"/>
        </w:rPr>
        <w:t>Рис. 3 Шлямбур</w:t>
      </w:r>
    </w:p>
    <w:p w:rsidR="00A9510A" w:rsidRPr="00171FB8" w:rsidRDefault="00A9510A" w:rsidP="00A9510A">
      <w:pPr>
        <w:pStyle w:val="a3"/>
        <w:rPr>
          <w:color w:val="000000"/>
          <w:sz w:val="28"/>
          <w:szCs w:val="28"/>
        </w:rPr>
      </w:pPr>
      <w:r w:rsidRPr="00171FB8">
        <w:rPr>
          <w:color w:val="000000"/>
          <w:sz w:val="28"/>
          <w:szCs w:val="28"/>
        </w:rPr>
        <w:lastRenderedPageBreak/>
        <w:br/>
      </w:r>
      <w:r w:rsidRPr="00171FB8">
        <w:rPr>
          <w:rStyle w:val="a4"/>
          <w:color w:val="FF0000"/>
          <w:sz w:val="28"/>
          <w:szCs w:val="28"/>
        </w:rPr>
        <w:t>Ручна свердлильна електрична машина</w:t>
      </w:r>
      <w:r w:rsidRPr="00171FB8">
        <w:rPr>
          <w:color w:val="000000"/>
          <w:sz w:val="28"/>
          <w:szCs w:val="28"/>
        </w:rPr>
        <w:t> ( рис. 4)  використовується для свердління отворів діаметром до 14 мм.</w:t>
      </w:r>
    </w:p>
    <w:p w:rsidR="00A9510A" w:rsidRPr="00171FB8" w:rsidRDefault="00A9510A" w:rsidP="00A9510A">
      <w:pPr>
        <w:pStyle w:val="a3"/>
        <w:jc w:val="center"/>
        <w:rPr>
          <w:color w:val="000000"/>
          <w:sz w:val="28"/>
          <w:szCs w:val="28"/>
        </w:rPr>
      </w:pPr>
      <w:r w:rsidRPr="00171FB8">
        <w:rPr>
          <w:noProof/>
          <w:color w:val="000000"/>
          <w:sz w:val="28"/>
          <w:szCs w:val="28"/>
        </w:rPr>
        <w:drawing>
          <wp:inline distT="0" distB="0" distL="0" distR="0">
            <wp:extent cx="3714750" cy="3714750"/>
            <wp:effectExtent l="19050" t="0" r="0" b="0"/>
            <wp:docPr id="4" name="Рисунок 4" descr="https://dvpbud.ucoz.ua/2-3/438_ProductIconSrc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vpbud.ucoz.ua/2-3/438_ProductIconSrc_8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10A" w:rsidRPr="00171FB8" w:rsidRDefault="00A9510A" w:rsidP="00A9510A">
      <w:pPr>
        <w:pStyle w:val="a3"/>
        <w:jc w:val="center"/>
        <w:rPr>
          <w:color w:val="000000"/>
          <w:sz w:val="28"/>
          <w:szCs w:val="28"/>
        </w:rPr>
      </w:pPr>
      <w:r w:rsidRPr="00171FB8">
        <w:rPr>
          <w:rStyle w:val="a4"/>
          <w:color w:val="000000"/>
          <w:sz w:val="28"/>
          <w:szCs w:val="28"/>
        </w:rPr>
        <w:t>Рис. 4 Ручна  електрична  свердлильна  машина</w:t>
      </w:r>
    </w:p>
    <w:p w:rsidR="00A9510A" w:rsidRPr="00171FB8" w:rsidRDefault="00A9510A" w:rsidP="00A9510A">
      <w:pPr>
        <w:pStyle w:val="a3"/>
        <w:rPr>
          <w:color w:val="000000"/>
          <w:sz w:val="28"/>
          <w:szCs w:val="28"/>
        </w:rPr>
      </w:pPr>
      <w:r w:rsidRPr="00171FB8">
        <w:rPr>
          <w:color w:val="000000"/>
          <w:sz w:val="28"/>
          <w:szCs w:val="28"/>
        </w:rPr>
        <w:br/>
      </w:r>
      <w:r w:rsidRPr="00171FB8">
        <w:rPr>
          <w:rStyle w:val="a4"/>
          <w:color w:val="FF0000"/>
          <w:sz w:val="28"/>
          <w:szCs w:val="28"/>
        </w:rPr>
        <w:t>Скарпель </w:t>
      </w:r>
      <w:r w:rsidRPr="00171FB8">
        <w:rPr>
          <w:color w:val="000000"/>
          <w:sz w:val="28"/>
          <w:szCs w:val="28"/>
        </w:rPr>
        <w:t>(рис.5) має вигляд круглого сталевого стержня завдовжки 400-450 мм з пл</w:t>
      </w:r>
      <w:r w:rsidRPr="00171FB8">
        <w:rPr>
          <w:color w:val="000000"/>
          <w:sz w:val="28"/>
          <w:szCs w:val="28"/>
        </w:rPr>
        <w:t>и</w:t>
      </w:r>
      <w:r w:rsidRPr="00171FB8">
        <w:rPr>
          <w:color w:val="000000"/>
          <w:sz w:val="28"/>
          <w:szCs w:val="28"/>
        </w:rPr>
        <w:t>скатим загостреним кінцем.</w:t>
      </w:r>
    </w:p>
    <w:p w:rsidR="00A9510A" w:rsidRPr="00171FB8" w:rsidRDefault="00A9510A" w:rsidP="00A9510A">
      <w:pPr>
        <w:pStyle w:val="a3"/>
        <w:jc w:val="center"/>
        <w:rPr>
          <w:color w:val="000000"/>
          <w:sz w:val="28"/>
          <w:szCs w:val="28"/>
        </w:rPr>
      </w:pPr>
      <w:r w:rsidRPr="00171FB8">
        <w:rPr>
          <w:noProof/>
          <w:color w:val="000000"/>
          <w:sz w:val="28"/>
          <w:szCs w:val="28"/>
        </w:rPr>
        <w:drawing>
          <wp:inline distT="0" distB="0" distL="0" distR="0">
            <wp:extent cx="5421630" cy="1495425"/>
            <wp:effectExtent l="19050" t="0" r="7620" b="0"/>
            <wp:docPr id="5" name="Рисунок 5" descr="http://www.mastercity.ru/uploads/attachments/1c/c6/2a/mastercity_63f253b7b61bd7acad7a02fd26f3ce352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stercity.ru/uploads/attachments/1c/c6/2a/mastercity_63f253b7b61bd7acad7a02fd26f3ce352a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63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10A" w:rsidRPr="00171FB8" w:rsidRDefault="00A9510A" w:rsidP="00A9510A">
      <w:pPr>
        <w:pStyle w:val="a3"/>
        <w:jc w:val="center"/>
        <w:rPr>
          <w:color w:val="000000"/>
          <w:sz w:val="28"/>
          <w:szCs w:val="28"/>
        </w:rPr>
      </w:pPr>
      <w:r w:rsidRPr="00171FB8">
        <w:rPr>
          <w:rStyle w:val="a4"/>
          <w:color w:val="000000"/>
          <w:sz w:val="28"/>
          <w:szCs w:val="28"/>
        </w:rPr>
        <w:t>Рис. 5 Скарпель</w:t>
      </w:r>
    </w:p>
    <w:p w:rsidR="00A9510A" w:rsidRPr="00171FB8" w:rsidRDefault="00A9510A" w:rsidP="00A9510A">
      <w:pPr>
        <w:pStyle w:val="a3"/>
        <w:rPr>
          <w:color w:val="000000"/>
          <w:sz w:val="28"/>
          <w:szCs w:val="28"/>
        </w:rPr>
      </w:pPr>
      <w:r w:rsidRPr="00171FB8">
        <w:rPr>
          <w:color w:val="000000"/>
          <w:sz w:val="28"/>
          <w:szCs w:val="28"/>
        </w:rPr>
        <w:br/>
      </w:r>
      <w:r w:rsidRPr="00171FB8">
        <w:rPr>
          <w:rStyle w:val="a4"/>
          <w:color w:val="FF0000"/>
          <w:sz w:val="28"/>
          <w:szCs w:val="28"/>
        </w:rPr>
        <w:t>Лом</w:t>
      </w:r>
      <w:r w:rsidRPr="00171FB8">
        <w:rPr>
          <w:color w:val="000000"/>
          <w:sz w:val="28"/>
          <w:szCs w:val="28"/>
        </w:rPr>
        <w:t> (рис. 6 ), кирку (рис.7, ), клин (рис.8) використовують для розбирання стін і фундаментів, як допоміжний інструмент.</w:t>
      </w:r>
    </w:p>
    <w:p w:rsidR="00A9510A" w:rsidRPr="00171FB8" w:rsidRDefault="00A9510A" w:rsidP="00A9510A">
      <w:pPr>
        <w:pStyle w:val="a3"/>
        <w:jc w:val="center"/>
        <w:rPr>
          <w:color w:val="000000"/>
          <w:sz w:val="28"/>
          <w:szCs w:val="28"/>
        </w:rPr>
      </w:pPr>
      <w:r w:rsidRPr="00171FB8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372100" cy="1382630"/>
            <wp:effectExtent l="19050" t="0" r="0" b="0"/>
            <wp:docPr id="6" name="Рисунок 6" descr="https://dvpbud.ucoz.ua/2-3/29-041-29-092-29-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vpbud.ucoz.ua/2-3/29-041-29-092-29-09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229" cy="1385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10A" w:rsidRPr="00171FB8" w:rsidRDefault="00A9510A" w:rsidP="00A9510A">
      <w:pPr>
        <w:pStyle w:val="a3"/>
        <w:jc w:val="center"/>
        <w:rPr>
          <w:color w:val="000000"/>
          <w:sz w:val="28"/>
          <w:szCs w:val="28"/>
        </w:rPr>
      </w:pPr>
      <w:r w:rsidRPr="00171FB8">
        <w:rPr>
          <w:rStyle w:val="a4"/>
          <w:color w:val="000000"/>
          <w:sz w:val="28"/>
          <w:szCs w:val="28"/>
        </w:rPr>
        <w:t>Рис. 6 Лом</w:t>
      </w:r>
    </w:p>
    <w:p w:rsidR="00A9510A" w:rsidRPr="00171FB8" w:rsidRDefault="00A9510A" w:rsidP="00A9510A">
      <w:pPr>
        <w:pStyle w:val="a3"/>
        <w:rPr>
          <w:color w:val="000000"/>
          <w:sz w:val="28"/>
          <w:szCs w:val="28"/>
        </w:rPr>
      </w:pPr>
      <w:r w:rsidRPr="00171FB8">
        <w:rPr>
          <w:noProof/>
          <w:color w:val="000000"/>
          <w:sz w:val="28"/>
          <w:szCs w:val="28"/>
        </w:rPr>
        <w:drawing>
          <wp:inline distT="0" distB="0" distL="0" distR="0">
            <wp:extent cx="6414876" cy="3648075"/>
            <wp:effectExtent l="19050" t="0" r="4974" b="0"/>
            <wp:docPr id="7" name="Рисунок 7" descr="https://dvpbud.ucoz.ua/2-3/1_upload_iblock_58e_58ebc23f9665d07e5fe65199b76a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vpbud.ucoz.ua/2-3/1_upload_iblock_58e_58ebc23f9665d07e5fe65199b76a6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153" cy="3650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1FB8">
        <w:rPr>
          <w:color w:val="000000"/>
          <w:sz w:val="28"/>
          <w:szCs w:val="28"/>
        </w:rPr>
        <w:pict>
          <v:shape id="_x0000_i1026" type="#_x0000_t75" alt="" style="width:24pt;height:24pt"/>
        </w:pict>
      </w:r>
    </w:p>
    <w:p w:rsidR="00A9510A" w:rsidRPr="00171FB8" w:rsidRDefault="00A9510A" w:rsidP="00A9510A">
      <w:pPr>
        <w:pStyle w:val="a3"/>
        <w:rPr>
          <w:color w:val="000000"/>
          <w:sz w:val="28"/>
          <w:szCs w:val="28"/>
        </w:rPr>
      </w:pPr>
      <w:r w:rsidRPr="00171FB8">
        <w:rPr>
          <w:rStyle w:val="a4"/>
          <w:color w:val="000000"/>
          <w:sz w:val="28"/>
          <w:szCs w:val="28"/>
        </w:rPr>
        <w:t>                            Рис 7 Кирка                                                                                               Рис 8 Металевий  клин</w:t>
      </w:r>
      <w:r w:rsidRPr="00171FB8">
        <w:rPr>
          <w:color w:val="000000"/>
          <w:sz w:val="28"/>
          <w:szCs w:val="28"/>
        </w:rPr>
        <w:br/>
      </w:r>
      <w:r w:rsidRPr="00171FB8">
        <w:rPr>
          <w:rStyle w:val="a4"/>
          <w:color w:val="FF0000"/>
          <w:sz w:val="28"/>
          <w:szCs w:val="28"/>
        </w:rPr>
        <w:t>Молоток-кулачок</w:t>
      </w:r>
      <w:r w:rsidRPr="00171FB8">
        <w:rPr>
          <w:color w:val="FF0000"/>
          <w:sz w:val="28"/>
          <w:szCs w:val="28"/>
        </w:rPr>
        <w:t> </w:t>
      </w:r>
      <w:r w:rsidRPr="00171FB8">
        <w:rPr>
          <w:color w:val="000000"/>
          <w:sz w:val="28"/>
          <w:szCs w:val="28"/>
        </w:rPr>
        <w:t>(рис. 9) масою 2,3 кг необхідний для роботи зі скарпелем і шлямб</w:t>
      </w:r>
      <w:r w:rsidRPr="00171FB8">
        <w:rPr>
          <w:color w:val="000000"/>
          <w:sz w:val="28"/>
          <w:szCs w:val="28"/>
        </w:rPr>
        <w:t>у</w:t>
      </w:r>
      <w:r w:rsidRPr="00171FB8">
        <w:rPr>
          <w:color w:val="000000"/>
          <w:sz w:val="28"/>
          <w:szCs w:val="28"/>
        </w:rPr>
        <w:t>ром.</w:t>
      </w:r>
    </w:p>
    <w:p w:rsidR="00A9510A" w:rsidRPr="00171FB8" w:rsidRDefault="00A9510A" w:rsidP="00A9510A">
      <w:pPr>
        <w:pStyle w:val="a3"/>
        <w:jc w:val="center"/>
        <w:rPr>
          <w:color w:val="000000"/>
          <w:sz w:val="28"/>
          <w:szCs w:val="28"/>
        </w:rPr>
      </w:pPr>
      <w:r w:rsidRPr="00171FB8">
        <w:rPr>
          <w:noProof/>
          <w:color w:val="000000"/>
          <w:sz w:val="28"/>
          <w:szCs w:val="28"/>
        </w:rPr>
        <w:drawing>
          <wp:inline distT="0" distB="0" distL="0" distR="0">
            <wp:extent cx="4915535" cy="1992214"/>
            <wp:effectExtent l="19050" t="0" r="0" b="0"/>
            <wp:docPr id="9" name="Рисунок 9" descr="https://dvpbud.ucoz.ua/2-3/25-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vpbud.ucoz.ua/2-3/25-0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664" cy="1995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10A" w:rsidRPr="00171FB8" w:rsidRDefault="00A9510A" w:rsidP="00A9510A">
      <w:pPr>
        <w:pStyle w:val="a3"/>
        <w:jc w:val="center"/>
        <w:rPr>
          <w:color w:val="000000"/>
          <w:sz w:val="28"/>
          <w:szCs w:val="28"/>
        </w:rPr>
      </w:pPr>
      <w:r w:rsidRPr="00171FB8">
        <w:rPr>
          <w:rStyle w:val="a4"/>
          <w:color w:val="000000"/>
          <w:sz w:val="28"/>
          <w:szCs w:val="28"/>
        </w:rPr>
        <w:t>Рис 9 Молоток-кулачок</w:t>
      </w:r>
      <w:r w:rsidRPr="00171FB8">
        <w:rPr>
          <w:color w:val="000000"/>
          <w:sz w:val="28"/>
          <w:szCs w:val="28"/>
        </w:rPr>
        <w:br/>
        <w:t> </w:t>
      </w:r>
    </w:p>
    <w:p w:rsidR="00A9510A" w:rsidRPr="00171FB8" w:rsidRDefault="00A9510A" w:rsidP="00A9510A">
      <w:pPr>
        <w:pStyle w:val="a3"/>
        <w:rPr>
          <w:color w:val="000000"/>
          <w:sz w:val="28"/>
          <w:szCs w:val="28"/>
        </w:rPr>
      </w:pPr>
      <w:r w:rsidRPr="00171FB8">
        <w:rPr>
          <w:rStyle w:val="a4"/>
          <w:color w:val="FF0000"/>
          <w:sz w:val="28"/>
          <w:szCs w:val="28"/>
        </w:rPr>
        <w:t>Ручний електричний перфоратор</w:t>
      </w:r>
      <w:r w:rsidRPr="00171FB8">
        <w:rPr>
          <w:color w:val="000000"/>
          <w:sz w:val="28"/>
          <w:szCs w:val="28"/>
        </w:rPr>
        <w:t> (рис. 10) масою до 14 кг використовують для бура</w:t>
      </w:r>
      <w:r w:rsidRPr="00171FB8">
        <w:rPr>
          <w:color w:val="000000"/>
          <w:sz w:val="28"/>
          <w:szCs w:val="28"/>
        </w:rPr>
        <w:t>в</w:t>
      </w:r>
      <w:r w:rsidRPr="00171FB8">
        <w:rPr>
          <w:color w:val="000000"/>
          <w:sz w:val="28"/>
          <w:szCs w:val="28"/>
        </w:rPr>
        <w:t>лення отворів діаметром до 32 мм у кам'яних бетонних конструкціях.</w:t>
      </w:r>
    </w:p>
    <w:p w:rsidR="00A9510A" w:rsidRPr="00171FB8" w:rsidRDefault="00A9510A" w:rsidP="00A9510A">
      <w:pPr>
        <w:pStyle w:val="a3"/>
        <w:jc w:val="center"/>
        <w:rPr>
          <w:color w:val="000000"/>
          <w:sz w:val="28"/>
          <w:szCs w:val="28"/>
        </w:rPr>
      </w:pPr>
      <w:r w:rsidRPr="00171FB8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362450" cy="2294779"/>
            <wp:effectExtent l="19050" t="0" r="0" b="0"/>
            <wp:docPr id="10" name="Рисунок 10" descr="http://www.kuvalda.ru/_terminal/catalogue/main/landing-837.png?v=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kuvalda.ru/_terminal/catalogue/main/landing-837.png?v=6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001" cy="2296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10A" w:rsidRPr="00171FB8" w:rsidRDefault="00A9510A" w:rsidP="00A9510A">
      <w:pPr>
        <w:pStyle w:val="a3"/>
        <w:jc w:val="center"/>
        <w:rPr>
          <w:color w:val="000000"/>
          <w:sz w:val="28"/>
          <w:szCs w:val="28"/>
        </w:rPr>
      </w:pPr>
      <w:r w:rsidRPr="00171FB8">
        <w:rPr>
          <w:rStyle w:val="a4"/>
          <w:color w:val="000000"/>
          <w:sz w:val="28"/>
          <w:szCs w:val="28"/>
        </w:rPr>
        <w:t>Рис 10  Електричний  ручний  перфоратор</w:t>
      </w:r>
    </w:p>
    <w:p w:rsidR="00A9510A" w:rsidRPr="00171FB8" w:rsidRDefault="00A9510A" w:rsidP="00A9510A">
      <w:pPr>
        <w:pStyle w:val="a3"/>
        <w:rPr>
          <w:color w:val="000000"/>
          <w:sz w:val="28"/>
          <w:szCs w:val="28"/>
        </w:rPr>
      </w:pPr>
      <w:r w:rsidRPr="00171FB8">
        <w:rPr>
          <w:color w:val="000000"/>
          <w:sz w:val="28"/>
          <w:szCs w:val="28"/>
        </w:rPr>
        <w:br/>
        <w:t>Квадратний глухий отвір у кладці (3) називають гніздом (рис. 11), а подовжений — б</w:t>
      </w:r>
      <w:r w:rsidRPr="00171FB8">
        <w:rPr>
          <w:color w:val="000000"/>
          <w:sz w:val="28"/>
          <w:szCs w:val="28"/>
        </w:rPr>
        <w:t>о</w:t>
      </w:r>
      <w:r w:rsidRPr="00171FB8">
        <w:rPr>
          <w:color w:val="000000"/>
          <w:sz w:val="28"/>
          <w:szCs w:val="28"/>
        </w:rPr>
        <w:t>розною.</w:t>
      </w:r>
    </w:p>
    <w:p w:rsidR="00A9510A" w:rsidRPr="00171FB8" w:rsidRDefault="00A9510A" w:rsidP="00A9510A">
      <w:pPr>
        <w:pStyle w:val="a3"/>
        <w:rPr>
          <w:color w:val="000000"/>
          <w:sz w:val="28"/>
          <w:szCs w:val="28"/>
        </w:rPr>
      </w:pPr>
      <w:r w:rsidRPr="00171FB8">
        <w:rPr>
          <w:noProof/>
          <w:color w:val="000000"/>
          <w:sz w:val="28"/>
          <w:szCs w:val="28"/>
        </w:rPr>
        <w:drawing>
          <wp:inline distT="0" distB="0" distL="0" distR="0">
            <wp:extent cx="3496310" cy="2237740"/>
            <wp:effectExtent l="19050" t="0" r="8890" b="0"/>
            <wp:docPr id="11" name="Рисунок 11" descr="https://dvpbud.ucoz.ua/2r/t4/u1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vpbud.ucoz.ua/2r/t4/u1/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310" cy="223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1FB8">
        <w:rPr>
          <w:noProof/>
          <w:color w:val="000000"/>
          <w:sz w:val="28"/>
          <w:szCs w:val="28"/>
        </w:rPr>
        <w:drawing>
          <wp:inline distT="0" distB="0" distL="0" distR="0">
            <wp:extent cx="3291840" cy="3065780"/>
            <wp:effectExtent l="19050" t="0" r="3810" b="0"/>
            <wp:docPr id="12" name="Рисунок 12" descr="https://dvpbud.ucoz.ua/2r/t4/u1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vpbud.ucoz.ua/2r/t4/u1/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306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136" w:rsidRPr="00746136" w:rsidRDefault="00746136" w:rsidP="00A9510A">
      <w:pPr>
        <w:pStyle w:val="a3"/>
        <w:rPr>
          <w:rStyle w:val="a4"/>
          <w:color w:val="000000"/>
          <w:sz w:val="28"/>
          <w:szCs w:val="28"/>
        </w:rPr>
      </w:pPr>
      <w:r w:rsidRPr="00746136">
        <w:rPr>
          <w:rStyle w:val="a4"/>
          <w:color w:val="000000"/>
          <w:sz w:val="28"/>
          <w:szCs w:val="28"/>
        </w:rPr>
        <w:t xml:space="preserve">   </w:t>
      </w:r>
      <w:r w:rsidR="00A9510A" w:rsidRPr="00171FB8">
        <w:rPr>
          <w:rStyle w:val="a4"/>
          <w:color w:val="000000"/>
          <w:sz w:val="28"/>
          <w:szCs w:val="28"/>
        </w:rPr>
        <w:t xml:space="preserve">Рис 11.Пробивка борозни вручну </w:t>
      </w:r>
      <w:r w:rsidRPr="00746136">
        <w:rPr>
          <w:rStyle w:val="a4"/>
          <w:color w:val="000000"/>
          <w:sz w:val="28"/>
          <w:szCs w:val="28"/>
        </w:rPr>
        <w:t xml:space="preserve">                  </w:t>
      </w:r>
      <w:r w:rsidR="00A9510A" w:rsidRPr="00171FB8">
        <w:rPr>
          <w:rStyle w:val="a4"/>
          <w:color w:val="000000"/>
          <w:sz w:val="28"/>
          <w:szCs w:val="28"/>
        </w:rPr>
        <w:t> </w:t>
      </w:r>
      <w:r w:rsidRPr="00171FB8">
        <w:rPr>
          <w:rStyle w:val="a4"/>
          <w:color w:val="000000"/>
          <w:sz w:val="28"/>
          <w:szCs w:val="28"/>
        </w:rPr>
        <w:t>Рис 12 Механізована  вибірка</w:t>
      </w:r>
      <w:r w:rsidRPr="00746136">
        <w:rPr>
          <w:rStyle w:val="a4"/>
          <w:color w:val="000000"/>
          <w:sz w:val="28"/>
          <w:szCs w:val="28"/>
        </w:rPr>
        <w:t xml:space="preserve"> </w:t>
      </w:r>
      <w:r w:rsidRPr="00171FB8">
        <w:rPr>
          <w:rStyle w:val="a4"/>
          <w:color w:val="000000"/>
          <w:sz w:val="28"/>
          <w:szCs w:val="28"/>
        </w:rPr>
        <w:t> отвору</w:t>
      </w:r>
    </w:p>
    <w:p w:rsidR="004F6689" w:rsidRPr="00171FB8" w:rsidRDefault="00746136" w:rsidP="00A9510A">
      <w:pPr>
        <w:pStyle w:val="a3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lang w:val="en-US"/>
        </w:rPr>
        <w:t xml:space="preserve">    </w:t>
      </w:r>
      <w:r w:rsidR="00A9510A" w:rsidRPr="00171FB8">
        <w:rPr>
          <w:rStyle w:val="a4"/>
          <w:color w:val="000000"/>
          <w:sz w:val="28"/>
          <w:szCs w:val="28"/>
        </w:rPr>
        <w:t xml:space="preserve">1-молоток, 2-скарпель, 3-гніздо     </w:t>
      </w:r>
      <w:r w:rsidRPr="00746136">
        <w:rPr>
          <w:rStyle w:val="a4"/>
          <w:color w:val="000000"/>
          <w:sz w:val="28"/>
          <w:szCs w:val="28"/>
        </w:rPr>
        <w:t xml:space="preserve">                              </w:t>
      </w:r>
    </w:p>
    <w:p w:rsidR="00A9510A" w:rsidRPr="00171FB8" w:rsidRDefault="004F6689" w:rsidP="00A9510A">
      <w:pPr>
        <w:pStyle w:val="a3"/>
        <w:rPr>
          <w:color w:val="000000"/>
          <w:sz w:val="28"/>
          <w:szCs w:val="28"/>
        </w:rPr>
      </w:pPr>
      <w:r w:rsidRPr="00171FB8">
        <w:rPr>
          <w:rStyle w:val="a4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A9510A" w:rsidRPr="00171FB8">
        <w:rPr>
          <w:rStyle w:val="a4"/>
          <w:color w:val="000000"/>
          <w:sz w:val="28"/>
          <w:szCs w:val="28"/>
        </w:rPr>
        <w:t xml:space="preserve"> </w:t>
      </w:r>
      <w:r w:rsidRPr="00171FB8">
        <w:rPr>
          <w:rStyle w:val="a4"/>
          <w:color w:val="000000"/>
          <w:sz w:val="28"/>
          <w:szCs w:val="28"/>
        </w:rPr>
        <w:t xml:space="preserve">         </w:t>
      </w:r>
    </w:p>
    <w:p w:rsidR="00A9510A" w:rsidRPr="00171FB8" w:rsidRDefault="00A9510A" w:rsidP="00A9510A">
      <w:pPr>
        <w:pStyle w:val="a3"/>
        <w:rPr>
          <w:color w:val="000000"/>
          <w:sz w:val="28"/>
          <w:szCs w:val="28"/>
          <w:lang w:val="uk-UA"/>
        </w:rPr>
      </w:pPr>
      <w:r w:rsidRPr="00171FB8">
        <w:rPr>
          <w:color w:val="000000"/>
          <w:sz w:val="28"/>
          <w:szCs w:val="28"/>
        </w:rPr>
        <w:t>Пробивання будь-яких отворів починають з розмітки. Залежно від об'єму кладки, яку необхідно розбирати, і умов роботи застосовують наступні способи розбирання: вручну, з використанням механізованого і ручного інструменту; механізований, за допомогою кранів, екскаваторів, бульдозерів, і вибухом. Всі роботи при розбиранні кам'яних конструкцій виконуються за проектом.</w:t>
      </w:r>
      <w:r w:rsidRPr="00171FB8">
        <w:rPr>
          <w:color w:val="000000"/>
          <w:sz w:val="28"/>
          <w:szCs w:val="28"/>
        </w:rPr>
        <w:br/>
        <w:t>Борозни пробивають у такий спосіб:</w:t>
      </w:r>
      <w:r w:rsidRPr="00171FB8">
        <w:rPr>
          <w:color w:val="000000"/>
          <w:sz w:val="28"/>
          <w:szCs w:val="28"/>
        </w:rPr>
        <w:br/>
        <w:t>-  на одному кінці борозни роблять гніздо по її перетину;</w:t>
      </w:r>
      <w:r w:rsidRPr="00171FB8">
        <w:rPr>
          <w:color w:val="000000"/>
          <w:sz w:val="28"/>
          <w:szCs w:val="28"/>
        </w:rPr>
        <w:br/>
        <w:t>-  послідовно вибивають інші цеглини одного ряду кладки за позначеною лінією;</w:t>
      </w:r>
      <w:r w:rsidRPr="00171FB8">
        <w:rPr>
          <w:color w:val="000000"/>
          <w:sz w:val="28"/>
          <w:szCs w:val="28"/>
        </w:rPr>
        <w:br/>
        <w:t xml:space="preserve">-  якщо в процесі роботи доводиться вибивати не цілу цеглину, а частину її, то на лінії </w:t>
      </w:r>
      <w:r w:rsidRPr="00171FB8">
        <w:rPr>
          <w:color w:val="000000"/>
          <w:sz w:val="28"/>
          <w:szCs w:val="28"/>
        </w:rPr>
        <w:lastRenderedPageBreak/>
        <w:t>межі відколу цеглини спочатку роблять насічку, ударяючи молотком (1) по скарпелю (2), а вже потім вибивають цеглу (рис. 11).</w:t>
      </w:r>
      <w:r w:rsidRPr="00171FB8">
        <w:rPr>
          <w:color w:val="000000"/>
          <w:sz w:val="28"/>
          <w:szCs w:val="28"/>
        </w:rPr>
        <w:br/>
        <w:t>Отвори в  кладці раціонально свердлити  електроперфораторами (рис. 12).</w:t>
      </w:r>
    </w:p>
    <w:p w:rsidR="00171FB8" w:rsidRPr="00171FB8" w:rsidRDefault="00171FB8" w:rsidP="00A9510A">
      <w:pPr>
        <w:pStyle w:val="a3"/>
        <w:rPr>
          <w:color w:val="000000"/>
          <w:sz w:val="28"/>
          <w:szCs w:val="28"/>
          <w:lang w:val="uk-UA"/>
        </w:rPr>
      </w:pPr>
      <w:hyperlink r:id="rId16" w:history="1">
        <w:r w:rsidRPr="00171FB8">
          <w:rPr>
            <w:rStyle w:val="a7"/>
            <w:sz w:val="28"/>
            <w:szCs w:val="28"/>
          </w:rPr>
          <w:t>https</w:t>
        </w:r>
        <w:r w:rsidRPr="00171FB8">
          <w:rPr>
            <w:rStyle w:val="a7"/>
            <w:sz w:val="28"/>
            <w:szCs w:val="28"/>
            <w:lang w:val="uk-UA"/>
          </w:rPr>
          <w:t>://</w:t>
        </w:r>
        <w:r w:rsidRPr="00171FB8">
          <w:rPr>
            <w:rStyle w:val="a7"/>
            <w:sz w:val="28"/>
            <w:szCs w:val="28"/>
          </w:rPr>
          <w:t>www</w:t>
        </w:r>
        <w:r w:rsidRPr="00171FB8">
          <w:rPr>
            <w:rStyle w:val="a7"/>
            <w:sz w:val="28"/>
            <w:szCs w:val="28"/>
            <w:lang w:val="uk-UA"/>
          </w:rPr>
          <w:t>.</w:t>
        </w:r>
        <w:r w:rsidRPr="00171FB8">
          <w:rPr>
            <w:rStyle w:val="a7"/>
            <w:sz w:val="28"/>
            <w:szCs w:val="28"/>
          </w:rPr>
          <w:t>youtube</w:t>
        </w:r>
        <w:r w:rsidRPr="00171FB8">
          <w:rPr>
            <w:rStyle w:val="a7"/>
            <w:sz w:val="28"/>
            <w:szCs w:val="28"/>
            <w:lang w:val="uk-UA"/>
          </w:rPr>
          <w:t>.</w:t>
        </w:r>
        <w:r w:rsidRPr="00171FB8">
          <w:rPr>
            <w:rStyle w:val="a7"/>
            <w:sz w:val="28"/>
            <w:szCs w:val="28"/>
          </w:rPr>
          <w:t>com</w:t>
        </w:r>
        <w:r w:rsidRPr="00171FB8">
          <w:rPr>
            <w:rStyle w:val="a7"/>
            <w:sz w:val="28"/>
            <w:szCs w:val="28"/>
            <w:lang w:val="uk-UA"/>
          </w:rPr>
          <w:t>/</w:t>
        </w:r>
        <w:r w:rsidRPr="00171FB8">
          <w:rPr>
            <w:rStyle w:val="a7"/>
            <w:sz w:val="28"/>
            <w:szCs w:val="28"/>
          </w:rPr>
          <w:t>watch</w:t>
        </w:r>
        <w:r w:rsidRPr="00171FB8">
          <w:rPr>
            <w:rStyle w:val="a7"/>
            <w:sz w:val="28"/>
            <w:szCs w:val="28"/>
            <w:lang w:val="uk-UA"/>
          </w:rPr>
          <w:t>?</w:t>
        </w:r>
        <w:r w:rsidRPr="00171FB8">
          <w:rPr>
            <w:rStyle w:val="a7"/>
            <w:sz w:val="28"/>
            <w:szCs w:val="28"/>
          </w:rPr>
          <w:t>v</w:t>
        </w:r>
        <w:r w:rsidRPr="00171FB8">
          <w:rPr>
            <w:rStyle w:val="a7"/>
            <w:sz w:val="28"/>
            <w:szCs w:val="28"/>
            <w:lang w:val="uk-UA"/>
          </w:rPr>
          <w:t>=</w:t>
        </w:r>
        <w:r w:rsidRPr="00171FB8">
          <w:rPr>
            <w:rStyle w:val="a7"/>
            <w:sz w:val="28"/>
            <w:szCs w:val="28"/>
          </w:rPr>
          <w:t>xBOOF</w:t>
        </w:r>
        <w:r w:rsidRPr="00171FB8">
          <w:rPr>
            <w:rStyle w:val="a7"/>
            <w:sz w:val="28"/>
            <w:szCs w:val="28"/>
            <w:lang w:val="uk-UA"/>
          </w:rPr>
          <w:t>5</w:t>
        </w:r>
        <w:r w:rsidRPr="00171FB8">
          <w:rPr>
            <w:rStyle w:val="a7"/>
            <w:sz w:val="28"/>
            <w:szCs w:val="28"/>
          </w:rPr>
          <w:t>Sl</w:t>
        </w:r>
        <w:r w:rsidRPr="00171FB8">
          <w:rPr>
            <w:rStyle w:val="a7"/>
            <w:sz w:val="28"/>
            <w:szCs w:val="28"/>
            <w:lang w:val="uk-UA"/>
          </w:rPr>
          <w:t>3</w:t>
        </w:r>
        <w:r w:rsidRPr="00171FB8">
          <w:rPr>
            <w:rStyle w:val="a7"/>
            <w:sz w:val="28"/>
            <w:szCs w:val="28"/>
          </w:rPr>
          <w:t>a</w:t>
        </w:r>
        <w:r w:rsidRPr="00171FB8">
          <w:rPr>
            <w:rStyle w:val="a7"/>
            <w:sz w:val="28"/>
            <w:szCs w:val="28"/>
            <w:lang w:val="uk-UA"/>
          </w:rPr>
          <w:t>0&amp;</w:t>
        </w:r>
        <w:r w:rsidRPr="00171FB8">
          <w:rPr>
            <w:rStyle w:val="a7"/>
            <w:sz w:val="28"/>
            <w:szCs w:val="28"/>
          </w:rPr>
          <w:t>feature</w:t>
        </w:r>
        <w:r w:rsidRPr="00171FB8">
          <w:rPr>
            <w:rStyle w:val="a7"/>
            <w:sz w:val="28"/>
            <w:szCs w:val="28"/>
            <w:lang w:val="uk-UA"/>
          </w:rPr>
          <w:t>=</w:t>
        </w:r>
        <w:r w:rsidRPr="00171FB8">
          <w:rPr>
            <w:rStyle w:val="a7"/>
            <w:sz w:val="28"/>
            <w:szCs w:val="28"/>
          </w:rPr>
          <w:t>emb</w:t>
        </w:r>
        <w:r w:rsidRPr="00171FB8">
          <w:rPr>
            <w:rStyle w:val="a7"/>
            <w:sz w:val="28"/>
            <w:szCs w:val="28"/>
            <w:lang w:val="uk-UA"/>
          </w:rPr>
          <w:t>_</w:t>
        </w:r>
        <w:r w:rsidRPr="00171FB8">
          <w:rPr>
            <w:rStyle w:val="a7"/>
            <w:sz w:val="28"/>
            <w:szCs w:val="28"/>
          </w:rPr>
          <w:t>logo</w:t>
        </w:r>
      </w:hyperlink>
    </w:p>
    <w:p w:rsidR="00A9510A" w:rsidRDefault="00A9510A" w:rsidP="00A9510A">
      <w:pPr>
        <w:pStyle w:val="a3"/>
        <w:rPr>
          <w:color w:val="000000"/>
          <w:sz w:val="28"/>
          <w:szCs w:val="28"/>
          <w:lang w:val="uk-UA"/>
        </w:rPr>
      </w:pPr>
      <w:r w:rsidRPr="00171FB8">
        <w:rPr>
          <w:color w:val="000000"/>
          <w:sz w:val="28"/>
          <w:szCs w:val="28"/>
        </w:rPr>
        <w:t>Прямокутні отвори пробивають скарпелем або відбійним молотком, починаючи з верхньої частини отвору. У товстих стінах отвори пробивають спочатку з одного боку до половини, а потім - з іншого, отвори діаметром до 40 мм пробивають шлямбурами (рис.3). Шлямбур періодично повертають навколо  своєї осі. Через якийсь час шлямбур виймають з гнізда і звільняють від шматків цегли і пилу.</w:t>
      </w:r>
    </w:p>
    <w:p w:rsidR="00171FB8" w:rsidRPr="00171FB8" w:rsidRDefault="00171FB8" w:rsidP="00A9510A">
      <w:pPr>
        <w:pStyle w:val="a3"/>
        <w:rPr>
          <w:color w:val="000000"/>
          <w:sz w:val="28"/>
          <w:szCs w:val="28"/>
          <w:lang w:val="uk-UA"/>
        </w:rPr>
      </w:pPr>
      <w:hyperlink r:id="rId17" w:history="1">
        <w:r w:rsidRPr="00171FB8">
          <w:rPr>
            <w:rStyle w:val="a7"/>
            <w:sz w:val="28"/>
            <w:szCs w:val="28"/>
          </w:rPr>
          <w:t>https</w:t>
        </w:r>
        <w:r w:rsidRPr="00171FB8">
          <w:rPr>
            <w:rStyle w:val="a7"/>
            <w:sz w:val="28"/>
            <w:szCs w:val="28"/>
            <w:lang w:val="uk-UA"/>
          </w:rPr>
          <w:t>://</w:t>
        </w:r>
        <w:r w:rsidRPr="00171FB8">
          <w:rPr>
            <w:rStyle w:val="a7"/>
            <w:sz w:val="28"/>
            <w:szCs w:val="28"/>
          </w:rPr>
          <w:t>www</w:t>
        </w:r>
        <w:r w:rsidRPr="00171FB8">
          <w:rPr>
            <w:rStyle w:val="a7"/>
            <w:sz w:val="28"/>
            <w:szCs w:val="28"/>
            <w:lang w:val="uk-UA"/>
          </w:rPr>
          <w:t>.</w:t>
        </w:r>
        <w:r w:rsidRPr="00171FB8">
          <w:rPr>
            <w:rStyle w:val="a7"/>
            <w:sz w:val="28"/>
            <w:szCs w:val="28"/>
          </w:rPr>
          <w:t>youtube</w:t>
        </w:r>
        <w:r w:rsidRPr="00171FB8">
          <w:rPr>
            <w:rStyle w:val="a7"/>
            <w:sz w:val="28"/>
            <w:szCs w:val="28"/>
            <w:lang w:val="uk-UA"/>
          </w:rPr>
          <w:t>.</w:t>
        </w:r>
        <w:r w:rsidRPr="00171FB8">
          <w:rPr>
            <w:rStyle w:val="a7"/>
            <w:sz w:val="28"/>
            <w:szCs w:val="28"/>
          </w:rPr>
          <w:t>com</w:t>
        </w:r>
        <w:r w:rsidRPr="00171FB8">
          <w:rPr>
            <w:rStyle w:val="a7"/>
            <w:sz w:val="28"/>
            <w:szCs w:val="28"/>
            <w:lang w:val="uk-UA"/>
          </w:rPr>
          <w:t>/</w:t>
        </w:r>
        <w:r w:rsidRPr="00171FB8">
          <w:rPr>
            <w:rStyle w:val="a7"/>
            <w:sz w:val="28"/>
            <w:szCs w:val="28"/>
          </w:rPr>
          <w:t>watch</w:t>
        </w:r>
        <w:r w:rsidRPr="00171FB8">
          <w:rPr>
            <w:rStyle w:val="a7"/>
            <w:sz w:val="28"/>
            <w:szCs w:val="28"/>
            <w:lang w:val="uk-UA"/>
          </w:rPr>
          <w:t>?</w:t>
        </w:r>
        <w:r w:rsidRPr="00171FB8">
          <w:rPr>
            <w:rStyle w:val="a7"/>
            <w:sz w:val="28"/>
            <w:szCs w:val="28"/>
          </w:rPr>
          <w:t>v</w:t>
        </w:r>
        <w:r w:rsidRPr="00171FB8">
          <w:rPr>
            <w:rStyle w:val="a7"/>
            <w:sz w:val="28"/>
            <w:szCs w:val="28"/>
            <w:lang w:val="uk-UA"/>
          </w:rPr>
          <w:t>=</w:t>
        </w:r>
        <w:r w:rsidRPr="00171FB8">
          <w:rPr>
            <w:rStyle w:val="a7"/>
            <w:sz w:val="28"/>
            <w:szCs w:val="28"/>
          </w:rPr>
          <w:t>paXoj</w:t>
        </w:r>
        <w:r w:rsidRPr="00171FB8">
          <w:rPr>
            <w:rStyle w:val="a7"/>
            <w:sz w:val="28"/>
            <w:szCs w:val="28"/>
            <w:lang w:val="uk-UA"/>
          </w:rPr>
          <w:t>4</w:t>
        </w:r>
        <w:r w:rsidRPr="00171FB8">
          <w:rPr>
            <w:rStyle w:val="a7"/>
            <w:sz w:val="28"/>
            <w:szCs w:val="28"/>
          </w:rPr>
          <w:t>MTjc</w:t>
        </w:r>
        <w:r w:rsidRPr="00171FB8">
          <w:rPr>
            <w:rStyle w:val="a7"/>
            <w:sz w:val="28"/>
            <w:szCs w:val="28"/>
            <w:lang w:val="uk-UA"/>
          </w:rPr>
          <w:t>8&amp;</w:t>
        </w:r>
        <w:r w:rsidRPr="00171FB8">
          <w:rPr>
            <w:rStyle w:val="a7"/>
            <w:sz w:val="28"/>
            <w:szCs w:val="28"/>
          </w:rPr>
          <w:t>feature</w:t>
        </w:r>
        <w:r w:rsidRPr="00171FB8">
          <w:rPr>
            <w:rStyle w:val="a7"/>
            <w:sz w:val="28"/>
            <w:szCs w:val="28"/>
            <w:lang w:val="uk-UA"/>
          </w:rPr>
          <w:t>=</w:t>
        </w:r>
        <w:r w:rsidRPr="00171FB8">
          <w:rPr>
            <w:rStyle w:val="a7"/>
            <w:sz w:val="28"/>
            <w:szCs w:val="28"/>
          </w:rPr>
          <w:t>emb</w:t>
        </w:r>
        <w:r w:rsidRPr="00171FB8">
          <w:rPr>
            <w:rStyle w:val="a7"/>
            <w:sz w:val="28"/>
            <w:szCs w:val="28"/>
            <w:lang w:val="uk-UA"/>
          </w:rPr>
          <w:t>_</w:t>
        </w:r>
        <w:r w:rsidRPr="00171FB8">
          <w:rPr>
            <w:rStyle w:val="a7"/>
            <w:sz w:val="28"/>
            <w:szCs w:val="28"/>
          </w:rPr>
          <w:t>logo</w:t>
        </w:r>
      </w:hyperlink>
    </w:p>
    <w:p w:rsidR="004F6689" w:rsidRPr="00171FB8" w:rsidRDefault="004F6689" w:rsidP="004F6689">
      <w:pPr>
        <w:pStyle w:val="a3"/>
        <w:rPr>
          <w:color w:val="000000"/>
          <w:sz w:val="28"/>
          <w:szCs w:val="28"/>
        </w:rPr>
      </w:pPr>
      <w:r w:rsidRPr="00171FB8">
        <w:rPr>
          <w:rStyle w:val="a4"/>
          <w:color w:val="000000"/>
          <w:sz w:val="28"/>
          <w:szCs w:val="28"/>
        </w:rPr>
        <w:t>Розбирання  камяної  кладки</w:t>
      </w:r>
    </w:p>
    <w:p w:rsidR="004F6689" w:rsidRDefault="004F6689" w:rsidP="004F6689">
      <w:pPr>
        <w:pStyle w:val="a3"/>
        <w:rPr>
          <w:color w:val="000000"/>
          <w:sz w:val="28"/>
          <w:szCs w:val="28"/>
          <w:lang w:val="uk-UA"/>
        </w:rPr>
      </w:pPr>
      <w:r w:rsidRPr="00171FB8">
        <w:rPr>
          <w:color w:val="000000"/>
          <w:sz w:val="28"/>
          <w:szCs w:val="28"/>
        </w:rPr>
        <w:t>Цегляну кладку, покладену на вапняному або змішаному розчині низьких марок, розб</w:t>
      </w:r>
      <w:r w:rsidRPr="00171FB8">
        <w:rPr>
          <w:color w:val="000000"/>
          <w:sz w:val="28"/>
          <w:szCs w:val="28"/>
        </w:rPr>
        <w:t>и</w:t>
      </w:r>
      <w:r w:rsidRPr="00171FB8">
        <w:rPr>
          <w:color w:val="000000"/>
          <w:sz w:val="28"/>
          <w:szCs w:val="28"/>
        </w:rPr>
        <w:t>рають вручну, ломами, або кирками, ударяючи ними в горизонтальний шов під постіль цеглин. Розбирають кладку по горизонтальних рядах, починаючи зверху. Для розбирання стін, зведених на міцних змішаних або цементних розчинах, застосовують скарпель, з</w:t>
      </w:r>
      <w:r w:rsidRPr="00171FB8">
        <w:rPr>
          <w:color w:val="000000"/>
          <w:sz w:val="28"/>
          <w:szCs w:val="28"/>
        </w:rPr>
        <w:t>у</w:t>
      </w:r>
      <w:r w:rsidRPr="00171FB8">
        <w:rPr>
          <w:color w:val="000000"/>
          <w:sz w:val="28"/>
          <w:szCs w:val="28"/>
        </w:rPr>
        <w:t>било або сталеві клини, що забивають ударами кувалди в горизонтальний шов кладки. Доцільніше таку кладку розбирати відбійними молотками. Розбирати цегляне і кам'яне склепіння вручну починають від замка до п'яти, але перед цим улаштовують опалубку, щоб воно раптово не завалилося.</w:t>
      </w:r>
    </w:p>
    <w:p w:rsidR="00171FB8" w:rsidRPr="00171FB8" w:rsidRDefault="00171FB8" w:rsidP="004F6689">
      <w:pPr>
        <w:pStyle w:val="a3"/>
        <w:rPr>
          <w:color w:val="000000"/>
          <w:sz w:val="28"/>
          <w:szCs w:val="28"/>
          <w:lang w:val="uk-UA"/>
        </w:rPr>
      </w:pPr>
      <w:hyperlink r:id="rId18" w:history="1">
        <w:r w:rsidRPr="00171FB8">
          <w:rPr>
            <w:rStyle w:val="a7"/>
            <w:sz w:val="28"/>
            <w:szCs w:val="28"/>
          </w:rPr>
          <w:t>https</w:t>
        </w:r>
        <w:r w:rsidRPr="00171FB8">
          <w:rPr>
            <w:rStyle w:val="a7"/>
            <w:sz w:val="28"/>
            <w:szCs w:val="28"/>
            <w:lang w:val="uk-UA"/>
          </w:rPr>
          <w:t>://</w:t>
        </w:r>
        <w:r w:rsidRPr="00171FB8">
          <w:rPr>
            <w:rStyle w:val="a7"/>
            <w:sz w:val="28"/>
            <w:szCs w:val="28"/>
          </w:rPr>
          <w:t>www</w:t>
        </w:r>
        <w:r w:rsidRPr="00171FB8">
          <w:rPr>
            <w:rStyle w:val="a7"/>
            <w:sz w:val="28"/>
            <w:szCs w:val="28"/>
            <w:lang w:val="uk-UA"/>
          </w:rPr>
          <w:t>.</w:t>
        </w:r>
        <w:r w:rsidRPr="00171FB8">
          <w:rPr>
            <w:rStyle w:val="a7"/>
            <w:sz w:val="28"/>
            <w:szCs w:val="28"/>
          </w:rPr>
          <w:t>youtube</w:t>
        </w:r>
        <w:r w:rsidRPr="00171FB8">
          <w:rPr>
            <w:rStyle w:val="a7"/>
            <w:sz w:val="28"/>
            <w:szCs w:val="28"/>
            <w:lang w:val="uk-UA"/>
          </w:rPr>
          <w:t>.</w:t>
        </w:r>
        <w:r w:rsidRPr="00171FB8">
          <w:rPr>
            <w:rStyle w:val="a7"/>
            <w:sz w:val="28"/>
            <w:szCs w:val="28"/>
          </w:rPr>
          <w:t>com</w:t>
        </w:r>
        <w:r w:rsidRPr="00171FB8">
          <w:rPr>
            <w:rStyle w:val="a7"/>
            <w:sz w:val="28"/>
            <w:szCs w:val="28"/>
            <w:lang w:val="uk-UA"/>
          </w:rPr>
          <w:t>/</w:t>
        </w:r>
        <w:r w:rsidRPr="00171FB8">
          <w:rPr>
            <w:rStyle w:val="a7"/>
            <w:sz w:val="28"/>
            <w:szCs w:val="28"/>
          </w:rPr>
          <w:t>watch</w:t>
        </w:r>
        <w:r w:rsidRPr="00171FB8">
          <w:rPr>
            <w:rStyle w:val="a7"/>
            <w:sz w:val="28"/>
            <w:szCs w:val="28"/>
            <w:lang w:val="uk-UA"/>
          </w:rPr>
          <w:t>?</w:t>
        </w:r>
        <w:r w:rsidRPr="00171FB8">
          <w:rPr>
            <w:rStyle w:val="a7"/>
            <w:sz w:val="28"/>
            <w:szCs w:val="28"/>
          </w:rPr>
          <w:t>v</w:t>
        </w:r>
        <w:r w:rsidRPr="00171FB8">
          <w:rPr>
            <w:rStyle w:val="a7"/>
            <w:sz w:val="28"/>
            <w:szCs w:val="28"/>
            <w:lang w:val="uk-UA"/>
          </w:rPr>
          <w:t>=</w:t>
        </w:r>
        <w:r w:rsidRPr="00171FB8">
          <w:rPr>
            <w:rStyle w:val="a7"/>
            <w:sz w:val="28"/>
            <w:szCs w:val="28"/>
          </w:rPr>
          <w:t>vgUhSIkxf</w:t>
        </w:r>
        <w:r w:rsidRPr="00171FB8">
          <w:rPr>
            <w:rStyle w:val="a7"/>
            <w:sz w:val="28"/>
            <w:szCs w:val="28"/>
            <w:lang w:val="uk-UA"/>
          </w:rPr>
          <w:t>3</w:t>
        </w:r>
        <w:r w:rsidRPr="00171FB8">
          <w:rPr>
            <w:rStyle w:val="a7"/>
            <w:sz w:val="28"/>
            <w:szCs w:val="28"/>
          </w:rPr>
          <w:t>Y</w:t>
        </w:r>
        <w:r w:rsidRPr="00171FB8">
          <w:rPr>
            <w:rStyle w:val="a7"/>
            <w:sz w:val="28"/>
            <w:szCs w:val="28"/>
            <w:lang w:val="uk-UA"/>
          </w:rPr>
          <w:t>&amp;</w:t>
        </w:r>
        <w:r w:rsidRPr="00171FB8">
          <w:rPr>
            <w:rStyle w:val="a7"/>
            <w:sz w:val="28"/>
            <w:szCs w:val="28"/>
          </w:rPr>
          <w:t>feature</w:t>
        </w:r>
        <w:r w:rsidRPr="00171FB8">
          <w:rPr>
            <w:rStyle w:val="a7"/>
            <w:sz w:val="28"/>
            <w:szCs w:val="28"/>
            <w:lang w:val="uk-UA"/>
          </w:rPr>
          <w:t>=</w:t>
        </w:r>
        <w:r w:rsidRPr="00171FB8">
          <w:rPr>
            <w:rStyle w:val="a7"/>
            <w:sz w:val="28"/>
            <w:szCs w:val="28"/>
          </w:rPr>
          <w:t>emb</w:t>
        </w:r>
        <w:r w:rsidRPr="00171FB8">
          <w:rPr>
            <w:rStyle w:val="a7"/>
            <w:sz w:val="28"/>
            <w:szCs w:val="28"/>
            <w:lang w:val="uk-UA"/>
          </w:rPr>
          <w:t>_</w:t>
        </w:r>
        <w:r w:rsidRPr="00171FB8">
          <w:rPr>
            <w:rStyle w:val="a7"/>
            <w:sz w:val="28"/>
            <w:szCs w:val="28"/>
          </w:rPr>
          <w:t>logo</w:t>
        </w:r>
      </w:hyperlink>
    </w:p>
    <w:p w:rsidR="004F6689" w:rsidRDefault="004F6689" w:rsidP="004F6689">
      <w:pPr>
        <w:pStyle w:val="a3"/>
        <w:rPr>
          <w:color w:val="000000"/>
          <w:sz w:val="28"/>
          <w:szCs w:val="28"/>
          <w:lang w:val="uk-UA"/>
        </w:rPr>
      </w:pPr>
      <w:r w:rsidRPr="00171FB8">
        <w:rPr>
          <w:color w:val="000000"/>
          <w:sz w:val="28"/>
          <w:szCs w:val="28"/>
          <w:lang w:val="uk-UA"/>
        </w:rPr>
        <w:br/>
      </w:r>
      <w:r w:rsidRPr="00171FB8">
        <w:rPr>
          <w:color w:val="000000"/>
          <w:sz w:val="28"/>
          <w:szCs w:val="28"/>
        </w:rPr>
        <w:t>Бутову і бутобетонну кладку фундаментів і стін розбирають, відломлюючи окремі камені киркою, ломом або клинами, або відбійним молотком. Розбирання кладки клинами і к</w:t>
      </w:r>
      <w:r w:rsidRPr="00171FB8">
        <w:rPr>
          <w:color w:val="000000"/>
          <w:sz w:val="28"/>
          <w:szCs w:val="28"/>
        </w:rPr>
        <w:t>у</w:t>
      </w:r>
      <w:r w:rsidRPr="00171FB8">
        <w:rPr>
          <w:color w:val="000000"/>
          <w:sz w:val="28"/>
          <w:szCs w:val="28"/>
        </w:rPr>
        <w:t>валдами виконують два робітники. Один з них тримає клин за допомогою держака, закріпленого до клина гнучким способом, щоб удар кувалди не передавався на руки робітника.</w:t>
      </w:r>
      <w:r w:rsidRPr="00171FB8">
        <w:rPr>
          <w:color w:val="000000"/>
          <w:sz w:val="28"/>
          <w:szCs w:val="28"/>
        </w:rPr>
        <w:br/>
        <w:t>Для розбирання кладки вибухом у фундаментах або стінах просвердлюють шурфи для вибухівки. Розбирання кладки вибухом виконують тільки спеціалісти.</w:t>
      </w:r>
    </w:p>
    <w:p w:rsidR="00171FB8" w:rsidRPr="00171FB8" w:rsidRDefault="00171FB8" w:rsidP="004F6689">
      <w:pPr>
        <w:pStyle w:val="a3"/>
        <w:rPr>
          <w:color w:val="000000"/>
          <w:sz w:val="28"/>
          <w:szCs w:val="28"/>
          <w:lang w:val="uk-UA"/>
        </w:rPr>
      </w:pPr>
      <w:hyperlink r:id="rId19" w:history="1">
        <w:r w:rsidRPr="00171FB8">
          <w:rPr>
            <w:rStyle w:val="a7"/>
            <w:sz w:val="28"/>
            <w:szCs w:val="28"/>
          </w:rPr>
          <w:t>https</w:t>
        </w:r>
        <w:r w:rsidRPr="00171FB8">
          <w:rPr>
            <w:rStyle w:val="a7"/>
            <w:sz w:val="28"/>
            <w:szCs w:val="28"/>
            <w:lang w:val="uk-UA"/>
          </w:rPr>
          <w:t>://</w:t>
        </w:r>
        <w:r w:rsidRPr="00171FB8">
          <w:rPr>
            <w:rStyle w:val="a7"/>
            <w:sz w:val="28"/>
            <w:szCs w:val="28"/>
          </w:rPr>
          <w:t>www</w:t>
        </w:r>
        <w:r w:rsidRPr="00171FB8">
          <w:rPr>
            <w:rStyle w:val="a7"/>
            <w:sz w:val="28"/>
            <w:szCs w:val="28"/>
            <w:lang w:val="uk-UA"/>
          </w:rPr>
          <w:t>.</w:t>
        </w:r>
        <w:r w:rsidRPr="00171FB8">
          <w:rPr>
            <w:rStyle w:val="a7"/>
            <w:sz w:val="28"/>
            <w:szCs w:val="28"/>
          </w:rPr>
          <w:t>youtube</w:t>
        </w:r>
        <w:r w:rsidRPr="00171FB8">
          <w:rPr>
            <w:rStyle w:val="a7"/>
            <w:sz w:val="28"/>
            <w:szCs w:val="28"/>
            <w:lang w:val="uk-UA"/>
          </w:rPr>
          <w:t>.</w:t>
        </w:r>
        <w:r w:rsidRPr="00171FB8">
          <w:rPr>
            <w:rStyle w:val="a7"/>
            <w:sz w:val="28"/>
            <w:szCs w:val="28"/>
          </w:rPr>
          <w:t>com</w:t>
        </w:r>
        <w:r w:rsidRPr="00171FB8">
          <w:rPr>
            <w:rStyle w:val="a7"/>
            <w:sz w:val="28"/>
            <w:szCs w:val="28"/>
            <w:lang w:val="uk-UA"/>
          </w:rPr>
          <w:t>/</w:t>
        </w:r>
        <w:r w:rsidRPr="00171FB8">
          <w:rPr>
            <w:rStyle w:val="a7"/>
            <w:sz w:val="28"/>
            <w:szCs w:val="28"/>
          </w:rPr>
          <w:t>watch</w:t>
        </w:r>
        <w:r w:rsidRPr="00171FB8">
          <w:rPr>
            <w:rStyle w:val="a7"/>
            <w:sz w:val="28"/>
            <w:szCs w:val="28"/>
            <w:lang w:val="uk-UA"/>
          </w:rPr>
          <w:t>?</w:t>
        </w:r>
        <w:r w:rsidRPr="00171FB8">
          <w:rPr>
            <w:rStyle w:val="a7"/>
            <w:sz w:val="28"/>
            <w:szCs w:val="28"/>
          </w:rPr>
          <w:t>v</w:t>
        </w:r>
        <w:r w:rsidRPr="00171FB8">
          <w:rPr>
            <w:rStyle w:val="a7"/>
            <w:sz w:val="28"/>
            <w:szCs w:val="28"/>
            <w:lang w:val="uk-UA"/>
          </w:rPr>
          <w:t>=</w:t>
        </w:r>
        <w:r w:rsidRPr="00171FB8">
          <w:rPr>
            <w:rStyle w:val="a7"/>
            <w:sz w:val="28"/>
            <w:szCs w:val="28"/>
          </w:rPr>
          <w:t>EDT</w:t>
        </w:r>
        <w:r w:rsidRPr="00171FB8">
          <w:rPr>
            <w:rStyle w:val="a7"/>
            <w:sz w:val="28"/>
            <w:szCs w:val="28"/>
            <w:lang w:val="uk-UA"/>
          </w:rPr>
          <w:t>0</w:t>
        </w:r>
        <w:r w:rsidRPr="00171FB8">
          <w:rPr>
            <w:rStyle w:val="a7"/>
            <w:sz w:val="28"/>
            <w:szCs w:val="28"/>
          </w:rPr>
          <w:t>KzPYtM</w:t>
        </w:r>
        <w:r w:rsidRPr="00171FB8">
          <w:rPr>
            <w:rStyle w:val="a7"/>
            <w:sz w:val="28"/>
            <w:szCs w:val="28"/>
            <w:lang w:val="uk-UA"/>
          </w:rPr>
          <w:t>0&amp;</w:t>
        </w:r>
        <w:r w:rsidRPr="00171FB8">
          <w:rPr>
            <w:rStyle w:val="a7"/>
            <w:sz w:val="28"/>
            <w:szCs w:val="28"/>
          </w:rPr>
          <w:t>feature</w:t>
        </w:r>
        <w:r w:rsidRPr="00171FB8">
          <w:rPr>
            <w:rStyle w:val="a7"/>
            <w:sz w:val="28"/>
            <w:szCs w:val="28"/>
            <w:lang w:val="uk-UA"/>
          </w:rPr>
          <w:t>=</w:t>
        </w:r>
        <w:r w:rsidRPr="00171FB8">
          <w:rPr>
            <w:rStyle w:val="a7"/>
            <w:sz w:val="28"/>
            <w:szCs w:val="28"/>
          </w:rPr>
          <w:t>emb</w:t>
        </w:r>
        <w:r w:rsidRPr="00171FB8">
          <w:rPr>
            <w:rStyle w:val="a7"/>
            <w:sz w:val="28"/>
            <w:szCs w:val="28"/>
            <w:lang w:val="uk-UA"/>
          </w:rPr>
          <w:t>_</w:t>
        </w:r>
        <w:r w:rsidRPr="00171FB8">
          <w:rPr>
            <w:rStyle w:val="a7"/>
            <w:sz w:val="28"/>
            <w:szCs w:val="28"/>
          </w:rPr>
          <w:t>logo</w:t>
        </w:r>
      </w:hyperlink>
    </w:p>
    <w:p w:rsidR="004F6689" w:rsidRPr="00171FB8" w:rsidRDefault="004F6689" w:rsidP="004F6689">
      <w:pPr>
        <w:pStyle w:val="a3"/>
        <w:rPr>
          <w:color w:val="000000"/>
          <w:sz w:val="28"/>
          <w:szCs w:val="28"/>
        </w:rPr>
      </w:pPr>
      <w:r w:rsidRPr="00171FB8">
        <w:rPr>
          <w:color w:val="000000"/>
          <w:sz w:val="28"/>
          <w:szCs w:val="28"/>
          <w:lang w:val="uk-UA"/>
        </w:rPr>
        <w:br/>
      </w:r>
      <w:r w:rsidRPr="00171FB8">
        <w:rPr>
          <w:color w:val="000000"/>
          <w:sz w:val="28"/>
          <w:szCs w:val="28"/>
        </w:rPr>
        <w:t>Перед пробиванням великих отворів і прорізів спочатку над розміченою проріззю ро</w:t>
      </w:r>
      <w:r w:rsidRPr="00171FB8">
        <w:rPr>
          <w:color w:val="000000"/>
          <w:sz w:val="28"/>
          <w:szCs w:val="28"/>
        </w:rPr>
        <w:t>б</w:t>
      </w:r>
      <w:r w:rsidRPr="00171FB8">
        <w:rPr>
          <w:color w:val="000000"/>
          <w:sz w:val="28"/>
          <w:szCs w:val="28"/>
        </w:rPr>
        <w:t>лять з обох боків стіни борозни глибиною на півцегли. У борозни закладають перемичку  або  стальний  швеллер (1)  (рис. 1). Довжина її на 0,5м більша за ширину прорізі. На кінцях і посередині балки (перемички) стягують між собою болтами (2).</w:t>
      </w:r>
    </w:p>
    <w:p w:rsidR="004F6689" w:rsidRPr="00171FB8" w:rsidRDefault="004F6689" w:rsidP="004F6689">
      <w:pPr>
        <w:pStyle w:val="a3"/>
        <w:jc w:val="center"/>
        <w:rPr>
          <w:color w:val="000000"/>
          <w:sz w:val="28"/>
          <w:szCs w:val="28"/>
        </w:rPr>
      </w:pPr>
      <w:r w:rsidRPr="00171FB8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310382" cy="3177566"/>
            <wp:effectExtent l="19050" t="0" r="0" b="0"/>
            <wp:docPr id="283" name="Рисунок 283" descr="https://dvpbud.ucoz.ua/2r/t4/u2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https://dvpbud.ucoz.ua/2r/t4/u2/4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382" cy="3177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689" w:rsidRDefault="004F6689" w:rsidP="004F6689">
      <w:pPr>
        <w:pStyle w:val="a3"/>
        <w:rPr>
          <w:color w:val="000000"/>
          <w:sz w:val="28"/>
          <w:szCs w:val="28"/>
          <w:lang w:val="uk-UA"/>
        </w:rPr>
      </w:pPr>
      <w:r w:rsidRPr="00171FB8">
        <w:rPr>
          <w:rStyle w:val="a4"/>
          <w:color w:val="000000"/>
          <w:sz w:val="28"/>
          <w:szCs w:val="28"/>
        </w:rPr>
        <w:t>Рис 1 ПІДВЕДЕННЯ І ЗАКЛАДЕННЯСТАЛЕВИХ БАЛОК ПРИ ПРОБИВЦІ   О</w:t>
      </w:r>
      <w:r w:rsidRPr="00171FB8">
        <w:rPr>
          <w:rStyle w:val="a4"/>
          <w:color w:val="000000"/>
          <w:sz w:val="28"/>
          <w:szCs w:val="28"/>
        </w:rPr>
        <w:t>Т</w:t>
      </w:r>
      <w:r w:rsidRPr="00171FB8">
        <w:rPr>
          <w:rStyle w:val="a4"/>
          <w:color w:val="000000"/>
          <w:sz w:val="28"/>
          <w:szCs w:val="28"/>
        </w:rPr>
        <w:t>ВОРУ  1 - балки, встановлені в пробитій борозні; </w:t>
      </w:r>
      <w:r w:rsidRPr="00171FB8">
        <w:rPr>
          <w:rStyle w:val="a8"/>
          <w:b/>
          <w:bCs/>
          <w:color w:val="000000"/>
          <w:sz w:val="28"/>
          <w:szCs w:val="28"/>
        </w:rPr>
        <w:t>2 — </w:t>
      </w:r>
      <w:r w:rsidRPr="00171FB8">
        <w:rPr>
          <w:rStyle w:val="a4"/>
          <w:color w:val="000000"/>
          <w:sz w:val="28"/>
          <w:szCs w:val="28"/>
        </w:rPr>
        <w:t>стяжні болти; 3 — опорна підкладка; </w:t>
      </w:r>
      <w:r w:rsidRPr="00171FB8">
        <w:rPr>
          <w:rStyle w:val="a8"/>
          <w:b/>
          <w:bCs/>
          <w:color w:val="000000"/>
          <w:sz w:val="28"/>
          <w:szCs w:val="28"/>
        </w:rPr>
        <w:t>4 — </w:t>
      </w:r>
      <w:r w:rsidRPr="00171FB8">
        <w:rPr>
          <w:rStyle w:val="a4"/>
          <w:color w:val="000000"/>
          <w:sz w:val="28"/>
          <w:szCs w:val="28"/>
        </w:rPr>
        <w:t> частина кладки що розбирається</w:t>
      </w:r>
      <w:r w:rsidRPr="00171FB8">
        <w:rPr>
          <w:color w:val="000000"/>
          <w:sz w:val="28"/>
          <w:szCs w:val="28"/>
        </w:rPr>
        <w:br/>
        <w:t>Всі проміжки між верхом балки і кладкою зачеканюють жорстким цементним розчином і тільки після його затверднення починають пробивати проріз.</w:t>
      </w:r>
      <w:r w:rsidRPr="00171FB8">
        <w:rPr>
          <w:color w:val="000000"/>
          <w:sz w:val="28"/>
          <w:szCs w:val="28"/>
        </w:rPr>
        <w:br/>
        <w:t>Подальше пробивання прорізів виконується зверху донизу. Спочатку з обох боків нижче перемички пробивають борозни. Потім, заглиблюючись, розширяють їх, роблять у стіні наскрізну щілину на ширину прорізу, а дальше розбирають кладку по рядах донизу.</w:t>
      </w:r>
    </w:p>
    <w:p w:rsidR="00171FB8" w:rsidRPr="00171FB8" w:rsidRDefault="00171FB8" w:rsidP="004F6689">
      <w:pPr>
        <w:pStyle w:val="a3"/>
        <w:rPr>
          <w:color w:val="000000"/>
          <w:sz w:val="28"/>
          <w:szCs w:val="28"/>
          <w:lang w:val="uk-UA"/>
        </w:rPr>
      </w:pPr>
      <w:hyperlink r:id="rId21" w:history="1">
        <w:r w:rsidRPr="00171FB8">
          <w:rPr>
            <w:rStyle w:val="a7"/>
            <w:sz w:val="28"/>
            <w:szCs w:val="28"/>
          </w:rPr>
          <w:t>https</w:t>
        </w:r>
        <w:r w:rsidRPr="00171FB8">
          <w:rPr>
            <w:rStyle w:val="a7"/>
            <w:sz w:val="28"/>
            <w:szCs w:val="28"/>
            <w:lang w:val="uk-UA"/>
          </w:rPr>
          <w:t>://</w:t>
        </w:r>
        <w:r w:rsidRPr="00171FB8">
          <w:rPr>
            <w:rStyle w:val="a7"/>
            <w:sz w:val="28"/>
            <w:szCs w:val="28"/>
          </w:rPr>
          <w:t>www</w:t>
        </w:r>
        <w:r w:rsidRPr="00171FB8">
          <w:rPr>
            <w:rStyle w:val="a7"/>
            <w:sz w:val="28"/>
            <w:szCs w:val="28"/>
            <w:lang w:val="uk-UA"/>
          </w:rPr>
          <w:t>.</w:t>
        </w:r>
        <w:r w:rsidRPr="00171FB8">
          <w:rPr>
            <w:rStyle w:val="a7"/>
            <w:sz w:val="28"/>
            <w:szCs w:val="28"/>
          </w:rPr>
          <w:t>youtube</w:t>
        </w:r>
        <w:r w:rsidRPr="00171FB8">
          <w:rPr>
            <w:rStyle w:val="a7"/>
            <w:sz w:val="28"/>
            <w:szCs w:val="28"/>
            <w:lang w:val="uk-UA"/>
          </w:rPr>
          <w:t>.</w:t>
        </w:r>
        <w:r w:rsidRPr="00171FB8">
          <w:rPr>
            <w:rStyle w:val="a7"/>
            <w:sz w:val="28"/>
            <w:szCs w:val="28"/>
          </w:rPr>
          <w:t>com</w:t>
        </w:r>
        <w:r w:rsidRPr="00171FB8">
          <w:rPr>
            <w:rStyle w:val="a7"/>
            <w:sz w:val="28"/>
            <w:szCs w:val="28"/>
            <w:lang w:val="uk-UA"/>
          </w:rPr>
          <w:t>/</w:t>
        </w:r>
        <w:r w:rsidRPr="00171FB8">
          <w:rPr>
            <w:rStyle w:val="a7"/>
            <w:sz w:val="28"/>
            <w:szCs w:val="28"/>
          </w:rPr>
          <w:t>watch</w:t>
        </w:r>
        <w:r w:rsidRPr="00171FB8">
          <w:rPr>
            <w:rStyle w:val="a7"/>
            <w:sz w:val="28"/>
            <w:szCs w:val="28"/>
            <w:lang w:val="uk-UA"/>
          </w:rPr>
          <w:t>?</w:t>
        </w:r>
        <w:r w:rsidRPr="00171FB8">
          <w:rPr>
            <w:rStyle w:val="a7"/>
            <w:sz w:val="28"/>
            <w:szCs w:val="28"/>
          </w:rPr>
          <w:t>v</w:t>
        </w:r>
        <w:r w:rsidRPr="00171FB8">
          <w:rPr>
            <w:rStyle w:val="a7"/>
            <w:sz w:val="28"/>
            <w:szCs w:val="28"/>
            <w:lang w:val="uk-UA"/>
          </w:rPr>
          <w:t>=</w:t>
        </w:r>
        <w:r w:rsidRPr="00171FB8">
          <w:rPr>
            <w:rStyle w:val="a7"/>
            <w:sz w:val="28"/>
            <w:szCs w:val="28"/>
          </w:rPr>
          <w:t>J</w:t>
        </w:r>
        <w:r w:rsidRPr="00171FB8">
          <w:rPr>
            <w:rStyle w:val="a7"/>
            <w:sz w:val="28"/>
            <w:szCs w:val="28"/>
            <w:lang w:val="uk-UA"/>
          </w:rPr>
          <w:t>_</w:t>
        </w:r>
        <w:r w:rsidRPr="00171FB8">
          <w:rPr>
            <w:rStyle w:val="a7"/>
            <w:sz w:val="28"/>
            <w:szCs w:val="28"/>
          </w:rPr>
          <w:t>SQSup</w:t>
        </w:r>
        <w:r w:rsidRPr="00171FB8">
          <w:rPr>
            <w:rStyle w:val="a7"/>
            <w:sz w:val="28"/>
            <w:szCs w:val="28"/>
            <w:lang w:val="uk-UA"/>
          </w:rPr>
          <w:t>-</w:t>
        </w:r>
        <w:r w:rsidRPr="00171FB8">
          <w:rPr>
            <w:rStyle w:val="a7"/>
            <w:sz w:val="28"/>
            <w:szCs w:val="28"/>
          </w:rPr>
          <w:t>buA</w:t>
        </w:r>
        <w:r w:rsidRPr="00171FB8">
          <w:rPr>
            <w:rStyle w:val="a7"/>
            <w:sz w:val="28"/>
            <w:szCs w:val="28"/>
            <w:lang w:val="uk-UA"/>
          </w:rPr>
          <w:t>&amp;</w:t>
        </w:r>
        <w:r w:rsidRPr="00171FB8">
          <w:rPr>
            <w:rStyle w:val="a7"/>
            <w:sz w:val="28"/>
            <w:szCs w:val="28"/>
          </w:rPr>
          <w:t>feature</w:t>
        </w:r>
        <w:r w:rsidRPr="00171FB8">
          <w:rPr>
            <w:rStyle w:val="a7"/>
            <w:sz w:val="28"/>
            <w:szCs w:val="28"/>
            <w:lang w:val="uk-UA"/>
          </w:rPr>
          <w:t>=</w:t>
        </w:r>
        <w:r w:rsidRPr="00171FB8">
          <w:rPr>
            <w:rStyle w:val="a7"/>
            <w:sz w:val="28"/>
            <w:szCs w:val="28"/>
          </w:rPr>
          <w:t>emb</w:t>
        </w:r>
        <w:r w:rsidRPr="00171FB8">
          <w:rPr>
            <w:rStyle w:val="a7"/>
            <w:sz w:val="28"/>
            <w:szCs w:val="28"/>
            <w:lang w:val="uk-UA"/>
          </w:rPr>
          <w:t>_</w:t>
        </w:r>
        <w:r w:rsidRPr="00171FB8">
          <w:rPr>
            <w:rStyle w:val="a7"/>
            <w:sz w:val="28"/>
            <w:szCs w:val="28"/>
          </w:rPr>
          <w:t>logo</w:t>
        </w:r>
      </w:hyperlink>
    </w:p>
    <w:p w:rsidR="004F6689" w:rsidRPr="00171FB8" w:rsidRDefault="004F6689" w:rsidP="004F6689">
      <w:pPr>
        <w:pStyle w:val="a3"/>
        <w:rPr>
          <w:color w:val="000000"/>
          <w:sz w:val="28"/>
          <w:szCs w:val="28"/>
        </w:rPr>
      </w:pPr>
      <w:r w:rsidRPr="00171FB8">
        <w:rPr>
          <w:color w:val="000000"/>
          <w:sz w:val="28"/>
          <w:szCs w:val="28"/>
        </w:rPr>
        <w:t>При великих обсягах робіт розбирають кам'яні будівлі і споруди шляхом удару метал</w:t>
      </w:r>
      <w:r w:rsidRPr="00171FB8">
        <w:rPr>
          <w:color w:val="000000"/>
          <w:sz w:val="28"/>
          <w:szCs w:val="28"/>
        </w:rPr>
        <w:t>е</w:t>
      </w:r>
      <w:r w:rsidRPr="00171FB8">
        <w:rPr>
          <w:color w:val="000000"/>
          <w:sz w:val="28"/>
          <w:szCs w:val="28"/>
        </w:rPr>
        <w:t>вим ядром або бабою, підвішеною до стріли крана   масою 2-3 т, що опускається краном з висоти, розбиває кладку на шматки. Для розбирання кладки використовують також гідромолоти і гідроклиння, змонтовані на самохідних шасі з гідроприводом.</w:t>
      </w:r>
    </w:p>
    <w:p w:rsidR="00746136" w:rsidRDefault="004F6689" w:rsidP="00746136">
      <w:pPr>
        <w:pStyle w:val="a3"/>
        <w:jc w:val="center"/>
        <w:rPr>
          <w:rStyle w:val="a4"/>
          <w:color w:val="000000"/>
          <w:sz w:val="28"/>
          <w:szCs w:val="28"/>
          <w:lang w:val="en-US"/>
        </w:rPr>
      </w:pPr>
      <w:r w:rsidRPr="00171FB8">
        <w:rPr>
          <w:noProof/>
          <w:color w:val="000000"/>
          <w:sz w:val="28"/>
          <w:szCs w:val="28"/>
        </w:rPr>
        <w:drawing>
          <wp:inline distT="0" distB="0" distL="0" distR="0">
            <wp:extent cx="3962400" cy="2789852"/>
            <wp:effectExtent l="19050" t="0" r="0" b="0"/>
            <wp:docPr id="284" name="Рисунок 284" descr="Картинки по запросу гідромол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Картинки по запросу гідромолот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789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689" w:rsidRPr="00746136" w:rsidRDefault="004F6689" w:rsidP="00746136">
      <w:pPr>
        <w:pStyle w:val="a3"/>
        <w:jc w:val="center"/>
        <w:rPr>
          <w:rStyle w:val="a4"/>
          <w:b w:val="0"/>
          <w:bCs w:val="0"/>
          <w:color w:val="000000"/>
          <w:sz w:val="28"/>
          <w:szCs w:val="28"/>
        </w:rPr>
      </w:pPr>
      <w:r w:rsidRPr="00171FB8">
        <w:rPr>
          <w:rStyle w:val="a4"/>
          <w:color w:val="000000"/>
          <w:sz w:val="28"/>
          <w:szCs w:val="28"/>
        </w:rPr>
        <w:t>Рис 2  Гідромолот</w:t>
      </w:r>
    </w:p>
    <w:p w:rsidR="00171FB8" w:rsidRPr="00171FB8" w:rsidRDefault="00171FB8" w:rsidP="00171FB8">
      <w:pPr>
        <w:pStyle w:val="a3"/>
        <w:jc w:val="both"/>
        <w:rPr>
          <w:sz w:val="28"/>
          <w:szCs w:val="28"/>
          <w:lang w:val="uk-UA"/>
        </w:rPr>
      </w:pPr>
      <w:hyperlink r:id="rId23" w:history="1">
        <w:r w:rsidRPr="00171FB8">
          <w:rPr>
            <w:rStyle w:val="a7"/>
            <w:sz w:val="28"/>
            <w:szCs w:val="28"/>
          </w:rPr>
          <w:t>https</w:t>
        </w:r>
        <w:r w:rsidRPr="00171FB8">
          <w:rPr>
            <w:rStyle w:val="a7"/>
            <w:sz w:val="28"/>
            <w:szCs w:val="28"/>
            <w:lang w:val="uk-UA"/>
          </w:rPr>
          <w:t>://</w:t>
        </w:r>
        <w:r w:rsidRPr="00171FB8">
          <w:rPr>
            <w:rStyle w:val="a7"/>
            <w:sz w:val="28"/>
            <w:szCs w:val="28"/>
          </w:rPr>
          <w:t>www</w:t>
        </w:r>
        <w:r w:rsidRPr="00171FB8">
          <w:rPr>
            <w:rStyle w:val="a7"/>
            <w:sz w:val="28"/>
            <w:szCs w:val="28"/>
            <w:lang w:val="uk-UA"/>
          </w:rPr>
          <w:t>.</w:t>
        </w:r>
        <w:r w:rsidRPr="00171FB8">
          <w:rPr>
            <w:rStyle w:val="a7"/>
            <w:sz w:val="28"/>
            <w:szCs w:val="28"/>
          </w:rPr>
          <w:t>youtube</w:t>
        </w:r>
        <w:r w:rsidRPr="00171FB8">
          <w:rPr>
            <w:rStyle w:val="a7"/>
            <w:sz w:val="28"/>
            <w:szCs w:val="28"/>
            <w:lang w:val="uk-UA"/>
          </w:rPr>
          <w:t>.</w:t>
        </w:r>
        <w:r w:rsidRPr="00171FB8">
          <w:rPr>
            <w:rStyle w:val="a7"/>
            <w:sz w:val="28"/>
            <w:szCs w:val="28"/>
          </w:rPr>
          <w:t>com</w:t>
        </w:r>
        <w:r w:rsidRPr="00171FB8">
          <w:rPr>
            <w:rStyle w:val="a7"/>
            <w:sz w:val="28"/>
            <w:szCs w:val="28"/>
            <w:lang w:val="uk-UA"/>
          </w:rPr>
          <w:t>/</w:t>
        </w:r>
        <w:r w:rsidRPr="00171FB8">
          <w:rPr>
            <w:rStyle w:val="a7"/>
            <w:sz w:val="28"/>
            <w:szCs w:val="28"/>
          </w:rPr>
          <w:t>watch</w:t>
        </w:r>
        <w:r w:rsidRPr="00171FB8">
          <w:rPr>
            <w:rStyle w:val="a7"/>
            <w:sz w:val="28"/>
            <w:szCs w:val="28"/>
            <w:lang w:val="uk-UA"/>
          </w:rPr>
          <w:t>?</w:t>
        </w:r>
        <w:r w:rsidRPr="00171FB8">
          <w:rPr>
            <w:rStyle w:val="a7"/>
            <w:sz w:val="28"/>
            <w:szCs w:val="28"/>
          </w:rPr>
          <w:t>v</w:t>
        </w:r>
        <w:r w:rsidRPr="00171FB8">
          <w:rPr>
            <w:rStyle w:val="a7"/>
            <w:sz w:val="28"/>
            <w:szCs w:val="28"/>
            <w:lang w:val="uk-UA"/>
          </w:rPr>
          <w:t>=</w:t>
        </w:r>
        <w:r w:rsidRPr="00171FB8">
          <w:rPr>
            <w:rStyle w:val="a7"/>
            <w:sz w:val="28"/>
            <w:szCs w:val="28"/>
          </w:rPr>
          <w:t>BLILw</w:t>
        </w:r>
        <w:r w:rsidRPr="00171FB8">
          <w:rPr>
            <w:rStyle w:val="a7"/>
            <w:sz w:val="28"/>
            <w:szCs w:val="28"/>
            <w:lang w:val="uk-UA"/>
          </w:rPr>
          <w:t>9-</w:t>
        </w:r>
        <w:r w:rsidRPr="00171FB8">
          <w:rPr>
            <w:rStyle w:val="a7"/>
            <w:sz w:val="28"/>
            <w:szCs w:val="28"/>
          </w:rPr>
          <w:t>qpkY</w:t>
        </w:r>
        <w:r w:rsidRPr="00171FB8">
          <w:rPr>
            <w:rStyle w:val="a7"/>
            <w:sz w:val="28"/>
            <w:szCs w:val="28"/>
            <w:lang w:val="uk-UA"/>
          </w:rPr>
          <w:t>&amp;</w:t>
        </w:r>
        <w:r w:rsidRPr="00171FB8">
          <w:rPr>
            <w:rStyle w:val="a7"/>
            <w:sz w:val="28"/>
            <w:szCs w:val="28"/>
          </w:rPr>
          <w:t>feature</w:t>
        </w:r>
        <w:r w:rsidRPr="00171FB8">
          <w:rPr>
            <w:rStyle w:val="a7"/>
            <w:sz w:val="28"/>
            <w:szCs w:val="28"/>
            <w:lang w:val="uk-UA"/>
          </w:rPr>
          <w:t>=</w:t>
        </w:r>
        <w:r w:rsidRPr="00171FB8">
          <w:rPr>
            <w:rStyle w:val="a7"/>
            <w:sz w:val="28"/>
            <w:szCs w:val="28"/>
          </w:rPr>
          <w:t>emb</w:t>
        </w:r>
        <w:r w:rsidRPr="00171FB8">
          <w:rPr>
            <w:rStyle w:val="a7"/>
            <w:sz w:val="28"/>
            <w:szCs w:val="28"/>
            <w:lang w:val="uk-UA"/>
          </w:rPr>
          <w:t>_</w:t>
        </w:r>
        <w:r w:rsidRPr="00171FB8">
          <w:rPr>
            <w:rStyle w:val="a7"/>
            <w:sz w:val="28"/>
            <w:szCs w:val="28"/>
          </w:rPr>
          <w:t>logo</w:t>
        </w:r>
      </w:hyperlink>
    </w:p>
    <w:p w:rsidR="00171FB8" w:rsidRPr="00171FB8" w:rsidRDefault="00171FB8" w:rsidP="00171FB8">
      <w:pPr>
        <w:pStyle w:val="a3"/>
        <w:jc w:val="both"/>
        <w:rPr>
          <w:color w:val="000000"/>
          <w:sz w:val="28"/>
          <w:szCs w:val="28"/>
          <w:lang w:val="uk-UA"/>
        </w:rPr>
      </w:pPr>
      <w:hyperlink r:id="rId24" w:history="1">
        <w:r w:rsidRPr="00171FB8">
          <w:rPr>
            <w:rStyle w:val="a7"/>
            <w:sz w:val="28"/>
            <w:szCs w:val="28"/>
          </w:rPr>
          <w:t>https</w:t>
        </w:r>
        <w:r w:rsidRPr="00171FB8">
          <w:rPr>
            <w:rStyle w:val="a7"/>
            <w:sz w:val="28"/>
            <w:szCs w:val="28"/>
            <w:lang w:val="uk-UA"/>
          </w:rPr>
          <w:t>://</w:t>
        </w:r>
        <w:r w:rsidRPr="00171FB8">
          <w:rPr>
            <w:rStyle w:val="a7"/>
            <w:sz w:val="28"/>
            <w:szCs w:val="28"/>
          </w:rPr>
          <w:t>www</w:t>
        </w:r>
        <w:r w:rsidRPr="00171FB8">
          <w:rPr>
            <w:rStyle w:val="a7"/>
            <w:sz w:val="28"/>
            <w:szCs w:val="28"/>
            <w:lang w:val="uk-UA"/>
          </w:rPr>
          <w:t>.</w:t>
        </w:r>
        <w:r w:rsidRPr="00171FB8">
          <w:rPr>
            <w:rStyle w:val="a7"/>
            <w:sz w:val="28"/>
            <w:szCs w:val="28"/>
          </w:rPr>
          <w:t>youtube</w:t>
        </w:r>
        <w:r w:rsidRPr="00171FB8">
          <w:rPr>
            <w:rStyle w:val="a7"/>
            <w:sz w:val="28"/>
            <w:szCs w:val="28"/>
            <w:lang w:val="uk-UA"/>
          </w:rPr>
          <w:t>.</w:t>
        </w:r>
        <w:r w:rsidRPr="00171FB8">
          <w:rPr>
            <w:rStyle w:val="a7"/>
            <w:sz w:val="28"/>
            <w:szCs w:val="28"/>
          </w:rPr>
          <w:t>com</w:t>
        </w:r>
        <w:r w:rsidRPr="00171FB8">
          <w:rPr>
            <w:rStyle w:val="a7"/>
            <w:sz w:val="28"/>
            <w:szCs w:val="28"/>
            <w:lang w:val="uk-UA"/>
          </w:rPr>
          <w:t>/</w:t>
        </w:r>
        <w:r w:rsidRPr="00171FB8">
          <w:rPr>
            <w:rStyle w:val="a7"/>
            <w:sz w:val="28"/>
            <w:szCs w:val="28"/>
          </w:rPr>
          <w:t>watch</w:t>
        </w:r>
        <w:r w:rsidRPr="00171FB8">
          <w:rPr>
            <w:rStyle w:val="a7"/>
            <w:sz w:val="28"/>
            <w:szCs w:val="28"/>
            <w:lang w:val="uk-UA"/>
          </w:rPr>
          <w:t>?</w:t>
        </w:r>
        <w:r w:rsidRPr="00171FB8">
          <w:rPr>
            <w:rStyle w:val="a7"/>
            <w:sz w:val="28"/>
            <w:szCs w:val="28"/>
          </w:rPr>
          <w:t>v</w:t>
        </w:r>
        <w:r w:rsidRPr="00171FB8">
          <w:rPr>
            <w:rStyle w:val="a7"/>
            <w:sz w:val="28"/>
            <w:szCs w:val="28"/>
            <w:lang w:val="uk-UA"/>
          </w:rPr>
          <w:t>=</w:t>
        </w:r>
        <w:r w:rsidRPr="00171FB8">
          <w:rPr>
            <w:rStyle w:val="a7"/>
            <w:sz w:val="28"/>
            <w:szCs w:val="28"/>
          </w:rPr>
          <w:t>bUIAXQWswCk</w:t>
        </w:r>
        <w:r w:rsidRPr="00171FB8">
          <w:rPr>
            <w:rStyle w:val="a7"/>
            <w:sz w:val="28"/>
            <w:szCs w:val="28"/>
            <w:lang w:val="uk-UA"/>
          </w:rPr>
          <w:t>&amp;</w:t>
        </w:r>
        <w:r w:rsidRPr="00171FB8">
          <w:rPr>
            <w:rStyle w:val="a7"/>
            <w:sz w:val="28"/>
            <w:szCs w:val="28"/>
          </w:rPr>
          <w:t>feature</w:t>
        </w:r>
        <w:r w:rsidRPr="00171FB8">
          <w:rPr>
            <w:rStyle w:val="a7"/>
            <w:sz w:val="28"/>
            <w:szCs w:val="28"/>
            <w:lang w:val="uk-UA"/>
          </w:rPr>
          <w:t>=</w:t>
        </w:r>
        <w:r w:rsidRPr="00171FB8">
          <w:rPr>
            <w:rStyle w:val="a7"/>
            <w:sz w:val="28"/>
            <w:szCs w:val="28"/>
          </w:rPr>
          <w:t>emb</w:t>
        </w:r>
        <w:r w:rsidRPr="00171FB8">
          <w:rPr>
            <w:rStyle w:val="a7"/>
            <w:sz w:val="28"/>
            <w:szCs w:val="28"/>
            <w:lang w:val="uk-UA"/>
          </w:rPr>
          <w:t>_</w:t>
        </w:r>
        <w:r w:rsidRPr="00171FB8">
          <w:rPr>
            <w:rStyle w:val="a7"/>
            <w:sz w:val="28"/>
            <w:szCs w:val="28"/>
          </w:rPr>
          <w:t>logo</w:t>
        </w:r>
      </w:hyperlink>
    </w:p>
    <w:p w:rsidR="004F6689" w:rsidRPr="00171FB8" w:rsidRDefault="004F6689" w:rsidP="004F6689">
      <w:pPr>
        <w:pStyle w:val="a3"/>
        <w:rPr>
          <w:color w:val="000000"/>
          <w:sz w:val="28"/>
          <w:szCs w:val="28"/>
        </w:rPr>
      </w:pPr>
      <w:r w:rsidRPr="00171FB8">
        <w:rPr>
          <w:color w:val="000000"/>
          <w:sz w:val="28"/>
          <w:szCs w:val="28"/>
          <w:lang w:val="uk-UA"/>
        </w:rPr>
        <w:br/>
      </w:r>
      <w:r w:rsidRPr="00171FB8">
        <w:rPr>
          <w:color w:val="000000"/>
          <w:sz w:val="28"/>
          <w:szCs w:val="28"/>
        </w:rPr>
        <w:t>Цеглу і каміння можна повторно використовувати для одноповерхових будівель, але п</w:t>
      </w:r>
      <w:r w:rsidRPr="00171FB8">
        <w:rPr>
          <w:color w:val="000000"/>
          <w:sz w:val="28"/>
          <w:szCs w:val="28"/>
        </w:rPr>
        <w:t>е</w:t>
      </w:r>
      <w:r w:rsidRPr="00171FB8">
        <w:rPr>
          <w:color w:val="000000"/>
          <w:sz w:val="28"/>
          <w:szCs w:val="28"/>
        </w:rPr>
        <w:t>ред цим її необхідно змочити і обчистити. Цеглу беруть в одну руку, молоток-кирочку - в іншу. Цілу цеглу очищають від розчину гострим кінцем кирочки. Можна очищати цеглу і на столі. При чищенні цегли застосовують також скарпель і молоток.</w:t>
      </w:r>
    </w:p>
    <w:p w:rsidR="004F6689" w:rsidRDefault="004F6689" w:rsidP="004F6689">
      <w:pPr>
        <w:pStyle w:val="a3"/>
        <w:rPr>
          <w:color w:val="000000"/>
          <w:sz w:val="28"/>
          <w:szCs w:val="28"/>
          <w:lang w:val="uk-UA"/>
        </w:rPr>
      </w:pPr>
      <w:r w:rsidRPr="00171FB8">
        <w:rPr>
          <w:rStyle w:val="a4"/>
          <w:color w:val="000000"/>
          <w:sz w:val="28"/>
          <w:szCs w:val="28"/>
        </w:rPr>
        <w:t>Розбирання облицьованих печей і димарів.</w:t>
      </w:r>
      <w:r w:rsidRPr="00171FB8">
        <w:rPr>
          <w:color w:val="000000"/>
          <w:sz w:val="28"/>
          <w:szCs w:val="28"/>
        </w:rPr>
        <w:t> Розбирають печі за допомогою кирочок, лома, клина, молотка-кулачка зверху донизу. Кінець кирочки встромляють у шов між крайніми цеглинами і, як важелем, відривають цеглину від розчину, знімають її й укл</w:t>
      </w:r>
      <w:r w:rsidRPr="00171FB8">
        <w:rPr>
          <w:color w:val="000000"/>
          <w:sz w:val="28"/>
          <w:szCs w:val="28"/>
        </w:rPr>
        <w:t>а</w:t>
      </w:r>
      <w:r w:rsidRPr="00171FB8">
        <w:rPr>
          <w:color w:val="000000"/>
          <w:sz w:val="28"/>
          <w:szCs w:val="28"/>
        </w:rPr>
        <w:t>дають на піддон. Розчин розчищають кирочкою або кельмою. Придатні кахлі обчищають від розчину і промивають. Розбирати печі необхідно у респіраторі, а мурування кладки обов'язково змочувати водою. Для розбирання міцного ошлакованого розчину викор</w:t>
      </w:r>
      <w:r w:rsidRPr="00171FB8">
        <w:rPr>
          <w:color w:val="000000"/>
          <w:sz w:val="28"/>
          <w:szCs w:val="28"/>
        </w:rPr>
        <w:t>и</w:t>
      </w:r>
      <w:r w:rsidRPr="00171FB8">
        <w:rPr>
          <w:color w:val="000000"/>
          <w:sz w:val="28"/>
          <w:szCs w:val="28"/>
        </w:rPr>
        <w:t>стовують клин, зубило і кувалду. Димарі розбирають зверху донизу, опускаючи цеглу і сміття по жолобах. Категорично забороняється розбирати мурування, стоячи на ньому.</w:t>
      </w:r>
    </w:p>
    <w:p w:rsidR="00171FB8" w:rsidRDefault="00171FB8" w:rsidP="004F6689">
      <w:pPr>
        <w:pStyle w:val="a3"/>
        <w:rPr>
          <w:sz w:val="28"/>
          <w:szCs w:val="28"/>
          <w:lang w:val="uk-UA"/>
        </w:rPr>
      </w:pPr>
      <w:hyperlink r:id="rId25" w:history="1">
        <w:r w:rsidRPr="00171FB8">
          <w:rPr>
            <w:rStyle w:val="a7"/>
            <w:sz w:val="28"/>
            <w:szCs w:val="28"/>
          </w:rPr>
          <w:t>https</w:t>
        </w:r>
        <w:r w:rsidRPr="00171FB8">
          <w:rPr>
            <w:rStyle w:val="a7"/>
            <w:sz w:val="28"/>
            <w:szCs w:val="28"/>
            <w:lang w:val="uk-UA"/>
          </w:rPr>
          <w:t>://</w:t>
        </w:r>
        <w:r w:rsidRPr="00171FB8">
          <w:rPr>
            <w:rStyle w:val="a7"/>
            <w:sz w:val="28"/>
            <w:szCs w:val="28"/>
          </w:rPr>
          <w:t>www</w:t>
        </w:r>
        <w:r w:rsidRPr="00171FB8">
          <w:rPr>
            <w:rStyle w:val="a7"/>
            <w:sz w:val="28"/>
            <w:szCs w:val="28"/>
            <w:lang w:val="uk-UA"/>
          </w:rPr>
          <w:t>.</w:t>
        </w:r>
        <w:r w:rsidRPr="00171FB8">
          <w:rPr>
            <w:rStyle w:val="a7"/>
            <w:sz w:val="28"/>
            <w:szCs w:val="28"/>
          </w:rPr>
          <w:t>youtube</w:t>
        </w:r>
        <w:r w:rsidRPr="00171FB8">
          <w:rPr>
            <w:rStyle w:val="a7"/>
            <w:sz w:val="28"/>
            <w:szCs w:val="28"/>
            <w:lang w:val="uk-UA"/>
          </w:rPr>
          <w:t>.</w:t>
        </w:r>
        <w:r w:rsidRPr="00171FB8">
          <w:rPr>
            <w:rStyle w:val="a7"/>
            <w:sz w:val="28"/>
            <w:szCs w:val="28"/>
          </w:rPr>
          <w:t>com</w:t>
        </w:r>
        <w:r w:rsidRPr="00171FB8">
          <w:rPr>
            <w:rStyle w:val="a7"/>
            <w:sz w:val="28"/>
            <w:szCs w:val="28"/>
            <w:lang w:val="uk-UA"/>
          </w:rPr>
          <w:t>/</w:t>
        </w:r>
        <w:r w:rsidRPr="00171FB8">
          <w:rPr>
            <w:rStyle w:val="a7"/>
            <w:sz w:val="28"/>
            <w:szCs w:val="28"/>
          </w:rPr>
          <w:t>watch</w:t>
        </w:r>
        <w:r w:rsidRPr="00171FB8">
          <w:rPr>
            <w:rStyle w:val="a7"/>
            <w:sz w:val="28"/>
            <w:szCs w:val="28"/>
            <w:lang w:val="uk-UA"/>
          </w:rPr>
          <w:t>?</w:t>
        </w:r>
        <w:r w:rsidRPr="00171FB8">
          <w:rPr>
            <w:rStyle w:val="a7"/>
            <w:sz w:val="28"/>
            <w:szCs w:val="28"/>
          </w:rPr>
          <w:t>v</w:t>
        </w:r>
        <w:r w:rsidRPr="00171FB8">
          <w:rPr>
            <w:rStyle w:val="a7"/>
            <w:sz w:val="28"/>
            <w:szCs w:val="28"/>
            <w:lang w:val="uk-UA"/>
          </w:rPr>
          <w:t>=</w:t>
        </w:r>
        <w:r w:rsidRPr="00171FB8">
          <w:rPr>
            <w:rStyle w:val="a7"/>
            <w:sz w:val="28"/>
            <w:szCs w:val="28"/>
          </w:rPr>
          <w:t>PwEdxx</w:t>
        </w:r>
        <w:r w:rsidRPr="00171FB8">
          <w:rPr>
            <w:rStyle w:val="a7"/>
            <w:sz w:val="28"/>
            <w:szCs w:val="28"/>
            <w:lang w:val="uk-UA"/>
          </w:rPr>
          <w:t>8</w:t>
        </w:r>
        <w:r w:rsidRPr="00171FB8">
          <w:rPr>
            <w:rStyle w:val="a7"/>
            <w:sz w:val="28"/>
            <w:szCs w:val="28"/>
          </w:rPr>
          <w:t>rOvk</w:t>
        </w:r>
        <w:r w:rsidRPr="00171FB8">
          <w:rPr>
            <w:rStyle w:val="a7"/>
            <w:sz w:val="28"/>
            <w:szCs w:val="28"/>
            <w:lang w:val="uk-UA"/>
          </w:rPr>
          <w:t>&amp;</w:t>
        </w:r>
        <w:r w:rsidRPr="00171FB8">
          <w:rPr>
            <w:rStyle w:val="a7"/>
            <w:sz w:val="28"/>
            <w:szCs w:val="28"/>
          </w:rPr>
          <w:t>feature</w:t>
        </w:r>
        <w:r w:rsidRPr="00171FB8">
          <w:rPr>
            <w:rStyle w:val="a7"/>
            <w:sz w:val="28"/>
            <w:szCs w:val="28"/>
            <w:lang w:val="uk-UA"/>
          </w:rPr>
          <w:t>=</w:t>
        </w:r>
        <w:r w:rsidRPr="00171FB8">
          <w:rPr>
            <w:rStyle w:val="a7"/>
            <w:sz w:val="28"/>
            <w:szCs w:val="28"/>
          </w:rPr>
          <w:t>emb</w:t>
        </w:r>
        <w:r w:rsidRPr="00171FB8">
          <w:rPr>
            <w:rStyle w:val="a7"/>
            <w:sz w:val="28"/>
            <w:szCs w:val="28"/>
            <w:lang w:val="uk-UA"/>
          </w:rPr>
          <w:t>_</w:t>
        </w:r>
        <w:r w:rsidRPr="00171FB8">
          <w:rPr>
            <w:rStyle w:val="a7"/>
            <w:sz w:val="28"/>
            <w:szCs w:val="28"/>
          </w:rPr>
          <w:t>logo</w:t>
        </w:r>
      </w:hyperlink>
    </w:p>
    <w:p w:rsidR="00171FB8" w:rsidRPr="00171FB8" w:rsidRDefault="00171FB8" w:rsidP="004F6689">
      <w:pPr>
        <w:pStyle w:val="a3"/>
        <w:rPr>
          <w:color w:val="000000"/>
          <w:sz w:val="28"/>
          <w:szCs w:val="28"/>
          <w:lang w:val="uk-UA"/>
        </w:rPr>
      </w:pPr>
      <w:hyperlink r:id="rId26" w:history="1">
        <w:r w:rsidRPr="00171FB8">
          <w:rPr>
            <w:rStyle w:val="a7"/>
            <w:sz w:val="28"/>
            <w:szCs w:val="28"/>
          </w:rPr>
          <w:t>https</w:t>
        </w:r>
        <w:r w:rsidRPr="00171FB8">
          <w:rPr>
            <w:rStyle w:val="a7"/>
            <w:sz w:val="28"/>
            <w:szCs w:val="28"/>
            <w:lang w:val="uk-UA"/>
          </w:rPr>
          <w:t>://</w:t>
        </w:r>
        <w:r w:rsidRPr="00171FB8">
          <w:rPr>
            <w:rStyle w:val="a7"/>
            <w:sz w:val="28"/>
            <w:szCs w:val="28"/>
          </w:rPr>
          <w:t>www</w:t>
        </w:r>
        <w:r w:rsidRPr="00171FB8">
          <w:rPr>
            <w:rStyle w:val="a7"/>
            <w:sz w:val="28"/>
            <w:szCs w:val="28"/>
            <w:lang w:val="uk-UA"/>
          </w:rPr>
          <w:t>.</w:t>
        </w:r>
        <w:r w:rsidRPr="00171FB8">
          <w:rPr>
            <w:rStyle w:val="a7"/>
            <w:sz w:val="28"/>
            <w:szCs w:val="28"/>
          </w:rPr>
          <w:t>youtube</w:t>
        </w:r>
        <w:r w:rsidRPr="00171FB8">
          <w:rPr>
            <w:rStyle w:val="a7"/>
            <w:sz w:val="28"/>
            <w:szCs w:val="28"/>
            <w:lang w:val="uk-UA"/>
          </w:rPr>
          <w:t>.</w:t>
        </w:r>
        <w:r w:rsidRPr="00171FB8">
          <w:rPr>
            <w:rStyle w:val="a7"/>
            <w:sz w:val="28"/>
            <w:szCs w:val="28"/>
          </w:rPr>
          <w:t>com</w:t>
        </w:r>
        <w:r w:rsidRPr="00171FB8">
          <w:rPr>
            <w:rStyle w:val="a7"/>
            <w:sz w:val="28"/>
            <w:szCs w:val="28"/>
            <w:lang w:val="uk-UA"/>
          </w:rPr>
          <w:t>/</w:t>
        </w:r>
        <w:r w:rsidRPr="00171FB8">
          <w:rPr>
            <w:rStyle w:val="a7"/>
            <w:sz w:val="28"/>
            <w:szCs w:val="28"/>
          </w:rPr>
          <w:t>watch</w:t>
        </w:r>
        <w:r w:rsidRPr="00171FB8">
          <w:rPr>
            <w:rStyle w:val="a7"/>
            <w:sz w:val="28"/>
            <w:szCs w:val="28"/>
            <w:lang w:val="uk-UA"/>
          </w:rPr>
          <w:t>?</w:t>
        </w:r>
        <w:r w:rsidRPr="00171FB8">
          <w:rPr>
            <w:rStyle w:val="a7"/>
            <w:sz w:val="28"/>
            <w:szCs w:val="28"/>
          </w:rPr>
          <w:t>v</w:t>
        </w:r>
        <w:r w:rsidRPr="00171FB8">
          <w:rPr>
            <w:rStyle w:val="a7"/>
            <w:sz w:val="28"/>
            <w:szCs w:val="28"/>
            <w:lang w:val="uk-UA"/>
          </w:rPr>
          <w:t>=</w:t>
        </w:r>
        <w:r w:rsidRPr="00171FB8">
          <w:rPr>
            <w:rStyle w:val="a7"/>
            <w:sz w:val="28"/>
            <w:szCs w:val="28"/>
          </w:rPr>
          <w:t>rlQFrZQfnxM</w:t>
        </w:r>
        <w:r w:rsidRPr="00171FB8">
          <w:rPr>
            <w:rStyle w:val="a7"/>
            <w:sz w:val="28"/>
            <w:szCs w:val="28"/>
            <w:lang w:val="uk-UA"/>
          </w:rPr>
          <w:t>&amp;</w:t>
        </w:r>
        <w:r w:rsidRPr="00171FB8">
          <w:rPr>
            <w:rStyle w:val="a7"/>
            <w:sz w:val="28"/>
            <w:szCs w:val="28"/>
          </w:rPr>
          <w:t>feature</w:t>
        </w:r>
        <w:r w:rsidRPr="00171FB8">
          <w:rPr>
            <w:rStyle w:val="a7"/>
            <w:sz w:val="28"/>
            <w:szCs w:val="28"/>
            <w:lang w:val="uk-UA"/>
          </w:rPr>
          <w:t>=</w:t>
        </w:r>
        <w:r w:rsidRPr="00171FB8">
          <w:rPr>
            <w:rStyle w:val="a7"/>
            <w:sz w:val="28"/>
            <w:szCs w:val="28"/>
          </w:rPr>
          <w:t>emb</w:t>
        </w:r>
        <w:r w:rsidRPr="00171FB8">
          <w:rPr>
            <w:rStyle w:val="a7"/>
            <w:sz w:val="28"/>
            <w:szCs w:val="28"/>
            <w:lang w:val="uk-UA"/>
          </w:rPr>
          <w:t>_</w:t>
        </w:r>
        <w:r w:rsidRPr="00171FB8">
          <w:rPr>
            <w:rStyle w:val="a7"/>
            <w:sz w:val="28"/>
            <w:szCs w:val="28"/>
          </w:rPr>
          <w:t>logo</w:t>
        </w:r>
      </w:hyperlink>
    </w:p>
    <w:p w:rsidR="004F6689" w:rsidRPr="00171FB8" w:rsidRDefault="004F6689" w:rsidP="004F6689">
      <w:pPr>
        <w:pStyle w:val="a3"/>
        <w:rPr>
          <w:color w:val="000000"/>
          <w:sz w:val="28"/>
          <w:szCs w:val="28"/>
        </w:rPr>
      </w:pPr>
      <w:r w:rsidRPr="00171FB8">
        <w:rPr>
          <w:rStyle w:val="a4"/>
          <w:color w:val="000000"/>
          <w:sz w:val="28"/>
          <w:szCs w:val="28"/>
        </w:rPr>
        <w:t>Відновлення  кам</w:t>
      </w:r>
      <w:r w:rsidR="00171FB8">
        <w:rPr>
          <w:rStyle w:val="a4"/>
          <w:color w:val="000000"/>
          <w:sz w:val="28"/>
          <w:szCs w:val="28"/>
          <w:lang w:val="en-US"/>
        </w:rPr>
        <w:t>’</w:t>
      </w:r>
      <w:r w:rsidRPr="00171FB8">
        <w:rPr>
          <w:rStyle w:val="a4"/>
          <w:color w:val="000000"/>
          <w:sz w:val="28"/>
          <w:szCs w:val="28"/>
        </w:rPr>
        <w:t>яної  кладки</w:t>
      </w:r>
    </w:p>
    <w:p w:rsidR="004F6689" w:rsidRPr="00171FB8" w:rsidRDefault="004F6689" w:rsidP="004F6689">
      <w:pPr>
        <w:pStyle w:val="a3"/>
        <w:rPr>
          <w:color w:val="000000"/>
          <w:sz w:val="28"/>
          <w:szCs w:val="28"/>
        </w:rPr>
      </w:pPr>
      <w:r w:rsidRPr="00171FB8">
        <w:rPr>
          <w:color w:val="000000"/>
          <w:sz w:val="28"/>
          <w:szCs w:val="28"/>
        </w:rPr>
        <w:t>Гнізда і борозни закладають на всю глибину або у вигляді перегородки в пів цеглини (мал. ). Місце закладки очищають від сміття і промивають водою. Цеглу укладають на розчин , забезпечуючи перев'язку участків старої і нової кладки. Зазор між верхнім р</w:t>
      </w:r>
      <w:r w:rsidRPr="00171FB8">
        <w:rPr>
          <w:color w:val="000000"/>
          <w:sz w:val="28"/>
          <w:szCs w:val="28"/>
        </w:rPr>
        <w:t>я</w:t>
      </w:r>
      <w:r w:rsidRPr="00171FB8">
        <w:rPr>
          <w:color w:val="000000"/>
          <w:sz w:val="28"/>
          <w:szCs w:val="28"/>
        </w:rPr>
        <w:t>дом закладення і існуючою  кладкою закарбовують розчином.</w:t>
      </w:r>
    </w:p>
    <w:p w:rsidR="004F6689" w:rsidRPr="00171FB8" w:rsidRDefault="004F6689" w:rsidP="004F6689">
      <w:pPr>
        <w:pStyle w:val="a3"/>
        <w:jc w:val="center"/>
        <w:rPr>
          <w:color w:val="000000"/>
          <w:sz w:val="28"/>
          <w:szCs w:val="28"/>
        </w:rPr>
      </w:pPr>
      <w:r w:rsidRPr="00171FB8">
        <w:rPr>
          <w:noProof/>
          <w:color w:val="000000"/>
          <w:sz w:val="28"/>
          <w:szCs w:val="28"/>
        </w:rPr>
        <w:drawing>
          <wp:inline distT="0" distB="0" distL="0" distR="0">
            <wp:extent cx="5035272" cy="3171825"/>
            <wp:effectExtent l="19050" t="0" r="0" b="0"/>
            <wp:docPr id="287" name="Рисунок 287" descr="https://dvpbud.ucoz.ua/2r/t4/u2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https://dvpbud.ucoz.ua/2r/t4/u2/3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272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689" w:rsidRPr="00171FB8" w:rsidRDefault="004F6689" w:rsidP="004F6689">
      <w:pPr>
        <w:pStyle w:val="a3"/>
        <w:jc w:val="center"/>
        <w:rPr>
          <w:color w:val="000000"/>
          <w:sz w:val="28"/>
          <w:szCs w:val="28"/>
        </w:rPr>
      </w:pPr>
      <w:r w:rsidRPr="00171FB8">
        <w:rPr>
          <w:rStyle w:val="a4"/>
          <w:color w:val="000000"/>
          <w:sz w:val="28"/>
          <w:szCs w:val="28"/>
        </w:rPr>
        <w:t>Мал 1 ЗАКЛАДЕННЯ   БОРОЗНИ ГНІЗД   ЦЕГЛОЮ 1 -борозд; 2- гнізд </w:t>
      </w:r>
    </w:p>
    <w:p w:rsidR="00746136" w:rsidRDefault="00746136" w:rsidP="004F6689">
      <w:pPr>
        <w:pStyle w:val="a3"/>
        <w:ind w:left="420"/>
        <w:rPr>
          <w:rStyle w:val="a8"/>
          <w:b/>
          <w:bCs/>
          <w:color w:val="FF0000"/>
          <w:sz w:val="28"/>
          <w:szCs w:val="28"/>
          <w:lang w:val="en-US"/>
        </w:rPr>
      </w:pPr>
    </w:p>
    <w:p w:rsidR="004F6689" w:rsidRPr="00171FB8" w:rsidRDefault="004F6689" w:rsidP="004F6689">
      <w:pPr>
        <w:pStyle w:val="a3"/>
        <w:ind w:left="420"/>
        <w:rPr>
          <w:color w:val="000000"/>
          <w:sz w:val="28"/>
          <w:szCs w:val="28"/>
        </w:rPr>
      </w:pPr>
      <w:r w:rsidRPr="00171FB8">
        <w:rPr>
          <w:rStyle w:val="a8"/>
          <w:b/>
          <w:bCs/>
          <w:color w:val="FF0000"/>
          <w:sz w:val="28"/>
          <w:szCs w:val="28"/>
        </w:rPr>
        <w:lastRenderedPageBreak/>
        <w:t>Закладення тріщин</w:t>
      </w:r>
      <w:r w:rsidRPr="00171FB8">
        <w:rPr>
          <w:color w:val="000000"/>
          <w:sz w:val="28"/>
          <w:szCs w:val="28"/>
        </w:rPr>
        <w:t> (мал. 2) ведеться після завершення осідання стін.</w:t>
      </w:r>
    </w:p>
    <w:p w:rsidR="004F6689" w:rsidRPr="00171FB8" w:rsidRDefault="004F6689" w:rsidP="004F6689">
      <w:pPr>
        <w:pStyle w:val="a3"/>
        <w:ind w:left="420"/>
        <w:jc w:val="center"/>
        <w:rPr>
          <w:color w:val="000000"/>
          <w:sz w:val="28"/>
          <w:szCs w:val="28"/>
        </w:rPr>
      </w:pPr>
      <w:r w:rsidRPr="00171FB8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3533775" cy="4972050"/>
            <wp:effectExtent l="19050" t="0" r="9525" b="0"/>
            <wp:docPr id="288" name="Рисунок 288" descr="https://dvpbud.ucoz.ua/2r/t4/u2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https://dvpbud.ucoz.ua/2r/t4/u2/5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689" w:rsidRPr="00171FB8" w:rsidRDefault="004F6689" w:rsidP="004F6689">
      <w:pPr>
        <w:pStyle w:val="a3"/>
        <w:ind w:left="420"/>
        <w:jc w:val="center"/>
        <w:rPr>
          <w:color w:val="000000"/>
          <w:sz w:val="28"/>
          <w:szCs w:val="28"/>
        </w:rPr>
      </w:pPr>
      <w:r w:rsidRPr="00171FB8">
        <w:rPr>
          <w:rStyle w:val="a4"/>
          <w:color w:val="000000"/>
          <w:sz w:val="28"/>
          <w:szCs w:val="28"/>
        </w:rPr>
        <w:t>Мал. 2 ЗАКЛАДЕННЯ   ЦЕГЕЛЬНИМ   "ЗАМКОМ" ТРІЩИНИ В КАПІТАЛЬ НОЙ СТІНІ</w:t>
      </w:r>
    </w:p>
    <w:p w:rsidR="004F6689" w:rsidRPr="00171FB8" w:rsidRDefault="004F6689" w:rsidP="004F6689">
      <w:pPr>
        <w:pStyle w:val="a3"/>
        <w:ind w:left="420"/>
        <w:rPr>
          <w:color w:val="000000"/>
          <w:sz w:val="28"/>
          <w:szCs w:val="28"/>
        </w:rPr>
      </w:pPr>
      <w:r w:rsidRPr="00171FB8">
        <w:rPr>
          <w:color w:val="000000"/>
          <w:sz w:val="28"/>
          <w:szCs w:val="28"/>
        </w:rPr>
        <w:t>Вузькі тріщини (до 6 мм) невеликої довжини заповнюють цементним розчином скл</w:t>
      </w:r>
      <w:r w:rsidRPr="00171FB8">
        <w:rPr>
          <w:color w:val="000000"/>
          <w:sz w:val="28"/>
          <w:szCs w:val="28"/>
        </w:rPr>
        <w:t>а</w:t>
      </w:r>
      <w:r w:rsidRPr="00171FB8">
        <w:rPr>
          <w:color w:val="000000"/>
          <w:sz w:val="28"/>
          <w:szCs w:val="28"/>
        </w:rPr>
        <w:t>ду 1:3. Широкі тріщини невеликої довжини закладають шляхом розбирання старої кладки і заміни її новою у вигляді цегельного «замку». Тріщини великої протяжності закладають цеглою після розбирання кладки уздовж тріщини на глибину в  пів цегл</w:t>
      </w:r>
      <w:r w:rsidRPr="00171FB8">
        <w:rPr>
          <w:color w:val="000000"/>
          <w:sz w:val="28"/>
          <w:szCs w:val="28"/>
        </w:rPr>
        <w:t>и</w:t>
      </w:r>
      <w:r w:rsidRPr="00171FB8">
        <w:rPr>
          <w:color w:val="000000"/>
          <w:sz w:val="28"/>
          <w:szCs w:val="28"/>
        </w:rPr>
        <w:t>ни    з обох боків стіни (мал. 3). При цьому забезпечується перев'язка участків старої і нової кладки.</w:t>
      </w:r>
    </w:p>
    <w:p w:rsidR="004F6689" w:rsidRPr="00171FB8" w:rsidRDefault="004F6689" w:rsidP="004F6689">
      <w:pPr>
        <w:pStyle w:val="a3"/>
        <w:ind w:left="420"/>
        <w:jc w:val="center"/>
        <w:rPr>
          <w:color w:val="000000"/>
          <w:sz w:val="28"/>
          <w:szCs w:val="28"/>
        </w:rPr>
      </w:pPr>
      <w:r w:rsidRPr="00171FB8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581400" cy="4181475"/>
            <wp:effectExtent l="19050" t="0" r="0" b="0"/>
            <wp:docPr id="289" name="Рисунок 289" descr="https://dvpbud.ucoz.ua/2r/t4/u2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https://dvpbud.ucoz.ua/2r/t4/u2/6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689" w:rsidRPr="00171FB8" w:rsidRDefault="004F6689" w:rsidP="004F6689">
      <w:pPr>
        <w:pStyle w:val="a3"/>
        <w:ind w:left="420"/>
        <w:jc w:val="center"/>
        <w:rPr>
          <w:color w:val="000000"/>
          <w:sz w:val="28"/>
          <w:szCs w:val="28"/>
        </w:rPr>
      </w:pPr>
      <w:r w:rsidRPr="00171FB8">
        <w:rPr>
          <w:rStyle w:val="a4"/>
          <w:color w:val="000000"/>
          <w:sz w:val="28"/>
          <w:szCs w:val="28"/>
        </w:rPr>
        <w:t>Мал 3 ЗАКЛАДЕННЯ   ЦЕГЛОЮ   ПРОТЯЖНИХ   ТРІЩИН   В   КАПІТАПЬНИХ СТІНАХ</w:t>
      </w:r>
    </w:p>
    <w:p w:rsidR="004F6689" w:rsidRPr="00171FB8" w:rsidRDefault="004F6689" w:rsidP="004F6689">
      <w:pPr>
        <w:pStyle w:val="a3"/>
        <w:rPr>
          <w:color w:val="000000"/>
          <w:sz w:val="28"/>
          <w:szCs w:val="28"/>
        </w:rPr>
      </w:pPr>
      <w:r w:rsidRPr="00171FB8">
        <w:rPr>
          <w:rStyle w:val="a4"/>
          <w:color w:val="000000"/>
          <w:sz w:val="28"/>
          <w:szCs w:val="28"/>
        </w:rPr>
        <w:t>Безпечні  прийоми виконання  робіт при  розбиранні та ремонті  кдадки</w:t>
      </w:r>
    </w:p>
    <w:p w:rsidR="004F6689" w:rsidRDefault="004F6689" w:rsidP="004F6689">
      <w:pPr>
        <w:pStyle w:val="a3"/>
        <w:rPr>
          <w:color w:val="000000"/>
          <w:sz w:val="28"/>
          <w:szCs w:val="28"/>
          <w:lang w:val="en-US"/>
        </w:rPr>
      </w:pPr>
      <w:r w:rsidRPr="00171FB8">
        <w:rPr>
          <w:color w:val="000000"/>
          <w:sz w:val="28"/>
          <w:szCs w:val="28"/>
        </w:rPr>
        <w:t>Звичайно   кладку  можна  розбирати  й  так  як  показано  на  відео,  але  це  дуже  небе</w:t>
      </w:r>
      <w:r w:rsidRPr="00171FB8">
        <w:rPr>
          <w:color w:val="000000"/>
          <w:sz w:val="28"/>
          <w:szCs w:val="28"/>
        </w:rPr>
        <w:t>з</w:t>
      </w:r>
      <w:r w:rsidRPr="00171FB8">
        <w:rPr>
          <w:color w:val="000000"/>
          <w:sz w:val="28"/>
          <w:szCs w:val="28"/>
        </w:rPr>
        <w:t>печно.  Тому  під  час  розбирання  та  відновлення  кладки  слід  дотримуватись таких  правил  безпеки:</w:t>
      </w:r>
    </w:p>
    <w:p w:rsidR="002F23B3" w:rsidRPr="002F23B3" w:rsidRDefault="002F23B3" w:rsidP="004F6689">
      <w:pPr>
        <w:pStyle w:val="a3"/>
        <w:rPr>
          <w:color w:val="000000"/>
          <w:sz w:val="28"/>
          <w:szCs w:val="28"/>
          <w:lang w:val="en-US"/>
        </w:rPr>
      </w:pPr>
      <w:hyperlink r:id="rId30" w:history="1">
        <w:r w:rsidRPr="002F23B3">
          <w:rPr>
            <w:rStyle w:val="a7"/>
            <w:sz w:val="28"/>
            <w:szCs w:val="28"/>
            <w:lang w:val="en-US"/>
          </w:rPr>
          <w:t>https://www.youtube.com/watch?v=78eeKOURKD8&amp;feature=emb_logo</w:t>
        </w:r>
      </w:hyperlink>
    </w:p>
    <w:p w:rsidR="004F6689" w:rsidRPr="00171FB8" w:rsidRDefault="004F6689" w:rsidP="004F6689">
      <w:pPr>
        <w:pStyle w:val="a3"/>
        <w:rPr>
          <w:color w:val="000000"/>
          <w:sz w:val="28"/>
          <w:szCs w:val="28"/>
        </w:rPr>
      </w:pPr>
      <w:r w:rsidRPr="00171FB8">
        <w:rPr>
          <w:color w:val="000000"/>
          <w:sz w:val="28"/>
          <w:szCs w:val="28"/>
        </w:rPr>
        <w:t>1.    Очищення й розбирання цегли і каміння виконувати в рукавицях і окулярах, що не б'ються.</w:t>
      </w:r>
      <w:r w:rsidRPr="00171FB8">
        <w:rPr>
          <w:color w:val="000000"/>
          <w:sz w:val="28"/>
          <w:szCs w:val="28"/>
        </w:rPr>
        <w:br/>
        <w:t>2.    Стежити, щоб не травмувати себе й інших працюючих поряд.</w:t>
      </w:r>
      <w:r w:rsidRPr="00171FB8">
        <w:rPr>
          <w:color w:val="000000"/>
          <w:sz w:val="28"/>
          <w:szCs w:val="28"/>
        </w:rPr>
        <w:br/>
        <w:t>3.    До роботи приступати тільки після попереднього інструктажу з техніки безпеки при розбиранні кам'яної кладки.</w:t>
      </w:r>
      <w:r w:rsidRPr="00171FB8">
        <w:rPr>
          <w:color w:val="000000"/>
          <w:sz w:val="28"/>
          <w:szCs w:val="28"/>
        </w:rPr>
        <w:br/>
        <w:t>4.    Від керівника робіт (бригадира) необхідно одержати пояснення про способи розб</w:t>
      </w:r>
      <w:r w:rsidRPr="00171FB8">
        <w:rPr>
          <w:color w:val="000000"/>
          <w:sz w:val="28"/>
          <w:szCs w:val="28"/>
        </w:rPr>
        <w:t>и</w:t>
      </w:r>
      <w:r w:rsidRPr="00171FB8">
        <w:rPr>
          <w:color w:val="000000"/>
          <w:sz w:val="28"/>
          <w:szCs w:val="28"/>
        </w:rPr>
        <w:t>рання кладки і про найбільш небезпечні моменти цієї роботи.</w:t>
      </w:r>
      <w:r w:rsidRPr="00171FB8">
        <w:rPr>
          <w:color w:val="000000"/>
          <w:sz w:val="28"/>
          <w:szCs w:val="28"/>
        </w:rPr>
        <w:br/>
        <w:t>5.    При розбиранні кам' яної кладки механізованим способом небезпечну зону необхідно огородити, забезпечити попереджувальними написами.</w:t>
      </w:r>
      <w:r w:rsidRPr="00171FB8">
        <w:rPr>
          <w:color w:val="000000"/>
          <w:sz w:val="28"/>
          <w:szCs w:val="28"/>
        </w:rPr>
        <w:br/>
        <w:t>6.    Кабіну машиніста необхідно захистити металевою сіткою від можливого попадання відколених частин каменю.</w:t>
      </w:r>
      <w:r w:rsidRPr="00171FB8">
        <w:rPr>
          <w:color w:val="000000"/>
          <w:sz w:val="28"/>
          <w:szCs w:val="28"/>
        </w:rPr>
        <w:br/>
        <w:t>7.    Розбирання будівлі виконувати під керівництвом майстра або виконроба в такій послідовності, при якій усунення одної частини не визиває обвалюванню другої.</w:t>
      </w:r>
      <w:r w:rsidRPr="00171FB8">
        <w:rPr>
          <w:color w:val="000000"/>
          <w:sz w:val="28"/>
          <w:szCs w:val="28"/>
        </w:rPr>
        <w:br/>
        <w:t>8.    Забороняється одночасно розбирати конструкції в межах двох або трьох ярусів (поверхів) по одній вертикалі.</w:t>
      </w:r>
      <w:r w:rsidRPr="00171FB8">
        <w:rPr>
          <w:color w:val="000000"/>
          <w:sz w:val="28"/>
          <w:szCs w:val="28"/>
        </w:rPr>
        <w:br/>
        <w:t xml:space="preserve">9.    Робітникам забороняється знаходитися на стіні, яку розбирають, якщо вони навіть </w:t>
      </w:r>
      <w:r w:rsidRPr="00171FB8">
        <w:rPr>
          <w:color w:val="000000"/>
          <w:sz w:val="28"/>
          <w:szCs w:val="28"/>
        </w:rPr>
        <w:lastRenderedPageBreak/>
        <w:t>прив'язані запобіжним поясом до надійних частин будівлі.</w:t>
      </w:r>
      <w:r w:rsidRPr="00171FB8">
        <w:rPr>
          <w:color w:val="000000"/>
          <w:sz w:val="28"/>
          <w:szCs w:val="28"/>
        </w:rPr>
        <w:br/>
        <w:t>10.  Підрубувати стіну допускається завглибшки не більше 1/3 товщини.</w:t>
      </w:r>
      <w:r w:rsidRPr="00171FB8">
        <w:rPr>
          <w:color w:val="000000"/>
          <w:sz w:val="28"/>
          <w:szCs w:val="28"/>
        </w:rPr>
        <w:br/>
        <w:t>11.  Забороняється підрублювати стіни товщиною менше 2 цеглин. Щоб стіна не впала під час підрубування, її необхідно закріпити підпорками або канатною відтяжкою.</w:t>
      </w:r>
      <w:r w:rsidRPr="00171FB8">
        <w:rPr>
          <w:color w:val="000000"/>
          <w:sz w:val="28"/>
          <w:szCs w:val="28"/>
        </w:rPr>
        <w:br/>
        <w:t>12. Забороняється підрубувати і валити на перекриття або на риштування чи на помости димові труби, простінки, стовпи тощо. їх можна валити на зовнішню сторону будівлі навіть без підрубування або розбирати зверху донизу.</w:t>
      </w:r>
      <w:r w:rsidRPr="00171FB8">
        <w:rPr>
          <w:color w:val="000000"/>
          <w:sz w:val="28"/>
          <w:szCs w:val="28"/>
        </w:rPr>
        <w:br/>
        <w:t>13.  При розбиранні кам'яних конструкцій необхідно все змочувати, щоб не було пилу.</w:t>
      </w:r>
      <w:r w:rsidRPr="00171FB8">
        <w:rPr>
          <w:color w:val="000000"/>
          <w:sz w:val="28"/>
          <w:szCs w:val="28"/>
        </w:rPr>
        <w:br/>
        <w:t>14.  До роботи з електрифікованим і пневматичнім інструментом допускаються робітники, які пройшли спеціальне навчання.</w:t>
      </w:r>
      <w:r w:rsidRPr="00171FB8">
        <w:rPr>
          <w:color w:val="000000"/>
          <w:sz w:val="28"/>
          <w:szCs w:val="28"/>
        </w:rPr>
        <w:br/>
        <w:t>15.  Приєднувати або роз'єднувати повітряні шланги можна тільки після припинення п</w:t>
      </w:r>
      <w:r w:rsidRPr="00171FB8">
        <w:rPr>
          <w:color w:val="000000"/>
          <w:sz w:val="28"/>
          <w:szCs w:val="28"/>
        </w:rPr>
        <w:t>о</w:t>
      </w:r>
      <w:r w:rsidRPr="00171FB8">
        <w:rPr>
          <w:color w:val="000000"/>
          <w:sz w:val="28"/>
          <w:szCs w:val="28"/>
        </w:rPr>
        <w:t>давання повітря.</w:t>
      </w:r>
      <w:r w:rsidRPr="00171FB8">
        <w:rPr>
          <w:color w:val="000000"/>
          <w:sz w:val="28"/>
          <w:szCs w:val="28"/>
        </w:rPr>
        <w:br/>
        <w:t>16.  Працювати несправним інструментом і не за призначенням забороняється.</w:t>
      </w:r>
      <w:r w:rsidRPr="00171FB8">
        <w:rPr>
          <w:color w:val="000000"/>
          <w:sz w:val="28"/>
          <w:szCs w:val="28"/>
        </w:rPr>
        <w:br/>
        <w:t>17.  При роботі на висоті необхідно виконувати вимоги техніки безпеки на риштуванні .</w:t>
      </w:r>
    </w:p>
    <w:p w:rsidR="004F6689" w:rsidRPr="00171FB8" w:rsidRDefault="004F6689"/>
    <w:sectPr w:rsidR="004F6689" w:rsidRPr="00171FB8" w:rsidSect="004F6689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B96" w:rsidRDefault="00250B96" w:rsidP="00746136">
      <w:pPr>
        <w:spacing w:after="0" w:line="240" w:lineRule="auto"/>
      </w:pPr>
      <w:r>
        <w:separator/>
      </w:r>
    </w:p>
  </w:endnote>
  <w:endnote w:type="continuationSeparator" w:id="1">
    <w:p w:rsidR="00250B96" w:rsidRDefault="00250B96" w:rsidP="0074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B96" w:rsidRDefault="00250B96" w:rsidP="00746136">
      <w:pPr>
        <w:spacing w:after="0" w:line="240" w:lineRule="auto"/>
      </w:pPr>
      <w:r>
        <w:separator/>
      </w:r>
    </w:p>
  </w:footnote>
  <w:footnote w:type="continuationSeparator" w:id="1">
    <w:p w:rsidR="00250B96" w:rsidRDefault="00250B96" w:rsidP="007461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10A"/>
    <w:rsid w:val="000379EF"/>
    <w:rsid w:val="00171FB8"/>
    <w:rsid w:val="00250B96"/>
    <w:rsid w:val="002F23B3"/>
    <w:rsid w:val="004201B7"/>
    <w:rsid w:val="004F6689"/>
    <w:rsid w:val="00746136"/>
    <w:rsid w:val="008010EF"/>
    <w:rsid w:val="0092468F"/>
    <w:rsid w:val="00A9510A"/>
    <w:rsid w:val="00CA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10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51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5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10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9510A"/>
    <w:rPr>
      <w:color w:val="0000FF"/>
      <w:u w:val="single"/>
    </w:rPr>
  </w:style>
  <w:style w:type="character" w:styleId="a8">
    <w:name w:val="Emphasis"/>
    <w:basedOn w:val="a0"/>
    <w:uiPriority w:val="20"/>
    <w:qFormat/>
    <w:rsid w:val="004F6689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746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46136"/>
  </w:style>
  <w:style w:type="paragraph" w:styleId="ab">
    <w:name w:val="footer"/>
    <w:basedOn w:val="a"/>
    <w:link w:val="ac"/>
    <w:uiPriority w:val="99"/>
    <w:semiHidden/>
    <w:unhideWhenUsed/>
    <w:rsid w:val="00746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461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9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hyperlink" Target="https://www.youtube.com/watch?v=vgUhSIkxf3Y&amp;feature=emb_logo" TargetMode="External"/><Relationship Id="rId26" Type="http://schemas.openxmlformats.org/officeDocument/2006/relationships/hyperlink" Target="https://www.youtube.com/watch?v=rlQFrZQfnxM&amp;feature=emb_log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J_SQSup-buA&amp;feature=emb_logo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s://www.youtube.com/watch?v=paXoj4MTjc8&amp;feature=emb_logo" TargetMode="External"/><Relationship Id="rId25" Type="http://schemas.openxmlformats.org/officeDocument/2006/relationships/hyperlink" Target="https://www.youtube.com/watch?v=PwEdxx8rOvk&amp;feature=emb_log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xBOOF5Sl3a0&amp;feature=emb_logo" TargetMode="External"/><Relationship Id="rId20" Type="http://schemas.openxmlformats.org/officeDocument/2006/relationships/image" Target="media/image11.jpeg"/><Relationship Id="rId29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yperlink" Target="https://www.youtube.com/watch?v=bUIAXQWswCk&amp;feature=emb_logo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hyperlink" Target="https://www.youtube.com/watch?v=BLILw9-qpkY&amp;feature=emb_logo" TargetMode="External"/><Relationship Id="rId28" Type="http://schemas.openxmlformats.org/officeDocument/2006/relationships/image" Target="media/image14.jpeg"/><Relationship Id="rId10" Type="http://schemas.openxmlformats.org/officeDocument/2006/relationships/image" Target="media/image5.jpeg"/><Relationship Id="rId19" Type="http://schemas.openxmlformats.org/officeDocument/2006/relationships/hyperlink" Target="https://www.youtube.com/watch?v=EDT0KzPYtM0&amp;feature=emb_logo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2.jpeg"/><Relationship Id="rId27" Type="http://schemas.openxmlformats.org/officeDocument/2006/relationships/image" Target="media/image13.jpeg"/><Relationship Id="rId30" Type="http://schemas.openxmlformats.org/officeDocument/2006/relationships/hyperlink" Target="https://www.youtube.com/watch?v=78eeKOURKD8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Мастер</cp:lastModifiedBy>
  <cp:revision>3</cp:revision>
  <dcterms:created xsi:type="dcterms:W3CDTF">2020-04-07T09:53:00Z</dcterms:created>
  <dcterms:modified xsi:type="dcterms:W3CDTF">2020-04-07T11:26:00Z</dcterms:modified>
</cp:coreProperties>
</file>